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8E94" w14:textId="69D5C73B" w:rsidR="00086223" w:rsidRPr="001B43BD" w:rsidRDefault="002275D7" w:rsidP="00503FA5">
      <w:pPr>
        <w:pStyle w:val="Title"/>
        <w:spacing w:before="0"/>
        <w:rPr>
          <w:rFonts w:asciiTheme="majorHAnsi" w:hAnsiTheme="majorHAnsi" w:cstheme="majorHAnsi"/>
          <w:b/>
          <w:sz w:val="24"/>
          <w:szCs w:val="24"/>
        </w:rPr>
      </w:pPr>
      <w:r w:rsidRPr="001B43BD">
        <w:rPr>
          <w:rFonts w:asciiTheme="majorHAnsi" w:hAnsiTheme="majorHAnsi" w:cstheme="majorHAnsi"/>
          <w:b/>
          <w:sz w:val="24"/>
          <w:szCs w:val="24"/>
        </w:rPr>
        <w:t>LIETUVOS AUTOMOBILIŲ SPORTO FEDERACIJA</w:t>
      </w:r>
    </w:p>
    <w:p w14:paraId="3A299A02" w14:textId="77777777" w:rsidR="006C2DDE" w:rsidRPr="001B43BD" w:rsidRDefault="006C2DDE" w:rsidP="003A49FD">
      <w:pPr>
        <w:suppressAutoHyphens/>
        <w:jc w:val="both"/>
        <w:rPr>
          <w:rFonts w:asciiTheme="majorHAnsi" w:hAnsiTheme="majorHAnsi" w:cstheme="majorHAnsi"/>
          <w:b/>
          <w:caps/>
          <w:sz w:val="24"/>
          <w:szCs w:val="24"/>
          <w:lang w:val="lt-LT"/>
        </w:rPr>
      </w:pPr>
    </w:p>
    <w:p w14:paraId="69061B30" w14:textId="77777777" w:rsidR="006C2DDE" w:rsidRPr="001B43BD" w:rsidRDefault="006C2DDE" w:rsidP="00503FA5">
      <w:pPr>
        <w:suppressAutoHyphens/>
        <w:jc w:val="center"/>
        <w:rPr>
          <w:rFonts w:asciiTheme="majorHAnsi" w:hAnsiTheme="majorHAnsi" w:cstheme="majorHAnsi"/>
          <w:b/>
          <w:sz w:val="24"/>
          <w:szCs w:val="24"/>
          <w:lang w:val="lt-LT"/>
        </w:rPr>
      </w:pPr>
      <w:r w:rsidRPr="001B43BD">
        <w:rPr>
          <w:rFonts w:asciiTheme="majorHAnsi" w:hAnsiTheme="majorHAnsi" w:cstheme="majorHAnsi"/>
          <w:b/>
          <w:caps/>
          <w:sz w:val="24"/>
          <w:szCs w:val="24"/>
          <w:lang w:val="lt-LT"/>
        </w:rPr>
        <w:t>Į s t a t a i</w:t>
      </w:r>
    </w:p>
    <w:p w14:paraId="2A4DDFD3" w14:textId="77777777" w:rsidR="006C2DDE" w:rsidRPr="001B43BD" w:rsidRDefault="006C2DDE" w:rsidP="003A49FD">
      <w:pPr>
        <w:keepNext/>
        <w:tabs>
          <w:tab w:val="left" w:pos="480"/>
          <w:tab w:val="left" w:pos="1440"/>
        </w:tabs>
        <w:suppressAutoHyphens/>
        <w:jc w:val="both"/>
        <w:rPr>
          <w:rFonts w:asciiTheme="majorHAnsi" w:hAnsiTheme="majorHAnsi" w:cstheme="majorHAnsi"/>
          <w:sz w:val="24"/>
          <w:szCs w:val="24"/>
          <w:lang w:val="lt-LT"/>
        </w:rPr>
      </w:pPr>
    </w:p>
    <w:p w14:paraId="08905DE6" w14:textId="77777777" w:rsidR="006C2DDE" w:rsidRPr="001B43BD" w:rsidRDefault="00A7449B" w:rsidP="001929EC">
      <w:pPr>
        <w:pStyle w:val="ListParagraph"/>
        <w:keepNext/>
        <w:numPr>
          <w:ilvl w:val="0"/>
          <w:numId w:val="20"/>
        </w:numPr>
        <w:tabs>
          <w:tab w:val="left" w:pos="480"/>
          <w:tab w:val="left" w:pos="1440"/>
        </w:tabs>
        <w:suppressAutoHyphens/>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Bendrosios nuostatos</w:t>
      </w:r>
    </w:p>
    <w:p w14:paraId="256EF588" w14:textId="77777777" w:rsidR="006C2DDE" w:rsidRPr="001B43BD" w:rsidRDefault="006C2DDE" w:rsidP="003A49FD">
      <w:pPr>
        <w:keepNext/>
        <w:tabs>
          <w:tab w:val="left" w:pos="480"/>
          <w:tab w:val="left" w:pos="1440"/>
        </w:tabs>
        <w:suppressAutoHyphens/>
        <w:jc w:val="both"/>
        <w:rPr>
          <w:rFonts w:asciiTheme="majorHAnsi" w:hAnsiTheme="majorHAnsi" w:cstheme="majorHAnsi"/>
          <w:b/>
          <w:sz w:val="24"/>
          <w:szCs w:val="24"/>
          <w:lang w:val="lt-LT"/>
        </w:rPr>
      </w:pPr>
    </w:p>
    <w:p w14:paraId="2CCE25FE" w14:textId="76F8D29A" w:rsidR="000809E8" w:rsidRPr="001B43BD" w:rsidRDefault="002275D7"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Lietuvos automobilių sporto federacija (toliau – Asociacija) yra</w:t>
      </w:r>
      <w:r w:rsidR="006C2DDE" w:rsidRPr="001B43BD">
        <w:rPr>
          <w:rFonts w:asciiTheme="majorHAnsi" w:hAnsiTheme="majorHAnsi" w:cstheme="majorHAnsi"/>
          <w:sz w:val="24"/>
          <w:szCs w:val="24"/>
          <w:lang w:val="lt-LT"/>
        </w:rPr>
        <w:t xml:space="preserve"> savanoriška, savarankiška asociacija, narystės pagrindu vienijanti Lietuvos Respubliko</w:t>
      </w:r>
      <w:r w:rsidRPr="001B43BD">
        <w:rPr>
          <w:rFonts w:asciiTheme="majorHAnsi" w:hAnsiTheme="majorHAnsi" w:cstheme="majorHAnsi"/>
          <w:sz w:val="24"/>
          <w:szCs w:val="24"/>
          <w:lang w:val="lt-LT"/>
        </w:rPr>
        <w:t>je ir kitose šalyse įregistruotus juridinius asmenis, kultivuojančius, propaguojančius ar remiančius automobilių sportą</w:t>
      </w:r>
      <w:r w:rsidR="005A48CA" w:rsidRPr="001B43BD">
        <w:rPr>
          <w:rFonts w:asciiTheme="majorHAnsi" w:hAnsiTheme="majorHAnsi" w:cstheme="majorHAnsi"/>
          <w:sz w:val="24"/>
          <w:szCs w:val="24"/>
          <w:lang w:val="lt-LT"/>
        </w:rPr>
        <w:t>.</w:t>
      </w:r>
      <w:r w:rsidRPr="001B43BD">
        <w:rPr>
          <w:rFonts w:asciiTheme="majorHAnsi" w:hAnsiTheme="majorHAnsi" w:cstheme="majorHAnsi"/>
          <w:sz w:val="24"/>
          <w:szCs w:val="24"/>
          <w:lang w:val="lt-LT"/>
        </w:rPr>
        <w:t xml:space="preserve"> Asociacija yra Tarptautinės automobilių federacijos</w:t>
      </w:r>
      <w:r w:rsidR="00221D74">
        <w:rPr>
          <w:rFonts w:asciiTheme="majorHAnsi" w:hAnsiTheme="majorHAnsi" w:cstheme="majorHAnsi"/>
          <w:sz w:val="24"/>
          <w:szCs w:val="24"/>
          <w:lang w:val="lt-LT"/>
        </w:rPr>
        <w:t xml:space="preserve"> (FIA)</w:t>
      </w:r>
      <w:r w:rsidR="00FC0183">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narė</w:t>
      </w:r>
      <w:r w:rsidR="00ED2B24" w:rsidRPr="001B43BD">
        <w:rPr>
          <w:rFonts w:asciiTheme="majorHAnsi" w:hAnsiTheme="majorHAnsi" w:cstheme="majorHAnsi"/>
          <w:sz w:val="24"/>
          <w:szCs w:val="24"/>
          <w:lang w:val="lt-LT"/>
        </w:rPr>
        <w:t>.</w:t>
      </w:r>
    </w:p>
    <w:p w14:paraId="7B9454F7" w14:textId="2E124904"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Asociacija</w:t>
      </w:r>
      <w:r w:rsidR="006C2DDE" w:rsidRPr="001B43BD">
        <w:rPr>
          <w:rFonts w:asciiTheme="majorHAnsi" w:hAnsiTheme="majorHAnsi" w:cstheme="majorHAnsi"/>
          <w:sz w:val="24"/>
          <w:szCs w:val="24"/>
          <w:lang w:val="lt-LT"/>
        </w:rPr>
        <w:t xml:space="preserve"> yra ribotos civilinės atsakomybės viešasis juridinis asmuo, turintis sąskaitą Lietuvos Respublikoje įregistruotame bank</w:t>
      </w:r>
      <w:r w:rsidR="00103682" w:rsidRPr="001B43BD">
        <w:rPr>
          <w:rFonts w:asciiTheme="majorHAnsi" w:hAnsiTheme="majorHAnsi" w:cstheme="majorHAnsi"/>
          <w:sz w:val="24"/>
          <w:szCs w:val="24"/>
          <w:lang w:val="lt-LT"/>
        </w:rPr>
        <w:t>e</w:t>
      </w:r>
      <w:r w:rsidR="000D23B7" w:rsidRPr="001B43BD">
        <w:rPr>
          <w:rFonts w:asciiTheme="majorHAnsi" w:hAnsiTheme="majorHAnsi" w:cstheme="majorHAnsi"/>
          <w:sz w:val="24"/>
          <w:szCs w:val="24"/>
          <w:lang w:val="lt-LT"/>
        </w:rPr>
        <w:t>, antspaudą su savo pavadinimu ir simbolika.</w:t>
      </w:r>
    </w:p>
    <w:p w14:paraId="048C83D1" w14:textId="77777777"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Asociacija </w:t>
      </w:r>
      <w:r w:rsidR="006C2DDE" w:rsidRPr="001B43BD">
        <w:rPr>
          <w:rFonts w:asciiTheme="majorHAnsi" w:hAnsiTheme="majorHAnsi" w:cstheme="majorHAnsi"/>
          <w:sz w:val="24"/>
          <w:szCs w:val="24"/>
          <w:lang w:val="lt-LT"/>
        </w:rPr>
        <w:t xml:space="preserve">veikia laikydamasi Lietuvos Respublikos Konstitucijos, Lietuvos Respublikos Civilinio kodekso, Lietuvos Respublikos Asociacijų įstatymo, Lietuvos Respublikos Vyriausybės nutarimų, kitų </w:t>
      </w:r>
      <w:r w:rsidR="00A7449B" w:rsidRPr="001B43BD">
        <w:rPr>
          <w:rFonts w:asciiTheme="majorHAnsi" w:hAnsiTheme="majorHAnsi" w:cstheme="majorHAnsi"/>
          <w:sz w:val="24"/>
          <w:szCs w:val="24"/>
          <w:lang w:val="lt-LT"/>
        </w:rPr>
        <w:t xml:space="preserve">Lietuvos </w:t>
      </w:r>
      <w:r w:rsidR="007664F4" w:rsidRPr="001B43BD">
        <w:rPr>
          <w:rFonts w:asciiTheme="majorHAnsi" w:hAnsiTheme="majorHAnsi" w:cstheme="majorHAnsi"/>
          <w:sz w:val="24"/>
          <w:szCs w:val="24"/>
          <w:lang w:val="lt-LT"/>
        </w:rPr>
        <w:t xml:space="preserve">Respublikos </w:t>
      </w:r>
      <w:r w:rsidR="006C2DDE" w:rsidRPr="001B43BD">
        <w:rPr>
          <w:rFonts w:asciiTheme="majorHAnsi" w:hAnsiTheme="majorHAnsi" w:cstheme="majorHAnsi"/>
          <w:sz w:val="24"/>
          <w:szCs w:val="24"/>
          <w:lang w:val="lt-LT"/>
        </w:rPr>
        <w:t xml:space="preserve">teisės norminių aktų, bei šių Įstatų. </w:t>
      </w:r>
    </w:p>
    <w:p w14:paraId="1DA9949D" w14:textId="1776BC19"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Asociacija</w:t>
      </w:r>
      <w:r w:rsidR="006C2DDE" w:rsidRPr="001B43BD">
        <w:rPr>
          <w:rFonts w:asciiTheme="majorHAnsi" w:hAnsiTheme="majorHAnsi" w:cstheme="majorHAnsi"/>
          <w:sz w:val="24"/>
          <w:szCs w:val="24"/>
          <w:lang w:val="lt-LT"/>
        </w:rPr>
        <w:t xml:space="preserve"> už savo prievoles atsako visu jai priklausančiu turtu. </w:t>
      </w:r>
      <w:r w:rsidRPr="001B43BD">
        <w:rPr>
          <w:rFonts w:asciiTheme="majorHAnsi" w:hAnsiTheme="majorHAnsi" w:cstheme="majorHAnsi"/>
          <w:sz w:val="24"/>
          <w:szCs w:val="24"/>
          <w:lang w:val="lt-LT"/>
        </w:rPr>
        <w:t xml:space="preserve">Asociacija </w:t>
      </w:r>
      <w:r w:rsidR="006C2DDE" w:rsidRPr="001B43BD">
        <w:rPr>
          <w:rFonts w:asciiTheme="majorHAnsi" w:hAnsiTheme="majorHAnsi" w:cstheme="majorHAnsi"/>
          <w:sz w:val="24"/>
          <w:szCs w:val="24"/>
          <w:lang w:val="lt-LT"/>
        </w:rPr>
        <w:t xml:space="preserve">neatsako už savo </w:t>
      </w:r>
      <w:r w:rsidR="0035668D" w:rsidRPr="001B43BD">
        <w:rPr>
          <w:rFonts w:asciiTheme="majorHAnsi" w:hAnsiTheme="majorHAnsi" w:cstheme="majorHAnsi"/>
          <w:sz w:val="24"/>
          <w:szCs w:val="24"/>
          <w:lang w:val="lt-LT"/>
        </w:rPr>
        <w:t>N</w:t>
      </w:r>
      <w:r w:rsidR="006C2DDE" w:rsidRPr="001B43BD">
        <w:rPr>
          <w:rFonts w:asciiTheme="majorHAnsi" w:hAnsiTheme="majorHAnsi" w:cstheme="majorHAnsi"/>
          <w:sz w:val="24"/>
          <w:szCs w:val="24"/>
          <w:lang w:val="lt-LT"/>
        </w:rPr>
        <w:t xml:space="preserve">arių prievoles, o </w:t>
      </w:r>
      <w:r w:rsidR="0035668D" w:rsidRPr="001B43BD">
        <w:rPr>
          <w:rFonts w:asciiTheme="majorHAnsi" w:hAnsiTheme="majorHAnsi" w:cstheme="majorHAnsi"/>
          <w:sz w:val="24"/>
          <w:szCs w:val="24"/>
          <w:lang w:val="lt-LT"/>
        </w:rPr>
        <w:t>N</w:t>
      </w:r>
      <w:r w:rsidR="006C2DDE" w:rsidRPr="001B43BD">
        <w:rPr>
          <w:rFonts w:asciiTheme="majorHAnsi" w:hAnsiTheme="majorHAnsi" w:cstheme="majorHAnsi"/>
          <w:sz w:val="24"/>
          <w:szCs w:val="24"/>
          <w:lang w:val="lt-LT"/>
        </w:rPr>
        <w:t xml:space="preserve">ariai neatsako už </w:t>
      </w:r>
      <w:r w:rsidRPr="001B43BD">
        <w:rPr>
          <w:rFonts w:asciiTheme="majorHAnsi" w:hAnsiTheme="majorHAnsi" w:cstheme="majorHAnsi"/>
          <w:sz w:val="24"/>
          <w:szCs w:val="24"/>
          <w:lang w:val="lt-LT"/>
        </w:rPr>
        <w:t>Asociacijos</w:t>
      </w:r>
      <w:r w:rsidR="006C2DDE" w:rsidRPr="001B43BD">
        <w:rPr>
          <w:rFonts w:asciiTheme="majorHAnsi" w:hAnsiTheme="majorHAnsi" w:cstheme="majorHAnsi"/>
          <w:sz w:val="24"/>
          <w:szCs w:val="24"/>
          <w:lang w:val="lt-LT"/>
        </w:rPr>
        <w:t xml:space="preserve"> prievoles.</w:t>
      </w:r>
    </w:p>
    <w:p w14:paraId="0DB6FA8B" w14:textId="6B4C23B3"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Asociacija</w:t>
      </w:r>
      <w:r w:rsidR="006C2DDE" w:rsidRPr="001B43BD">
        <w:rPr>
          <w:rFonts w:asciiTheme="majorHAnsi" w:hAnsiTheme="majorHAnsi" w:cstheme="majorHAnsi"/>
          <w:sz w:val="24"/>
          <w:szCs w:val="24"/>
          <w:lang w:val="lt-LT"/>
        </w:rPr>
        <w:t xml:space="preserve"> savo veiklą grindžia viešumo, sa</w:t>
      </w:r>
      <w:r w:rsidR="007664F4" w:rsidRPr="001B43BD">
        <w:rPr>
          <w:rFonts w:asciiTheme="majorHAnsi" w:hAnsiTheme="majorHAnsi" w:cstheme="majorHAnsi"/>
          <w:sz w:val="24"/>
          <w:szCs w:val="24"/>
          <w:lang w:val="lt-LT"/>
        </w:rPr>
        <w:t xml:space="preserve">vivaldos, kolektyvinio </w:t>
      </w:r>
      <w:r w:rsidR="00921BF8" w:rsidRPr="001B43BD">
        <w:rPr>
          <w:rFonts w:asciiTheme="majorHAnsi" w:hAnsiTheme="majorHAnsi" w:cstheme="majorHAnsi"/>
          <w:sz w:val="24"/>
          <w:szCs w:val="24"/>
          <w:lang w:val="lt-LT"/>
        </w:rPr>
        <w:t>nutar</w:t>
      </w:r>
      <w:r w:rsidR="007664F4" w:rsidRPr="001B43BD">
        <w:rPr>
          <w:rFonts w:asciiTheme="majorHAnsi" w:hAnsiTheme="majorHAnsi" w:cstheme="majorHAnsi"/>
          <w:sz w:val="24"/>
          <w:szCs w:val="24"/>
          <w:lang w:val="lt-LT"/>
        </w:rPr>
        <w:t>imų</w:t>
      </w:r>
      <w:r w:rsidR="006C2DDE" w:rsidRPr="001B43BD">
        <w:rPr>
          <w:rFonts w:asciiTheme="majorHAnsi" w:hAnsiTheme="majorHAnsi" w:cstheme="majorHAnsi"/>
          <w:sz w:val="24"/>
          <w:szCs w:val="24"/>
          <w:lang w:val="lt-LT"/>
        </w:rPr>
        <w:t xml:space="preserve"> priėmimo ir vadovaujančių organų rinkimo, būtino periodiško atsiskaitymo </w:t>
      </w:r>
      <w:r w:rsidR="00594098" w:rsidRPr="001B43BD">
        <w:rPr>
          <w:rFonts w:asciiTheme="majorHAnsi" w:hAnsiTheme="majorHAnsi" w:cstheme="majorHAnsi"/>
          <w:sz w:val="24"/>
          <w:szCs w:val="24"/>
          <w:lang w:val="lt-LT"/>
        </w:rPr>
        <w:t>N</w:t>
      </w:r>
      <w:r w:rsidR="006C2DDE" w:rsidRPr="001B43BD">
        <w:rPr>
          <w:rFonts w:asciiTheme="majorHAnsi" w:hAnsiTheme="majorHAnsi" w:cstheme="majorHAnsi"/>
          <w:sz w:val="24"/>
          <w:szCs w:val="24"/>
          <w:lang w:val="lt-LT"/>
        </w:rPr>
        <w:t>ariams, kolegialumo ir asmeninės atsakomybės už pareigų ir pavedimų atlikimą principais.</w:t>
      </w:r>
    </w:p>
    <w:p w14:paraId="3FB6601E" w14:textId="77777777"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Asociacija</w:t>
      </w:r>
      <w:r w:rsidR="006C2DDE" w:rsidRPr="001B43BD">
        <w:rPr>
          <w:rFonts w:asciiTheme="majorHAnsi" w:hAnsiTheme="majorHAnsi" w:cstheme="majorHAnsi"/>
          <w:sz w:val="24"/>
          <w:szCs w:val="24"/>
          <w:lang w:val="lt-LT"/>
        </w:rPr>
        <w:t xml:space="preserve"> veikia per savo organus. Santy</w:t>
      </w:r>
      <w:r w:rsidR="007664F4" w:rsidRPr="001B43BD">
        <w:rPr>
          <w:rFonts w:asciiTheme="majorHAnsi" w:hAnsiTheme="majorHAnsi" w:cstheme="majorHAnsi"/>
          <w:sz w:val="24"/>
          <w:szCs w:val="24"/>
          <w:lang w:val="lt-LT"/>
        </w:rPr>
        <w:t>kius su kitais</w:t>
      </w:r>
      <w:r w:rsidR="006C2DDE" w:rsidRPr="001B43BD">
        <w:rPr>
          <w:rFonts w:asciiTheme="majorHAnsi" w:hAnsiTheme="majorHAnsi" w:cstheme="majorHAnsi"/>
          <w:sz w:val="24"/>
          <w:szCs w:val="24"/>
          <w:lang w:val="lt-LT"/>
        </w:rPr>
        <w:t xml:space="preserve"> juridiniais ir fiziniais asmenimis grindžia sutartimis ir susitarimais. </w:t>
      </w:r>
    </w:p>
    <w:p w14:paraId="52922C86" w14:textId="245E8E61"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Asociacijos</w:t>
      </w:r>
      <w:r w:rsidR="00041378" w:rsidRPr="001B43BD">
        <w:rPr>
          <w:rFonts w:asciiTheme="majorHAnsi" w:hAnsiTheme="majorHAnsi" w:cstheme="majorHAnsi"/>
          <w:sz w:val="24"/>
          <w:szCs w:val="24"/>
          <w:lang w:val="lt-LT"/>
        </w:rPr>
        <w:t xml:space="preserve"> buveinės adresas nustatomas ir keičiamas </w:t>
      </w:r>
      <w:r w:rsidR="006121D9" w:rsidRPr="001B43BD">
        <w:rPr>
          <w:rFonts w:asciiTheme="majorHAnsi" w:hAnsiTheme="majorHAnsi" w:cstheme="majorHAnsi"/>
          <w:sz w:val="24"/>
          <w:szCs w:val="24"/>
          <w:lang w:val="lt-LT"/>
        </w:rPr>
        <w:t>Tarybo</w:t>
      </w:r>
      <w:r w:rsidRPr="001B43BD">
        <w:rPr>
          <w:rFonts w:asciiTheme="majorHAnsi" w:hAnsiTheme="majorHAnsi" w:cstheme="majorHAnsi"/>
          <w:sz w:val="24"/>
          <w:szCs w:val="24"/>
          <w:lang w:val="lt-LT"/>
        </w:rPr>
        <w:t>s</w:t>
      </w:r>
      <w:r w:rsidR="00041378" w:rsidRPr="001B43BD">
        <w:rPr>
          <w:rFonts w:asciiTheme="majorHAnsi" w:hAnsiTheme="majorHAnsi" w:cstheme="majorHAnsi"/>
          <w:sz w:val="24"/>
          <w:szCs w:val="24"/>
          <w:lang w:val="lt-LT"/>
        </w:rPr>
        <w:t xml:space="preserve"> </w:t>
      </w:r>
      <w:r w:rsidR="00921BF8" w:rsidRPr="001B43BD">
        <w:rPr>
          <w:rFonts w:asciiTheme="majorHAnsi" w:hAnsiTheme="majorHAnsi" w:cstheme="majorHAnsi"/>
          <w:sz w:val="24"/>
          <w:szCs w:val="24"/>
          <w:lang w:val="lt-LT"/>
        </w:rPr>
        <w:t>nutar</w:t>
      </w:r>
      <w:r w:rsidR="00041378" w:rsidRPr="001B43BD">
        <w:rPr>
          <w:rFonts w:asciiTheme="majorHAnsi" w:hAnsiTheme="majorHAnsi" w:cstheme="majorHAnsi"/>
          <w:sz w:val="24"/>
          <w:szCs w:val="24"/>
          <w:lang w:val="lt-LT"/>
        </w:rPr>
        <w:t>imu įreg</w:t>
      </w:r>
      <w:r w:rsidR="009219BF" w:rsidRPr="001B43BD">
        <w:rPr>
          <w:rFonts w:asciiTheme="majorHAnsi" w:hAnsiTheme="majorHAnsi" w:cstheme="majorHAnsi"/>
          <w:sz w:val="24"/>
          <w:szCs w:val="24"/>
          <w:lang w:val="lt-LT"/>
        </w:rPr>
        <w:t>istruojant jį VĮ „Registrų centras“</w:t>
      </w:r>
      <w:r w:rsidR="00041378" w:rsidRPr="001B43BD">
        <w:rPr>
          <w:rFonts w:asciiTheme="majorHAnsi" w:hAnsiTheme="majorHAnsi" w:cstheme="majorHAnsi"/>
          <w:sz w:val="24"/>
          <w:szCs w:val="24"/>
          <w:lang w:val="lt-LT"/>
        </w:rPr>
        <w:t>.</w:t>
      </w:r>
    </w:p>
    <w:p w14:paraId="4CC2F169" w14:textId="77777777"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Asociacijos</w:t>
      </w:r>
      <w:r w:rsidR="006C2DDE" w:rsidRPr="001B43BD">
        <w:rPr>
          <w:rFonts w:asciiTheme="majorHAnsi" w:hAnsiTheme="majorHAnsi" w:cstheme="majorHAnsi"/>
          <w:sz w:val="24"/>
          <w:szCs w:val="24"/>
          <w:lang w:val="lt-LT"/>
        </w:rPr>
        <w:t xml:space="preserve"> veiklos trukmė – neterminuota.</w:t>
      </w:r>
    </w:p>
    <w:p w14:paraId="6DB43616" w14:textId="77777777" w:rsidR="006C2DDE" w:rsidRPr="001B43BD" w:rsidRDefault="00F8094E" w:rsidP="001929EC">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Asociacijos</w:t>
      </w:r>
      <w:r w:rsidR="006C2DDE" w:rsidRPr="001B43BD">
        <w:rPr>
          <w:rFonts w:asciiTheme="majorHAnsi" w:hAnsiTheme="majorHAnsi" w:cstheme="majorHAnsi"/>
          <w:sz w:val="24"/>
          <w:szCs w:val="24"/>
          <w:lang w:val="lt-LT"/>
        </w:rPr>
        <w:t xml:space="preserve"> einamaisiais ir finansiniais metais laikomi kalendoriniai metai nuo sausio 1 d. iki gruodžio 31</w:t>
      </w:r>
      <w:r w:rsidR="00825DBB" w:rsidRPr="001B43BD">
        <w:rPr>
          <w:rFonts w:asciiTheme="majorHAnsi" w:hAnsiTheme="majorHAnsi" w:cstheme="majorHAnsi"/>
          <w:sz w:val="24"/>
          <w:szCs w:val="24"/>
          <w:lang w:val="lt-LT"/>
        </w:rPr>
        <w:t xml:space="preserve"> </w:t>
      </w:r>
      <w:r w:rsidR="006C2DDE" w:rsidRPr="001B43BD">
        <w:rPr>
          <w:rFonts w:asciiTheme="majorHAnsi" w:hAnsiTheme="majorHAnsi" w:cstheme="majorHAnsi"/>
          <w:sz w:val="24"/>
          <w:szCs w:val="24"/>
          <w:lang w:val="lt-LT"/>
        </w:rPr>
        <w:t xml:space="preserve">d. </w:t>
      </w:r>
    </w:p>
    <w:p w14:paraId="358BEE3E" w14:textId="77777777" w:rsidR="006C2DDE" w:rsidRPr="001B43BD" w:rsidRDefault="006C2DDE" w:rsidP="003A49FD">
      <w:pPr>
        <w:tabs>
          <w:tab w:val="left" w:pos="480"/>
        </w:tabs>
        <w:suppressAutoHyphens/>
        <w:jc w:val="both"/>
        <w:rPr>
          <w:rFonts w:asciiTheme="majorHAnsi" w:hAnsiTheme="majorHAnsi" w:cstheme="majorHAnsi"/>
          <w:b/>
          <w:sz w:val="24"/>
          <w:szCs w:val="24"/>
          <w:lang w:val="lt-LT"/>
        </w:rPr>
      </w:pPr>
    </w:p>
    <w:p w14:paraId="543F8AED" w14:textId="77777777" w:rsidR="006C2DDE" w:rsidRPr="001B43BD" w:rsidRDefault="00F8094E" w:rsidP="001929EC">
      <w:pPr>
        <w:pStyle w:val="ListParagraph"/>
        <w:numPr>
          <w:ilvl w:val="0"/>
          <w:numId w:val="20"/>
        </w:numPr>
        <w:tabs>
          <w:tab w:val="left" w:pos="480"/>
        </w:tabs>
        <w:suppressAutoHyphens/>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T</w:t>
      </w:r>
      <w:r w:rsidR="00A7449B" w:rsidRPr="001B43BD">
        <w:rPr>
          <w:rFonts w:asciiTheme="majorHAnsi" w:hAnsiTheme="majorHAnsi" w:cstheme="majorHAnsi"/>
          <w:b/>
          <w:sz w:val="24"/>
          <w:szCs w:val="24"/>
          <w:lang w:val="lt-LT"/>
        </w:rPr>
        <w:t>ikslai, veiklos sritys ir rūšys</w:t>
      </w:r>
    </w:p>
    <w:p w14:paraId="24C18E1A" w14:textId="77777777" w:rsidR="006C2DDE" w:rsidRPr="001B43BD" w:rsidRDefault="006C2DDE" w:rsidP="003A49FD">
      <w:pPr>
        <w:tabs>
          <w:tab w:val="left" w:pos="480"/>
        </w:tabs>
        <w:suppressAutoHyphens/>
        <w:jc w:val="both"/>
        <w:rPr>
          <w:rFonts w:asciiTheme="majorHAnsi" w:hAnsiTheme="majorHAnsi" w:cstheme="majorHAnsi"/>
          <w:sz w:val="24"/>
          <w:szCs w:val="24"/>
          <w:lang w:val="lt-LT"/>
        </w:rPr>
      </w:pPr>
    </w:p>
    <w:p w14:paraId="3075336B" w14:textId="4869F539" w:rsidR="006C2DDE" w:rsidRPr="001B43BD" w:rsidRDefault="00F8094E" w:rsidP="00825DBB">
      <w:pPr>
        <w:pStyle w:val="ListParagraph"/>
        <w:numPr>
          <w:ilvl w:val="1"/>
          <w:numId w:val="20"/>
        </w:numPr>
        <w:tabs>
          <w:tab w:val="left" w:pos="48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w:t>
      </w:r>
      <w:r w:rsidR="006C2DDE" w:rsidRPr="001B43BD">
        <w:rPr>
          <w:rFonts w:asciiTheme="majorHAnsi" w:hAnsiTheme="majorHAnsi" w:cstheme="majorHAnsi"/>
          <w:sz w:val="24"/>
          <w:szCs w:val="24"/>
          <w:lang w:val="lt-LT"/>
        </w:rPr>
        <w:t>ikslai:</w:t>
      </w:r>
    </w:p>
    <w:p w14:paraId="1B425DA6" w14:textId="423F51AF" w:rsidR="006C2DDE" w:rsidRPr="001B43BD" w:rsidRDefault="00BB3891" w:rsidP="00825DBB">
      <w:pPr>
        <w:pStyle w:val="ListParagraph"/>
        <w:numPr>
          <w:ilvl w:val="2"/>
          <w:numId w:val="20"/>
        </w:numPr>
        <w:tabs>
          <w:tab w:val="left" w:pos="540"/>
          <w:tab w:val="left" w:pos="1080"/>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vienyti savo Narius, siekiant plėtoti ir populiarinti automobilių sportą Lietuvos Respublikoje</w:t>
      </w:r>
      <w:r w:rsidR="002D3FD4" w:rsidRPr="001B43BD">
        <w:rPr>
          <w:rFonts w:asciiTheme="majorHAnsi" w:hAnsiTheme="majorHAnsi" w:cstheme="majorHAnsi"/>
          <w:sz w:val="24"/>
          <w:szCs w:val="24"/>
          <w:lang w:val="lt-LT"/>
        </w:rPr>
        <w:t>;</w:t>
      </w:r>
    </w:p>
    <w:p w14:paraId="43A87040" w14:textId="77777777" w:rsidR="00221D74" w:rsidRDefault="00BB3891" w:rsidP="00825DBB">
      <w:pPr>
        <w:pStyle w:val="ListParagraph"/>
        <w:numPr>
          <w:ilvl w:val="2"/>
          <w:numId w:val="20"/>
        </w:numPr>
        <w:tabs>
          <w:tab w:val="left" w:pos="540"/>
          <w:tab w:val="left" w:pos="1080"/>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organizuoti Lietuvos Respublikos automobilių sporto čempionatus bei kitas automobilių sporto varžybas</w:t>
      </w:r>
      <w:r w:rsidR="00221D74">
        <w:rPr>
          <w:rFonts w:asciiTheme="majorHAnsi" w:hAnsiTheme="majorHAnsi" w:cstheme="majorHAnsi"/>
          <w:sz w:val="24"/>
          <w:szCs w:val="24"/>
          <w:lang w:val="lt-LT"/>
        </w:rPr>
        <w:t>;</w:t>
      </w:r>
    </w:p>
    <w:p w14:paraId="79378A9C" w14:textId="3BD9C8E7" w:rsidR="007E0D3F" w:rsidRPr="001B43BD" w:rsidRDefault="00221D74" w:rsidP="00825DBB">
      <w:pPr>
        <w:pStyle w:val="ListParagraph"/>
        <w:numPr>
          <w:ilvl w:val="2"/>
          <w:numId w:val="20"/>
        </w:numPr>
        <w:tabs>
          <w:tab w:val="left" w:pos="540"/>
          <w:tab w:val="left" w:pos="1080"/>
        </w:tabs>
        <w:suppressAutoHyphens/>
        <w:jc w:val="both"/>
        <w:rPr>
          <w:rFonts w:asciiTheme="majorHAnsi" w:hAnsiTheme="majorHAnsi" w:cstheme="majorHAnsi"/>
          <w:sz w:val="24"/>
          <w:szCs w:val="24"/>
          <w:lang w:val="lt-LT"/>
        </w:rPr>
      </w:pPr>
      <w:r>
        <w:rPr>
          <w:rFonts w:asciiTheme="majorHAnsi" w:hAnsiTheme="majorHAnsi" w:cstheme="majorHAnsi"/>
          <w:sz w:val="24"/>
          <w:szCs w:val="24"/>
          <w:lang w:val="lt-LT"/>
        </w:rPr>
        <w:t>s</w:t>
      </w:r>
      <w:r w:rsidR="00BB3891" w:rsidRPr="001B43BD">
        <w:rPr>
          <w:rFonts w:asciiTheme="majorHAnsi" w:hAnsiTheme="majorHAnsi" w:cstheme="majorHAnsi"/>
          <w:sz w:val="24"/>
          <w:szCs w:val="24"/>
          <w:lang w:val="lt-LT"/>
        </w:rPr>
        <w:t>katinti Lietuvos sportininkų dalyvavimą tarptautinėse varžybose</w:t>
      </w:r>
      <w:r w:rsidR="007E0D3F" w:rsidRPr="001B43BD">
        <w:rPr>
          <w:rFonts w:asciiTheme="majorHAnsi" w:hAnsiTheme="majorHAnsi" w:cstheme="majorHAnsi"/>
          <w:sz w:val="24"/>
          <w:szCs w:val="24"/>
          <w:lang w:val="lt-LT"/>
        </w:rPr>
        <w:t>;</w:t>
      </w:r>
    </w:p>
    <w:p w14:paraId="19A72518" w14:textId="14F1944B" w:rsidR="00D032E8" w:rsidRPr="001B43BD" w:rsidRDefault="00BB3891" w:rsidP="00825DBB">
      <w:pPr>
        <w:pStyle w:val="ListParagraph"/>
        <w:numPr>
          <w:ilvl w:val="2"/>
          <w:numId w:val="20"/>
        </w:numPr>
        <w:tabs>
          <w:tab w:val="left" w:pos="540"/>
          <w:tab w:val="left" w:pos="1080"/>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teikti Lietuvos automobilių sporto sportininkams kvalifikacinius atskyrius</w:t>
      </w:r>
      <w:r w:rsidR="00DB21F2" w:rsidRPr="001B43BD">
        <w:rPr>
          <w:rFonts w:asciiTheme="majorHAnsi" w:hAnsiTheme="majorHAnsi" w:cstheme="majorHAnsi"/>
          <w:sz w:val="24"/>
          <w:szCs w:val="24"/>
          <w:lang w:val="lt-LT"/>
        </w:rPr>
        <w:t xml:space="preserve"> ir</w:t>
      </w:r>
      <w:r w:rsidRPr="001B43BD">
        <w:rPr>
          <w:rFonts w:asciiTheme="majorHAnsi" w:hAnsiTheme="majorHAnsi" w:cstheme="majorHAnsi"/>
          <w:sz w:val="24"/>
          <w:szCs w:val="24"/>
          <w:lang w:val="lt-LT"/>
        </w:rPr>
        <w:t xml:space="preserve"> apdovanojimus</w:t>
      </w:r>
      <w:r w:rsidR="00D032E8" w:rsidRPr="001B43BD">
        <w:rPr>
          <w:rFonts w:asciiTheme="majorHAnsi" w:hAnsiTheme="majorHAnsi" w:cstheme="majorHAnsi"/>
          <w:sz w:val="24"/>
          <w:szCs w:val="24"/>
          <w:lang w:val="lt-LT"/>
        </w:rPr>
        <w:t>;</w:t>
      </w:r>
    </w:p>
    <w:p w14:paraId="57865260" w14:textId="00700FB5" w:rsidR="006C2DDE"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rengti ir įgyvendinti ilgalaikę automobilių sporto plėtojimo programą</w:t>
      </w:r>
      <w:r w:rsidR="00676626" w:rsidRPr="001B43BD">
        <w:rPr>
          <w:rFonts w:asciiTheme="majorHAnsi" w:hAnsiTheme="majorHAnsi" w:cstheme="majorHAnsi"/>
          <w:sz w:val="24"/>
          <w:szCs w:val="24"/>
          <w:lang w:val="lt-LT"/>
        </w:rPr>
        <w:t>;</w:t>
      </w:r>
    </w:p>
    <w:p w14:paraId="18FD4855" w14:textId="725143D2" w:rsidR="00676626"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skatinti bei prisidėti prie eismo saugumo iniciatyvų Lietuvos Respublikoje;</w:t>
      </w:r>
    </w:p>
    <w:p w14:paraId="32A3B26C" w14:textId="46EEBC02" w:rsidR="00BB3891"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skatinti aplinkai draugiško sporto bei transporto iniciatyvas;</w:t>
      </w:r>
    </w:p>
    <w:p w14:paraId="4FAF7F9A" w14:textId="1D746DD5" w:rsidR="00BB3891"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skatinti dopingo vartojimo sporte prevenciją ir kovą su juo;</w:t>
      </w:r>
    </w:p>
    <w:p w14:paraId="16A64FE9" w14:textId="1FD70A82" w:rsidR="00BB3891"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bendradarbiauti su Lietuvos Respublikos </w:t>
      </w:r>
      <w:r w:rsidR="002B11DD" w:rsidRPr="002B11DD">
        <w:rPr>
          <w:rFonts w:asciiTheme="majorHAnsi" w:hAnsiTheme="majorHAnsi" w:cstheme="majorHAnsi"/>
          <w:color w:val="FF0000"/>
          <w:sz w:val="24"/>
          <w:szCs w:val="24"/>
          <w:lang w:val="lt-LT"/>
        </w:rPr>
        <w:t>institucijomis</w:t>
      </w:r>
      <w:r w:rsidR="002B11DD">
        <w:rPr>
          <w:rFonts w:asciiTheme="majorHAnsi" w:hAnsiTheme="majorHAnsi" w:cstheme="majorHAnsi"/>
          <w:sz w:val="24"/>
          <w:szCs w:val="24"/>
          <w:lang w:val="lt-LT"/>
        </w:rPr>
        <w:t xml:space="preserve"> </w:t>
      </w:r>
      <w:r w:rsidRPr="002B11DD">
        <w:rPr>
          <w:rFonts w:asciiTheme="majorHAnsi" w:hAnsiTheme="majorHAnsi" w:cstheme="majorHAnsi"/>
          <w:strike/>
          <w:color w:val="FF0000"/>
          <w:sz w:val="24"/>
          <w:szCs w:val="24"/>
          <w:lang w:val="lt-LT"/>
        </w:rPr>
        <w:t xml:space="preserve">Seimo </w:t>
      </w:r>
      <w:r w:rsidR="00221D74" w:rsidRPr="002B11DD">
        <w:rPr>
          <w:rFonts w:asciiTheme="majorHAnsi" w:hAnsiTheme="majorHAnsi" w:cstheme="majorHAnsi"/>
          <w:strike/>
          <w:color w:val="FF0000"/>
          <w:sz w:val="24"/>
          <w:szCs w:val="24"/>
          <w:lang w:val="lt-LT"/>
        </w:rPr>
        <w:t>J</w:t>
      </w:r>
      <w:r w:rsidRPr="002B11DD">
        <w:rPr>
          <w:rFonts w:asciiTheme="majorHAnsi" w:hAnsiTheme="majorHAnsi" w:cstheme="majorHAnsi"/>
          <w:strike/>
          <w:color w:val="FF0000"/>
          <w:sz w:val="24"/>
          <w:szCs w:val="24"/>
          <w:lang w:val="lt-LT"/>
        </w:rPr>
        <w:t xml:space="preserve">aunimo ir sporto reikalų komisija, Lietuvos Respublikos </w:t>
      </w:r>
      <w:r w:rsidR="00221D74" w:rsidRPr="002B11DD">
        <w:rPr>
          <w:rFonts w:asciiTheme="majorHAnsi" w:hAnsiTheme="majorHAnsi" w:cstheme="majorHAnsi"/>
          <w:strike/>
          <w:color w:val="FF0000"/>
          <w:sz w:val="24"/>
          <w:szCs w:val="24"/>
          <w:lang w:val="lt-LT"/>
        </w:rPr>
        <w:t>Š</w:t>
      </w:r>
      <w:r w:rsidRPr="002B11DD">
        <w:rPr>
          <w:rFonts w:asciiTheme="majorHAnsi" w:hAnsiTheme="majorHAnsi" w:cstheme="majorHAnsi"/>
          <w:strike/>
          <w:color w:val="FF0000"/>
          <w:sz w:val="24"/>
          <w:szCs w:val="24"/>
          <w:lang w:val="lt-LT"/>
        </w:rPr>
        <w:t>vietimo, mokslo ir sporto ministerija,</w:t>
      </w:r>
      <w:r w:rsidRPr="002B11DD">
        <w:rPr>
          <w:rFonts w:asciiTheme="majorHAnsi" w:hAnsiTheme="majorHAnsi" w:cstheme="majorHAnsi"/>
          <w:color w:val="FF0000"/>
          <w:sz w:val="24"/>
          <w:szCs w:val="24"/>
          <w:lang w:val="lt-LT"/>
        </w:rPr>
        <w:t xml:space="preserve"> </w:t>
      </w:r>
      <w:r w:rsidRPr="002B11DD">
        <w:rPr>
          <w:rFonts w:asciiTheme="majorHAnsi" w:hAnsiTheme="majorHAnsi" w:cstheme="majorHAnsi"/>
          <w:strike/>
          <w:color w:val="FF0000"/>
          <w:sz w:val="24"/>
          <w:szCs w:val="24"/>
          <w:lang w:val="lt-LT"/>
        </w:rPr>
        <w:t>Lietuvos Tautiniu olimpiniu komitetu</w:t>
      </w:r>
      <w:r w:rsidRPr="001B43BD">
        <w:rPr>
          <w:rFonts w:asciiTheme="majorHAnsi" w:hAnsiTheme="majorHAnsi" w:cstheme="majorHAnsi"/>
          <w:sz w:val="24"/>
          <w:szCs w:val="24"/>
          <w:lang w:val="lt-LT"/>
        </w:rPr>
        <w:t xml:space="preserve">, </w:t>
      </w:r>
      <w:r w:rsidRPr="002B11DD">
        <w:rPr>
          <w:rFonts w:asciiTheme="majorHAnsi" w:hAnsiTheme="majorHAnsi" w:cstheme="majorHAnsi"/>
          <w:strike/>
          <w:color w:val="FF0000"/>
          <w:sz w:val="24"/>
          <w:szCs w:val="24"/>
          <w:lang w:val="lt-LT"/>
        </w:rPr>
        <w:t>kitomis valstybinėmis</w:t>
      </w:r>
      <w:r w:rsidRPr="001B43BD">
        <w:rPr>
          <w:rFonts w:asciiTheme="majorHAnsi" w:hAnsiTheme="majorHAnsi" w:cstheme="majorHAnsi"/>
          <w:sz w:val="24"/>
          <w:szCs w:val="24"/>
          <w:lang w:val="lt-LT"/>
        </w:rPr>
        <w:t xml:space="preserve"> ir visuomeninėmis organizacijomis, </w:t>
      </w:r>
      <w:r w:rsidRPr="002B11DD">
        <w:rPr>
          <w:rFonts w:asciiTheme="majorHAnsi" w:hAnsiTheme="majorHAnsi" w:cstheme="majorHAnsi"/>
          <w:strike/>
          <w:color w:val="FF0000"/>
          <w:sz w:val="24"/>
          <w:szCs w:val="24"/>
          <w:lang w:val="lt-LT"/>
        </w:rPr>
        <w:t>vystančiomis, koordinuojančiomis ir remiančiomis sportą</w:t>
      </w:r>
      <w:r w:rsidRPr="001B43BD">
        <w:rPr>
          <w:rFonts w:asciiTheme="majorHAnsi" w:hAnsiTheme="majorHAnsi" w:cstheme="majorHAnsi"/>
          <w:sz w:val="24"/>
          <w:szCs w:val="24"/>
          <w:lang w:val="lt-LT"/>
        </w:rPr>
        <w:t>;</w:t>
      </w:r>
    </w:p>
    <w:p w14:paraId="15C95DB2" w14:textId="637A9D2C" w:rsidR="00BB3891"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lastRenderedPageBreak/>
        <w:t>bendradarbiauti su kitų šalių nacionalinėmis automobilių sporto asociacijomis, federacijomis ir nacionaliniais automobilių klubais;</w:t>
      </w:r>
    </w:p>
    <w:p w14:paraId="71EC8935" w14:textId="6BB898AD" w:rsidR="00BB3891"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atstovauti Lietuvos Respublikos automobilių sporto interesus Tarptautinėje automobilių federacijoje;</w:t>
      </w:r>
    </w:p>
    <w:p w14:paraId="23C61551" w14:textId="4DB2815D" w:rsidR="00BB3891" w:rsidRPr="001B43BD" w:rsidRDefault="00BB3891" w:rsidP="00825DBB">
      <w:pPr>
        <w:pStyle w:val="ListParagraph"/>
        <w:numPr>
          <w:ilvl w:val="2"/>
          <w:numId w:val="20"/>
        </w:numPr>
        <w:tabs>
          <w:tab w:val="left" w:pos="567"/>
          <w:tab w:val="left" w:pos="1080"/>
          <w:tab w:val="left" w:pos="1418"/>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rinkti ir archyvuoti duomenis apie Lietuvos automobilių sporto istoriją, remti bei globoti automobilių sporto veteranų veiklą.</w:t>
      </w:r>
    </w:p>
    <w:p w14:paraId="7A13D786" w14:textId="41F0BED7" w:rsidR="00BB3891" w:rsidRPr="001B43BD" w:rsidRDefault="00BB3891" w:rsidP="00825DBB">
      <w:pPr>
        <w:pStyle w:val="ListParagraph"/>
        <w:keepNext/>
        <w:numPr>
          <w:ilvl w:val="1"/>
          <w:numId w:val="20"/>
        </w:numPr>
        <w:tabs>
          <w:tab w:val="left" w:pos="567"/>
          <w:tab w:val="left" w:pos="144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Asociacija, siekdama numatytų tikslų ir įgyvendindama savo uždavinius:</w:t>
      </w:r>
    </w:p>
    <w:p w14:paraId="4BD60CC8" w14:textId="23C66CAF" w:rsidR="00BB3891" w:rsidRPr="001B43BD" w:rsidRDefault="00BB3891" w:rsidP="00BB3891">
      <w:pPr>
        <w:pStyle w:val="ListParagraph"/>
        <w:keepNext/>
        <w:numPr>
          <w:ilvl w:val="2"/>
          <w:numId w:val="20"/>
        </w:numPr>
        <w:tabs>
          <w:tab w:val="left" w:pos="567"/>
          <w:tab w:val="left" w:pos="1440"/>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ruošia, priima ir skelbia </w:t>
      </w:r>
      <w:r w:rsidR="00DB21F2" w:rsidRPr="001B43BD">
        <w:rPr>
          <w:rFonts w:asciiTheme="majorHAnsi" w:hAnsiTheme="majorHAnsi" w:cstheme="majorHAnsi"/>
          <w:sz w:val="24"/>
          <w:szCs w:val="24"/>
          <w:lang w:val="lt-LT"/>
        </w:rPr>
        <w:t xml:space="preserve">dokumentus ir </w:t>
      </w:r>
      <w:r w:rsidR="00760CAF" w:rsidRPr="001B43BD">
        <w:rPr>
          <w:rFonts w:asciiTheme="majorHAnsi" w:hAnsiTheme="majorHAnsi" w:cstheme="majorHAnsi"/>
          <w:sz w:val="24"/>
          <w:szCs w:val="24"/>
          <w:lang w:val="lt-LT"/>
        </w:rPr>
        <w:t>nutar</w:t>
      </w:r>
      <w:r w:rsidRPr="001B43BD">
        <w:rPr>
          <w:rFonts w:asciiTheme="majorHAnsi" w:hAnsiTheme="majorHAnsi" w:cstheme="majorHAnsi"/>
          <w:sz w:val="24"/>
          <w:szCs w:val="24"/>
          <w:lang w:val="lt-LT"/>
        </w:rPr>
        <w:t xml:space="preserve">imus, susijusius su </w:t>
      </w:r>
      <w:r w:rsidR="00DB21F2" w:rsidRPr="001B43BD">
        <w:rPr>
          <w:rFonts w:asciiTheme="majorHAnsi" w:hAnsiTheme="majorHAnsi" w:cstheme="majorHAnsi"/>
          <w:sz w:val="24"/>
          <w:szCs w:val="24"/>
          <w:lang w:val="lt-LT"/>
        </w:rPr>
        <w:t>automobilių sportu ir Asociacijos</w:t>
      </w:r>
      <w:r w:rsidRPr="001B43BD">
        <w:rPr>
          <w:rFonts w:asciiTheme="majorHAnsi" w:hAnsiTheme="majorHAnsi" w:cstheme="majorHAnsi"/>
          <w:sz w:val="24"/>
          <w:szCs w:val="24"/>
          <w:lang w:val="lt-LT"/>
        </w:rPr>
        <w:t xml:space="preserve"> veikla;</w:t>
      </w:r>
    </w:p>
    <w:p w14:paraId="6CF7BD1C" w14:textId="6B65447B" w:rsidR="00BB3891" w:rsidRPr="001B43BD" w:rsidRDefault="00FF14C0" w:rsidP="00BB3891">
      <w:pPr>
        <w:pStyle w:val="ListParagraph"/>
        <w:keepNext/>
        <w:numPr>
          <w:ilvl w:val="2"/>
          <w:numId w:val="20"/>
        </w:numPr>
        <w:tabs>
          <w:tab w:val="left" w:pos="567"/>
          <w:tab w:val="left" w:pos="1440"/>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gina </w:t>
      </w:r>
      <w:r w:rsidR="00DB21F2" w:rsidRPr="001B43BD">
        <w:rPr>
          <w:rFonts w:asciiTheme="majorHAnsi" w:hAnsiTheme="majorHAnsi" w:cstheme="majorHAnsi"/>
          <w:sz w:val="24"/>
          <w:szCs w:val="24"/>
          <w:lang w:val="lt-LT"/>
        </w:rPr>
        <w:t>savo N</w:t>
      </w:r>
      <w:r w:rsidRPr="001B43BD">
        <w:rPr>
          <w:rFonts w:asciiTheme="majorHAnsi" w:hAnsiTheme="majorHAnsi" w:cstheme="majorHAnsi"/>
          <w:sz w:val="24"/>
          <w:szCs w:val="24"/>
          <w:lang w:val="lt-LT"/>
        </w:rPr>
        <w:t>arių teises ir teisėtus interesus Lietuvos Respublikoje ir užsienyje;</w:t>
      </w:r>
    </w:p>
    <w:p w14:paraId="47C640B2" w14:textId="71F8351E" w:rsidR="00FF14C0" w:rsidRPr="001B43BD" w:rsidRDefault="00FF14C0" w:rsidP="00BB3891">
      <w:pPr>
        <w:pStyle w:val="ListParagraph"/>
        <w:keepNext/>
        <w:numPr>
          <w:ilvl w:val="2"/>
          <w:numId w:val="20"/>
        </w:numPr>
        <w:tabs>
          <w:tab w:val="left" w:pos="567"/>
          <w:tab w:val="left" w:pos="1440"/>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gali tapti kitų organizacijų nare;</w:t>
      </w:r>
    </w:p>
    <w:p w14:paraId="45584FED" w14:textId="554918BB" w:rsidR="00FF14C0" w:rsidRPr="001B43BD" w:rsidRDefault="00FF14C0" w:rsidP="00BB3891">
      <w:pPr>
        <w:pStyle w:val="ListParagraph"/>
        <w:keepNext/>
        <w:numPr>
          <w:ilvl w:val="2"/>
          <w:numId w:val="20"/>
        </w:numPr>
        <w:tabs>
          <w:tab w:val="left" w:pos="567"/>
          <w:tab w:val="left" w:pos="1440"/>
        </w:tabs>
        <w:suppressAutoHyphen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vykdo veiklą, neprieštaraujančią Lietuvos Respublikos įstatymams.</w:t>
      </w:r>
    </w:p>
    <w:p w14:paraId="13DA4A70" w14:textId="5419BA7B" w:rsidR="00825DBB" w:rsidRPr="001B43BD" w:rsidRDefault="00F8094E" w:rsidP="00825DBB">
      <w:pPr>
        <w:pStyle w:val="ListParagraph"/>
        <w:keepNext/>
        <w:numPr>
          <w:ilvl w:val="1"/>
          <w:numId w:val="20"/>
        </w:numPr>
        <w:tabs>
          <w:tab w:val="left" w:pos="567"/>
          <w:tab w:val="left" w:pos="144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Asociacija</w:t>
      </w:r>
      <w:r w:rsidR="006C2DDE" w:rsidRPr="001B43BD">
        <w:rPr>
          <w:rFonts w:asciiTheme="majorHAnsi" w:hAnsiTheme="majorHAnsi" w:cstheme="majorHAnsi"/>
          <w:sz w:val="24"/>
          <w:szCs w:val="24"/>
          <w:lang w:val="lt-LT"/>
        </w:rPr>
        <w:t xml:space="preserve"> turi teisę gauti paramą bei</w:t>
      </w:r>
      <w:r w:rsidR="009219BF" w:rsidRPr="001B43BD">
        <w:rPr>
          <w:rFonts w:asciiTheme="majorHAnsi" w:hAnsiTheme="majorHAnsi" w:cstheme="majorHAnsi"/>
          <w:sz w:val="24"/>
          <w:szCs w:val="24"/>
          <w:lang w:val="lt-LT"/>
        </w:rPr>
        <w:t xml:space="preserve"> teikti ar panaudoti ją visais Į</w:t>
      </w:r>
      <w:r w:rsidR="006C2DDE" w:rsidRPr="001B43BD">
        <w:rPr>
          <w:rFonts w:asciiTheme="majorHAnsi" w:hAnsiTheme="majorHAnsi" w:cstheme="majorHAnsi"/>
          <w:sz w:val="24"/>
          <w:szCs w:val="24"/>
          <w:lang w:val="lt-LT"/>
        </w:rPr>
        <w:t>statuose nurodytais veiklos tikslais ir visais kitais Lietuvos Respublikos Labdaros ir paramos įstatyme bei kituose norminiuose</w:t>
      </w:r>
      <w:r w:rsidR="008C4DE8" w:rsidRPr="001B43BD">
        <w:rPr>
          <w:rFonts w:asciiTheme="majorHAnsi" w:hAnsiTheme="majorHAnsi" w:cstheme="majorHAnsi"/>
          <w:sz w:val="24"/>
          <w:szCs w:val="24"/>
          <w:lang w:val="lt-LT"/>
        </w:rPr>
        <w:t xml:space="preserve"> </w:t>
      </w:r>
      <w:r w:rsidR="006C2DDE" w:rsidRPr="001B43BD">
        <w:rPr>
          <w:rFonts w:asciiTheme="majorHAnsi" w:hAnsiTheme="majorHAnsi" w:cstheme="majorHAnsi"/>
          <w:sz w:val="24"/>
          <w:szCs w:val="24"/>
          <w:lang w:val="lt-LT"/>
        </w:rPr>
        <w:t>dokumentuose numatytais visuomenei naudingais</w:t>
      </w:r>
      <w:r w:rsidR="00825DBB" w:rsidRPr="001B43BD">
        <w:rPr>
          <w:rFonts w:asciiTheme="majorHAnsi" w:hAnsiTheme="majorHAnsi" w:cstheme="majorHAnsi"/>
          <w:sz w:val="24"/>
          <w:szCs w:val="24"/>
          <w:lang w:val="lt-LT"/>
        </w:rPr>
        <w:t xml:space="preserve"> </w:t>
      </w:r>
      <w:r w:rsidR="006C2DDE" w:rsidRPr="001B43BD">
        <w:rPr>
          <w:rFonts w:asciiTheme="majorHAnsi" w:hAnsiTheme="majorHAnsi" w:cstheme="majorHAnsi"/>
          <w:sz w:val="24"/>
          <w:szCs w:val="24"/>
          <w:lang w:val="lt-LT"/>
        </w:rPr>
        <w:t>tikslais.</w:t>
      </w:r>
    </w:p>
    <w:p w14:paraId="4BFD6E7F" w14:textId="7387FAF0" w:rsidR="006C2DDE" w:rsidRDefault="009219BF" w:rsidP="00347E14">
      <w:pPr>
        <w:pStyle w:val="ListParagraph"/>
        <w:keepNext/>
        <w:numPr>
          <w:ilvl w:val="1"/>
          <w:numId w:val="20"/>
        </w:numPr>
        <w:tabs>
          <w:tab w:val="left" w:pos="567"/>
          <w:tab w:val="left" w:pos="1440"/>
        </w:tabs>
        <w:suppressAutoHyphen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Šiuose Į</w:t>
      </w:r>
      <w:r w:rsidR="006C2DDE" w:rsidRPr="001B43BD">
        <w:rPr>
          <w:rFonts w:asciiTheme="majorHAnsi" w:hAnsiTheme="majorHAnsi" w:cstheme="majorHAnsi"/>
          <w:sz w:val="24"/>
          <w:szCs w:val="24"/>
          <w:lang w:val="lt-LT"/>
        </w:rPr>
        <w:t>statuose numatytų tikslų ir uždavinių įgyvendinimui</w:t>
      </w:r>
      <w:r w:rsidR="006B0945" w:rsidRPr="001B43BD">
        <w:rPr>
          <w:rFonts w:asciiTheme="majorHAnsi" w:hAnsiTheme="majorHAnsi" w:cstheme="majorHAnsi"/>
          <w:sz w:val="24"/>
          <w:szCs w:val="24"/>
          <w:lang w:val="lt-LT"/>
        </w:rPr>
        <w:t>,</w:t>
      </w:r>
      <w:r w:rsidR="006C2DDE" w:rsidRPr="001B43BD">
        <w:rPr>
          <w:rFonts w:asciiTheme="majorHAnsi" w:hAnsiTheme="majorHAnsi" w:cstheme="majorHAnsi"/>
          <w:sz w:val="24"/>
          <w:szCs w:val="24"/>
          <w:lang w:val="lt-LT"/>
        </w:rPr>
        <w:t xml:space="preserve"> </w:t>
      </w:r>
      <w:r w:rsidR="00F8094E" w:rsidRPr="001B43BD">
        <w:rPr>
          <w:rFonts w:asciiTheme="majorHAnsi" w:hAnsiTheme="majorHAnsi" w:cstheme="majorHAnsi"/>
          <w:sz w:val="24"/>
          <w:szCs w:val="24"/>
          <w:lang w:val="lt-LT"/>
        </w:rPr>
        <w:t>Asociacija</w:t>
      </w:r>
      <w:r w:rsidR="006C2DDE" w:rsidRPr="001B43BD">
        <w:rPr>
          <w:rFonts w:asciiTheme="majorHAnsi" w:hAnsiTheme="majorHAnsi" w:cstheme="majorHAnsi"/>
          <w:sz w:val="24"/>
          <w:szCs w:val="24"/>
          <w:lang w:val="lt-LT"/>
        </w:rPr>
        <w:t xml:space="preserve"> </w:t>
      </w:r>
      <w:r w:rsidR="00B73562" w:rsidRPr="001B43BD">
        <w:rPr>
          <w:rFonts w:asciiTheme="majorHAnsi" w:hAnsiTheme="majorHAnsi" w:cstheme="majorHAnsi"/>
          <w:sz w:val="24"/>
          <w:szCs w:val="24"/>
          <w:lang w:val="lt-LT"/>
        </w:rPr>
        <w:t xml:space="preserve">gali vykdyti bet kokią </w:t>
      </w:r>
      <w:r w:rsidR="006B0945" w:rsidRPr="001B43BD">
        <w:rPr>
          <w:rFonts w:asciiTheme="majorHAnsi" w:hAnsiTheme="majorHAnsi" w:cstheme="majorHAnsi"/>
          <w:sz w:val="24"/>
          <w:szCs w:val="24"/>
          <w:lang w:val="lt-LT"/>
        </w:rPr>
        <w:t>veiklą</w:t>
      </w:r>
      <w:r w:rsidRPr="001B43BD">
        <w:rPr>
          <w:rFonts w:asciiTheme="majorHAnsi" w:hAnsiTheme="majorHAnsi" w:cstheme="majorHAnsi"/>
          <w:sz w:val="24"/>
          <w:szCs w:val="24"/>
          <w:lang w:val="lt-LT"/>
        </w:rPr>
        <w:t>,</w:t>
      </w:r>
      <w:r w:rsidR="006B0945" w:rsidRPr="001B43BD">
        <w:rPr>
          <w:rFonts w:asciiTheme="majorHAnsi" w:hAnsiTheme="majorHAnsi" w:cstheme="majorHAnsi"/>
          <w:sz w:val="24"/>
          <w:szCs w:val="24"/>
          <w:lang w:val="lt-LT"/>
        </w:rPr>
        <w:t xml:space="preserve"> </w:t>
      </w:r>
      <w:r w:rsidR="00B73562" w:rsidRPr="001B43BD">
        <w:rPr>
          <w:rFonts w:asciiTheme="majorHAnsi" w:hAnsiTheme="majorHAnsi" w:cstheme="majorHAnsi"/>
          <w:sz w:val="24"/>
          <w:szCs w:val="24"/>
          <w:lang w:val="lt-LT"/>
        </w:rPr>
        <w:t xml:space="preserve">kuri </w:t>
      </w:r>
      <w:r w:rsidR="006B0945" w:rsidRPr="001B43BD">
        <w:rPr>
          <w:rFonts w:asciiTheme="majorHAnsi" w:hAnsiTheme="majorHAnsi" w:cstheme="majorHAnsi"/>
          <w:sz w:val="24"/>
          <w:szCs w:val="24"/>
          <w:lang w:val="lt-LT"/>
        </w:rPr>
        <w:t>nedraudžiam</w:t>
      </w:r>
      <w:r w:rsidR="00760CAF" w:rsidRPr="001B43BD">
        <w:rPr>
          <w:rFonts w:asciiTheme="majorHAnsi" w:hAnsiTheme="majorHAnsi" w:cstheme="majorHAnsi"/>
          <w:sz w:val="24"/>
          <w:szCs w:val="24"/>
          <w:lang w:val="lt-LT"/>
        </w:rPr>
        <w:t>a</w:t>
      </w:r>
      <w:r w:rsidR="006B0945" w:rsidRPr="001B43BD">
        <w:rPr>
          <w:rFonts w:asciiTheme="majorHAnsi" w:hAnsiTheme="majorHAnsi" w:cstheme="majorHAnsi"/>
          <w:sz w:val="24"/>
          <w:szCs w:val="24"/>
          <w:lang w:val="lt-LT"/>
        </w:rPr>
        <w:t xml:space="preserve"> Li</w:t>
      </w:r>
      <w:r w:rsidRPr="001B43BD">
        <w:rPr>
          <w:rFonts w:asciiTheme="majorHAnsi" w:hAnsiTheme="majorHAnsi" w:cstheme="majorHAnsi"/>
          <w:sz w:val="24"/>
          <w:szCs w:val="24"/>
          <w:lang w:val="lt-LT"/>
        </w:rPr>
        <w:t xml:space="preserve">etuvos Respublikos teisės aktų. </w:t>
      </w:r>
      <w:r w:rsidR="006C2DDE" w:rsidRPr="001B43BD">
        <w:rPr>
          <w:rFonts w:asciiTheme="majorHAnsi" w:hAnsiTheme="majorHAnsi" w:cstheme="majorHAnsi"/>
          <w:sz w:val="24"/>
          <w:szCs w:val="24"/>
          <w:lang w:val="lt-LT"/>
        </w:rPr>
        <w:t xml:space="preserve">Veiklą, kuri yra licencijuojama arba vykdoma Lietuvos Respublikos įstatymų nustatyta tvarka, </w:t>
      </w:r>
      <w:r w:rsidR="00F8094E" w:rsidRPr="001B43BD">
        <w:rPr>
          <w:rFonts w:asciiTheme="majorHAnsi" w:hAnsiTheme="majorHAnsi" w:cstheme="majorHAnsi"/>
          <w:sz w:val="24"/>
          <w:szCs w:val="24"/>
          <w:lang w:val="lt-LT"/>
        </w:rPr>
        <w:t>Asociacija</w:t>
      </w:r>
      <w:r w:rsidR="006C2DDE" w:rsidRPr="001B43BD">
        <w:rPr>
          <w:rFonts w:asciiTheme="majorHAnsi" w:hAnsiTheme="majorHAnsi" w:cstheme="majorHAnsi"/>
          <w:sz w:val="24"/>
          <w:szCs w:val="24"/>
          <w:lang w:val="lt-LT"/>
        </w:rPr>
        <w:t xml:space="preserve"> gali vykdyti tik gavusi atitinkamus leidimus ir licencijas.</w:t>
      </w:r>
    </w:p>
    <w:p w14:paraId="395CFCE2" w14:textId="77777777" w:rsidR="0038523F" w:rsidRPr="00D94768" w:rsidRDefault="0038523F" w:rsidP="00347E14">
      <w:pPr>
        <w:pStyle w:val="ListParagraph"/>
        <w:keepNext/>
        <w:numPr>
          <w:ilvl w:val="1"/>
          <w:numId w:val="20"/>
        </w:numPr>
        <w:tabs>
          <w:tab w:val="left" w:pos="567"/>
          <w:tab w:val="left" w:pos="1440"/>
        </w:tabs>
        <w:suppressAutoHyphens/>
        <w:ind w:hanging="502"/>
        <w:jc w:val="both"/>
        <w:rPr>
          <w:rFonts w:asciiTheme="majorHAnsi" w:hAnsiTheme="majorHAnsi" w:cstheme="majorHAnsi"/>
          <w:color w:val="FF0000"/>
          <w:sz w:val="24"/>
          <w:szCs w:val="24"/>
          <w:lang w:val="lt-LT"/>
        </w:rPr>
      </w:pPr>
      <w:r w:rsidRPr="00D94768">
        <w:rPr>
          <w:rFonts w:asciiTheme="majorHAnsi" w:hAnsiTheme="majorHAnsi" w:cstheme="majorHAnsi"/>
          <w:sz w:val="24"/>
          <w:szCs w:val="24"/>
          <w:lang w:val="lt-LT"/>
        </w:rPr>
        <w:t xml:space="preserve">Asociacija vykdo šias veiklos rūšis: </w:t>
      </w:r>
    </w:p>
    <w:p w14:paraId="74CEAAC8" w14:textId="4E21D866"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b/>
          <w:sz w:val="24"/>
          <w:szCs w:val="24"/>
          <w:lang w:val="lt-LT"/>
        </w:rPr>
      </w:pPr>
      <w:r w:rsidRPr="00D94768">
        <w:rPr>
          <w:rFonts w:asciiTheme="majorHAnsi" w:hAnsiTheme="majorHAnsi" w:cstheme="majorHAnsi"/>
          <w:b/>
          <w:sz w:val="24"/>
          <w:szCs w:val="24"/>
          <w:lang w:val="lt-LT"/>
        </w:rPr>
        <w:t>švietimo srityje</w:t>
      </w:r>
    </w:p>
    <w:p w14:paraId="1E390809" w14:textId="324AA5FD"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sportinį ir rekreacinį švietimą 85.51; </w:t>
      </w:r>
    </w:p>
    <w:p w14:paraId="558F7478"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kitą, niekur kitur nepriskirtą, švietimą 85.59; </w:t>
      </w:r>
    </w:p>
    <w:p w14:paraId="21EDAD4B"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b/>
          <w:sz w:val="24"/>
          <w:szCs w:val="24"/>
          <w:lang w:val="lt-LT"/>
        </w:rPr>
      </w:pPr>
      <w:r w:rsidRPr="00D94768">
        <w:rPr>
          <w:rFonts w:asciiTheme="majorHAnsi" w:hAnsiTheme="majorHAnsi" w:cstheme="majorHAnsi"/>
          <w:b/>
          <w:sz w:val="24"/>
          <w:szCs w:val="24"/>
          <w:lang w:val="lt-LT"/>
        </w:rPr>
        <w:t>informacijos ir ryšių srityje</w:t>
      </w:r>
    </w:p>
    <w:p w14:paraId="15C997BA" w14:textId="47AD5591"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knygų leidybą 58.11; </w:t>
      </w:r>
    </w:p>
    <w:p w14:paraId="44BD42C9"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žurnalų ir periodinių leidinių leidybą 58.14; </w:t>
      </w:r>
    </w:p>
    <w:p w14:paraId="55189854"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kitą leidybą 58.19; </w:t>
      </w:r>
    </w:p>
    <w:p w14:paraId="02FEACD9"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kino filmų, vaizdo filmų ir televizijos programų rengėjų veiklą 59.1; </w:t>
      </w:r>
    </w:p>
    <w:p w14:paraId="16D6272D"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kino filmų, vaizdo filmų ir televizijos programų gamybą 59.11; </w:t>
      </w:r>
    </w:p>
    <w:p w14:paraId="76BB5345"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kino filmų, vaizdo filmų ir televizijos programų platinimą 59.13; </w:t>
      </w:r>
    </w:p>
    <w:p w14:paraId="10CE57F9"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b/>
          <w:sz w:val="24"/>
          <w:szCs w:val="24"/>
          <w:lang w:val="lt-LT"/>
        </w:rPr>
      </w:pPr>
      <w:r w:rsidRPr="00D94768">
        <w:rPr>
          <w:rFonts w:asciiTheme="majorHAnsi" w:hAnsiTheme="majorHAnsi" w:cstheme="majorHAnsi"/>
          <w:b/>
          <w:sz w:val="24"/>
          <w:szCs w:val="24"/>
          <w:lang w:val="lt-LT"/>
        </w:rPr>
        <w:t>administravimo ir aptarnavimo srityje</w:t>
      </w:r>
    </w:p>
    <w:p w14:paraId="59F66F59" w14:textId="3A9C1494"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sporto įrangos nuomą 77.21; </w:t>
      </w:r>
    </w:p>
    <w:p w14:paraId="5420E710"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b/>
          <w:sz w:val="24"/>
          <w:szCs w:val="24"/>
          <w:lang w:val="lt-LT"/>
        </w:rPr>
      </w:pPr>
      <w:r w:rsidRPr="00D94768">
        <w:rPr>
          <w:rFonts w:asciiTheme="majorHAnsi" w:hAnsiTheme="majorHAnsi" w:cstheme="majorHAnsi"/>
          <w:b/>
          <w:bCs/>
          <w:sz w:val="24"/>
          <w:szCs w:val="24"/>
          <w:lang w:val="lt-LT"/>
        </w:rPr>
        <w:t>p</w:t>
      </w:r>
      <w:r w:rsidRPr="00D94768">
        <w:rPr>
          <w:rFonts w:asciiTheme="majorHAnsi" w:hAnsiTheme="majorHAnsi" w:cstheme="majorHAnsi"/>
          <w:b/>
          <w:sz w:val="24"/>
          <w:szCs w:val="24"/>
          <w:lang w:val="lt-LT"/>
        </w:rPr>
        <w:t>rofesinėje ir techninėje srityje</w:t>
      </w:r>
    </w:p>
    <w:p w14:paraId="0924656A" w14:textId="67B6351F"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bCs/>
          <w:sz w:val="24"/>
          <w:szCs w:val="24"/>
          <w:lang w:val="lt-LT"/>
        </w:rPr>
        <w:t>t</w:t>
      </w:r>
      <w:r w:rsidRPr="00D94768">
        <w:rPr>
          <w:rFonts w:asciiTheme="majorHAnsi" w:hAnsiTheme="majorHAnsi" w:cstheme="majorHAnsi"/>
          <w:sz w:val="24"/>
          <w:szCs w:val="24"/>
          <w:lang w:val="lt-LT"/>
        </w:rPr>
        <w:t xml:space="preserve">echninį tikrinimą ir analizę 71.20; </w:t>
      </w:r>
    </w:p>
    <w:p w14:paraId="198F2674"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reklamos agentūrų veiklą 73.11; </w:t>
      </w:r>
    </w:p>
    <w:p w14:paraId="735111CD" w14:textId="77777777" w:rsidR="0038523F" w:rsidRPr="00D94768" w:rsidRDefault="0038523F" w:rsidP="0038523F">
      <w:pPr>
        <w:pStyle w:val="ListParagraph"/>
        <w:keepNext/>
        <w:tabs>
          <w:tab w:val="left" w:pos="567"/>
          <w:tab w:val="left" w:pos="1440"/>
        </w:tabs>
        <w:suppressAutoHyphens/>
        <w:ind w:left="928"/>
        <w:jc w:val="both"/>
        <w:rPr>
          <w:rFonts w:asciiTheme="majorHAnsi" w:hAnsiTheme="majorHAnsi" w:cstheme="majorHAnsi"/>
          <w:b/>
          <w:sz w:val="24"/>
          <w:szCs w:val="24"/>
          <w:lang w:val="lt-LT"/>
        </w:rPr>
      </w:pPr>
      <w:r w:rsidRPr="00D94768">
        <w:rPr>
          <w:rFonts w:asciiTheme="majorHAnsi" w:hAnsiTheme="majorHAnsi" w:cstheme="majorHAnsi"/>
          <w:b/>
          <w:sz w:val="24"/>
          <w:szCs w:val="24"/>
          <w:lang w:val="lt-LT"/>
        </w:rPr>
        <w:t xml:space="preserve">sporto ir pramogų organizavimo srityje </w:t>
      </w:r>
    </w:p>
    <w:p w14:paraId="3211D188" w14:textId="77777777" w:rsidR="00D94768" w:rsidRPr="00D94768" w:rsidRDefault="0038523F" w:rsidP="0038523F">
      <w:pPr>
        <w:pStyle w:val="ListParagraph"/>
        <w:keepNext/>
        <w:tabs>
          <w:tab w:val="left" w:pos="567"/>
          <w:tab w:val="left" w:pos="1440"/>
        </w:tabs>
        <w:suppressAutoHyphens/>
        <w:ind w:left="928"/>
        <w:jc w:val="both"/>
        <w:rPr>
          <w:rFonts w:asciiTheme="majorHAnsi" w:hAnsiTheme="majorHAnsi" w:cstheme="majorHAnsi"/>
          <w:bCs/>
          <w:sz w:val="24"/>
          <w:szCs w:val="24"/>
          <w:lang w:val="lt-LT"/>
        </w:rPr>
      </w:pPr>
      <w:r w:rsidRPr="00D94768">
        <w:rPr>
          <w:rFonts w:asciiTheme="majorHAnsi" w:hAnsiTheme="majorHAnsi" w:cstheme="majorHAnsi"/>
          <w:bCs/>
          <w:sz w:val="24"/>
          <w:szCs w:val="24"/>
          <w:lang w:val="lt-LT"/>
        </w:rPr>
        <w:t xml:space="preserve">sporto įrenginių eksploatavimas 93.11., </w:t>
      </w:r>
    </w:p>
    <w:p w14:paraId="42B2C1AC" w14:textId="7F030633" w:rsidR="0038523F" w:rsidRPr="00D94768" w:rsidRDefault="00D94768" w:rsidP="0038523F">
      <w:pPr>
        <w:pStyle w:val="ListParagraph"/>
        <w:keepNext/>
        <w:tabs>
          <w:tab w:val="left" w:pos="567"/>
          <w:tab w:val="left" w:pos="1440"/>
        </w:tabs>
        <w:suppressAutoHyphens/>
        <w:ind w:left="928"/>
        <w:jc w:val="both"/>
        <w:rPr>
          <w:rFonts w:asciiTheme="majorHAnsi" w:hAnsiTheme="majorHAnsi" w:cstheme="majorHAnsi"/>
          <w:color w:val="FF0000"/>
          <w:sz w:val="24"/>
          <w:szCs w:val="24"/>
          <w:lang w:val="lt-LT"/>
        </w:rPr>
      </w:pPr>
      <w:r w:rsidRPr="00D94768">
        <w:rPr>
          <w:rFonts w:asciiTheme="majorHAnsi" w:hAnsiTheme="majorHAnsi" w:cstheme="majorHAnsi"/>
          <w:bCs/>
          <w:sz w:val="24"/>
          <w:szCs w:val="24"/>
          <w:lang w:val="lt-LT"/>
        </w:rPr>
        <w:t>k</w:t>
      </w:r>
      <w:r w:rsidR="0038523F" w:rsidRPr="00D94768">
        <w:rPr>
          <w:rFonts w:asciiTheme="majorHAnsi" w:hAnsiTheme="majorHAnsi" w:cstheme="majorHAnsi"/>
          <w:sz w:val="24"/>
          <w:szCs w:val="24"/>
          <w:lang w:val="lt-LT"/>
        </w:rPr>
        <w:t>ita sportinė veikla 93.19</w:t>
      </w:r>
      <w:r w:rsidR="0038523F" w:rsidRPr="00D94768">
        <w:rPr>
          <w:rFonts w:asciiTheme="majorHAnsi" w:hAnsiTheme="majorHAnsi" w:cstheme="majorHAnsi"/>
          <w:color w:val="000000" w:themeColor="text1"/>
          <w:sz w:val="24"/>
          <w:szCs w:val="24"/>
          <w:lang w:val="lt-LT"/>
        </w:rPr>
        <w:t>.</w:t>
      </w:r>
    </w:p>
    <w:p w14:paraId="5484D893" w14:textId="77777777" w:rsidR="006C2DDE" w:rsidRPr="001B43BD" w:rsidRDefault="006C2DDE" w:rsidP="003A49FD">
      <w:pPr>
        <w:pStyle w:val="BodyText2"/>
        <w:tabs>
          <w:tab w:val="left" w:pos="540"/>
          <w:tab w:val="left" w:pos="792"/>
        </w:tabs>
        <w:spacing w:before="0"/>
        <w:jc w:val="both"/>
        <w:rPr>
          <w:rFonts w:asciiTheme="majorHAnsi" w:hAnsiTheme="majorHAnsi" w:cstheme="majorHAnsi"/>
          <w:szCs w:val="24"/>
        </w:rPr>
      </w:pPr>
    </w:p>
    <w:p w14:paraId="07756276" w14:textId="13CDA17E" w:rsidR="006C2DDE" w:rsidRPr="001B43BD" w:rsidRDefault="00561705" w:rsidP="003A4E0D">
      <w:pPr>
        <w:pStyle w:val="BodyText2"/>
        <w:numPr>
          <w:ilvl w:val="0"/>
          <w:numId w:val="20"/>
        </w:numPr>
        <w:tabs>
          <w:tab w:val="left" w:pos="480"/>
        </w:tabs>
        <w:spacing w:before="0"/>
        <w:jc w:val="both"/>
        <w:rPr>
          <w:rFonts w:asciiTheme="majorHAnsi" w:hAnsiTheme="majorHAnsi" w:cstheme="majorHAnsi"/>
          <w:b/>
          <w:strike/>
          <w:szCs w:val="24"/>
        </w:rPr>
      </w:pPr>
      <w:r w:rsidRPr="001B43BD">
        <w:rPr>
          <w:rFonts w:asciiTheme="majorHAnsi" w:hAnsiTheme="majorHAnsi" w:cstheme="majorHAnsi"/>
          <w:b/>
          <w:szCs w:val="24"/>
        </w:rPr>
        <w:t>N</w:t>
      </w:r>
      <w:r w:rsidR="006C2DDE" w:rsidRPr="001B43BD">
        <w:rPr>
          <w:rFonts w:asciiTheme="majorHAnsi" w:hAnsiTheme="majorHAnsi" w:cstheme="majorHAnsi"/>
          <w:b/>
          <w:szCs w:val="24"/>
        </w:rPr>
        <w:t>ar</w:t>
      </w:r>
      <w:r w:rsidR="001E0D0E" w:rsidRPr="001B43BD">
        <w:rPr>
          <w:rFonts w:asciiTheme="majorHAnsi" w:hAnsiTheme="majorHAnsi" w:cstheme="majorHAnsi"/>
          <w:b/>
          <w:szCs w:val="24"/>
        </w:rPr>
        <w:t>iai</w:t>
      </w:r>
    </w:p>
    <w:p w14:paraId="3D4F014A" w14:textId="77777777" w:rsidR="006C2DDE" w:rsidRPr="001B43BD" w:rsidRDefault="006C2DDE" w:rsidP="003A49FD">
      <w:pPr>
        <w:pStyle w:val="BodyText2"/>
        <w:tabs>
          <w:tab w:val="left" w:pos="480"/>
        </w:tabs>
        <w:spacing w:before="0"/>
        <w:jc w:val="both"/>
        <w:rPr>
          <w:rFonts w:asciiTheme="majorHAnsi" w:hAnsiTheme="majorHAnsi" w:cstheme="majorHAnsi"/>
          <w:b/>
          <w:strike/>
          <w:szCs w:val="24"/>
        </w:rPr>
      </w:pPr>
    </w:p>
    <w:p w14:paraId="1AF1451C" w14:textId="0469E640" w:rsidR="006C2DDE" w:rsidRPr="001B43BD" w:rsidRDefault="00990706" w:rsidP="005138F5">
      <w:pPr>
        <w:pStyle w:val="BodyText2"/>
        <w:numPr>
          <w:ilvl w:val="1"/>
          <w:numId w:val="20"/>
        </w:numPr>
        <w:tabs>
          <w:tab w:val="left" w:pos="480"/>
        </w:tabs>
        <w:spacing w:before="0"/>
        <w:ind w:hanging="502"/>
        <w:jc w:val="both"/>
        <w:rPr>
          <w:rFonts w:asciiTheme="majorHAnsi" w:hAnsiTheme="majorHAnsi" w:cstheme="majorHAnsi"/>
          <w:szCs w:val="24"/>
        </w:rPr>
      </w:pPr>
      <w:r w:rsidRPr="001B43BD">
        <w:rPr>
          <w:rFonts w:asciiTheme="majorHAnsi" w:hAnsiTheme="majorHAnsi" w:cstheme="majorHAnsi"/>
          <w:szCs w:val="24"/>
        </w:rPr>
        <w:t>N</w:t>
      </w:r>
      <w:r w:rsidR="001E0D0E" w:rsidRPr="001B43BD">
        <w:rPr>
          <w:rFonts w:asciiTheme="majorHAnsi" w:hAnsiTheme="majorHAnsi" w:cstheme="majorHAnsi"/>
          <w:szCs w:val="24"/>
        </w:rPr>
        <w:t>ariai</w:t>
      </w:r>
      <w:r w:rsidR="006C2DDE" w:rsidRPr="001B43BD">
        <w:rPr>
          <w:rFonts w:asciiTheme="majorHAnsi" w:hAnsiTheme="majorHAnsi" w:cstheme="majorHAnsi"/>
          <w:szCs w:val="24"/>
        </w:rPr>
        <w:t xml:space="preserve"> </w:t>
      </w:r>
      <w:r w:rsidR="00DE049A" w:rsidRPr="001B43BD">
        <w:rPr>
          <w:rFonts w:asciiTheme="majorHAnsi" w:hAnsiTheme="majorHAnsi" w:cstheme="majorHAnsi"/>
          <w:szCs w:val="24"/>
        </w:rPr>
        <w:t>–</w:t>
      </w:r>
      <w:r w:rsidR="00E25E8D" w:rsidRPr="001B43BD">
        <w:rPr>
          <w:rFonts w:asciiTheme="majorHAnsi" w:hAnsiTheme="majorHAnsi" w:cstheme="majorHAnsi"/>
          <w:szCs w:val="24"/>
        </w:rPr>
        <w:t xml:space="preserve"> </w:t>
      </w:r>
      <w:r w:rsidR="001B5E8C" w:rsidRPr="00CA3450">
        <w:rPr>
          <w:rFonts w:asciiTheme="majorHAnsi" w:hAnsiTheme="majorHAnsi" w:cstheme="majorHAnsi"/>
          <w:szCs w:val="24"/>
        </w:rPr>
        <w:t>Lietuvos kartingo federacija</w:t>
      </w:r>
      <w:r w:rsidR="001B5E8C" w:rsidRPr="001B43BD">
        <w:rPr>
          <w:rFonts w:asciiTheme="majorHAnsi" w:hAnsiTheme="majorHAnsi" w:cstheme="majorHAnsi"/>
          <w:szCs w:val="24"/>
        </w:rPr>
        <w:t xml:space="preserve"> ir kiti </w:t>
      </w:r>
      <w:r w:rsidR="00FF4A27" w:rsidRPr="001B43BD">
        <w:rPr>
          <w:rFonts w:asciiTheme="majorHAnsi" w:hAnsiTheme="majorHAnsi" w:cstheme="majorHAnsi"/>
          <w:szCs w:val="24"/>
        </w:rPr>
        <w:t xml:space="preserve">Lietuvos Respublikoje arba </w:t>
      </w:r>
      <w:r w:rsidR="00FF4A27" w:rsidRPr="00B53B71">
        <w:rPr>
          <w:rFonts w:asciiTheme="majorHAnsi" w:hAnsiTheme="majorHAnsi" w:cstheme="majorHAnsi"/>
          <w:szCs w:val="24"/>
        </w:rPr>
        <w:t>kito</w:t>
      </w:r>
      <w:r w:rsidR="0052383E" w:rsidRPr="00B53B71">
        <w:rPr>
          <w:rFonts w:asciiTheme="majorHAnsi" w:hAnsiTheme="majorHAnsi" w:cstheme="majorHAnsi"/>
          <w:szCs w:val="24"/>
        </w:rPr>
        <w:t>s</w:t>
      </w:r>
      <w:r w:rsidR="00FF4A27" w:rsidRPr="00B53B71">
        <w:rPr>
          <w:rFonts w:asciiTheme="majorHAnsi" w:hAnsiTheme="majorHAnsi" w:cstheme="majorHAnsi"/>
          <w:szCs w:val="24"/>
        </w:rPr>
        <w:t>e šaly</w:t>
      </w:r>
      <w:r w:rsidR="0052383E" w:rsidRPr="00B53B71">
        <w:rPr>
          <w:rFonts w:asciiTheme="majorHAnsi" w:hAnsiTheme="majorHAnsi" w:cstheme="majorHAnsi"/>
          <w:szCs w:val="24"/>
        </w:rPr>
        <w:t>s</w:t>
      </w:r>
      <w:r w:rsidR="00FF4A27" w:rsidRPr="00B53B71">
        <w:rPr>
          <w:rFonts w:asciiTheme="majorHAnsi" w:hAnsiTheme="majorHAnsi" w:cstheme="majorHAnsi"/>
          <w:szCs w:val="24"/>
        </w:rPr>
        <w:t>e</w:t>
      </w:r>
      <w:r w:rsidR="00FF4A27" w:rsidRPr="001B43BD">
        <w:rPr>
          <w:rFonts w:asciiTheme="majorHAnsi" w:hAnsiTheme="majorHAnsi" w:cstheme="majorHAnsi"/>
          <w:szCs w:val="24"/>
        </w:rPr>
        <w:t xml:space="preserve"> registruoti juridi</w:t>
      </w:r>
      <w:r w:rsidR="001E0D0E" w:rsidRPr="001B43BD">
        <w:rPr>
          <w:rFonts w:asciiTheme="majorHAnsi" w:hAnsiTheme="majorHAnsi" w:cstheme="majorHAnsi"/>
          <w:szCs w:val="24"/>
        </w:rPr>
        <w:t>niai asmenys</w:t>
      </w:r>
      <w:r w:rsidR="00A562A6" w:rsidRPr="001B43BD">
        <w:rPr>
          <w:rFonts w:asciiTheme="majorHAnsi" w:hAnsiTheme="majorHAnsi" w:cstheme="majorHAnsi"/>
          <w:szCs w:val="24"/>
        </w:rPr>
        <w:t xml:space="preserve">. </w:t>
      </w:r>
    </w:p>
    <w:p w14:paraId="464B15E9" w14:textId="14FCBC9F" w:rsidR="00FF4A27" w:rsidRPr="001B43BD" w:rsidRDefault="001B5E8C" w:rsidP="005138F5">
      <w:pPr>
        <w:pStyle w:val="BodyText2"/>
        <w:numPr>
          <w:ilvl w:val="1"/>
          <w:numId w:val="20"/>
        </w:numPr>
        <w:tabs>
          <w:tab w:val="left" w:pos="480"/>
        </w:tabs>
        <w:spacing w:before="0"/>
        <w:ind w:hanging="502"/>
        <w:jc w:val="both"/>
        <w:rPr>
          <w:rFonts w:asciiTheme="majorHAnsi" w:hAnsiTheme="majorHAnsi" w:cstheme="majorHAnsi"/>
          <w:szCs w:val="24"/>
        </w:rPr>
      </w:pPr>
      <w:r w:rsidRPr="001B43BD">
        <w:rPr>
          <w:rFonts w:asciiTheme="majorHAnsi" w:hAnsiTheme="majorHAnsi" w:cstheme="majorHAnsi"/>
          <w:szCs w:val="24"/>
        </w:rPr>
        <w:t>Narystės tipai: tikroji ir asocijuota.</w:t>
      </w:r>
    </w:p>
    <w:p w14:paraId="34F4F2C1" w14:textId="740EADF5" w:rsidR="006C2DDE" w:rsidRPr="001B43BD" w:rsidRDefault="006C2DDE" w:rsidP="005138F5">
      <w:pPr>
        <w:pStyle w:val="BodyText2"/>
        <w:numPr>
          <w:ilvl w:val="1"/>
          <w:numId w:val="20"/>
        </w:numPr>
        <w:tabs>
          <w:tab w:val="left" w:pos="480"/>
        </w:tabs>
        <w:spacing w:before="0"/>
        <w:ind w:hanging="502"/>
        <w:jc w:val="both"/>
        <w:rPr>
          <w:rFonts w:asciiTheme="majorHAnsi" w:hAnsiTheme="majorHAnsi" w:cstheme="majorHAnsi"/>
          <w:szCs w:val="24"/>
        </w:rPr>
      </w:pPr>
      <w:r w:rsidRPr="001B43BD">
        <w:rPr>
          <w:rFonts w:asciiTheme="majorHAnsi" w:hAnsiTheme="majorHAnsi" w:cstheme="majorHAnsi"/>
          <w:szCs w:val="24"/>
        </w:rPr>
        <w:t xml:space="preserve">Minimalus </w:t>
      </w:r>
      <w:r w:rsidR="00561705" w:rsidRPr="001B43BD">
        <w:rPr>
          <w:rFonts w:asciiTheme="majorHAnsi" w:hAnsiTheme="majorHAnsi" w:cstheme="majorHAnsi"/>
          <w:szCs w:val="24"/>
        </w:rPr>
        <w:t>N</w:t>
      </w:r>
      <w:r w:rsidRPr="001B43BD">
        <w:rPr>
          <w:rFonts w:asciiTheme="majorHAnsi" w:hAnsiTheme="majorHAnsi" w:cstheme="majorHAnsi"/>
          <w:szCs w:val="24"/>
        </w:rPr>
        <w:t xml:space="preserve">arių skaičius </w:t>
      </w:r>
      <w:r w:rsidR="00202326" w:rsidRPr="001B43BD">
        <w:rPr>
          <w:rFonts w:asciiTheme="majorHAnsi" w:hAnsiTheme="majorHAnsi" w:cstheme="majorHAnsi"/>
          <w:szCs w:val="24"/>
        </w:rPr>
        <w:t>–</w:t>
      </w:r>
      <w:r w:rsidRPr="001B43BD">
        <w:rPr>
          <w:rFonts w:asciiTheme="majorHAnsi" w:hAnsiTheme="majorHAnsi" w:cstheme="majorHAnsi"/>
          <w:szCs w:val="24"/>
        </w:rPr>
        <w:t xml:space="preserve"> </w:t>
      </w:r>
      <w:r w:rsidR="00202326" w:rsidRPr="001B43BD">
        <w:rPr>
          <w:rFonts w:asciiTheme="majorHAnsi" w:hAnsiTheme="majorHAnsi" w:cstheme="majorHAnsi"/>
          <w:szCs w:val="24"/>
        </w:rPr>
        <w:t>3 (</w:t>
      </w:r>
      <w:r w:rsidRPr="001B43BD">
        <w:rPr>
          <w:rFonts w:asciiTheme="majorHAnsi" w:hAnsiTheme="majorHAnsi" w:cstheme="majorHAnsi"/>
          <w:szCs w:val="24"/>
        </w:rPr>
        <w:t>trys</w:t>
      </w:r>
      <w:r w:rsidR="00202326" w:rsidRPr="001B43BD">
        <w:rPr>
          <w:rFonts w:asciiTheme="majorHAnsi" w:hAnsiTheme="majorHAnsi" w:cstheme="majorHAnsi"/>
          <w:szCs w:val="24"/>
        </w:rPr>
        <w:t>)</w:t>
      </w:r>
      <w:r w:rsidRPr="001B43BD">
        <w:rPr>
          <w:rFonts w:asciiTheme="majorHAnsi" w:hAnsiTheme="majorHAnsi" w:cstheme="majorHAnsi"/>
          <w:szCs w:val="24"/>
        </w:rPr>
        <w:t xml:space="preserve"> </w:t>
      </w:r>
      <w:r w:rsidR="00561705" w:rsidRPr="001B43BD">
        <w:rPr>
          <w:rFonts w:asciiTheme="majorHAnsi" w:hAnsiTheme="majorHAnsi" w:cstheme="majorHAnsi"/>
          <w:szCs w:val="24"/>
        </w:rPr>
        <w:t>N</w:t>
      </w:r>
      <w:r w:rsidRPr="001B43BD">
        <w:rPr>
          <w:rFonts w:asciiTheme="majorHAnsi" w:hAnsiTheme="majorHAnsi" w:cstheme="majorHAnsi"/>
          <w:szCs w:val="24"/>
        </w:rPr>
        <w:t>ariai.</w:t>
      </w:r>
    </w:p>
    <w:p w14:paraId="72347BC0" w14:textId="5BABE527" w:rsidR="0052383E" w:rsidRPr="001B43BD" w:rsidRDefault="0052383E" w:rsidP="005138F5">
      <w:pPr>
        <w:pStyle w:val="BodyText2"/>
        <w:numPr>
          <w:ilvl w:val="1"/>
          <w:numId w:val="20"/>
        </w:numPr>
        <w:tabs>
          <w:tab w:val="left" w:pos="480"/>
        </w:tabs>
        <w:spacing w:before="0"/>
        <w:ind w:hanging="502"/>
        <w:jc w:val="both"/>
        <w:rPr>
          <w:rFonts w:asciiTheme="majorHAnsi" w:hAnsiTheme="majorHAnsi" w:cstheme="majorHAnsi"/>
          <w:szCs w:val="24"/>
        </w:rPr>
      </w:pPr>
      <w:r w:rsidRPr="001B43BD">
        <w:rPr>
          <w:rFonts w:asciiTheme="majorHAnsi" w:hAnsiTheme="majorHAnsi" w:cstheme="majorHAnsi"/>
          <w:szCs w:val="24"/>
        </w:rPr>
        <w:t>Narius į Asociaciją priima Taryba.</w:t>
      </w:r>
    </w:p>
    <w:p w14:paraId="6C82E8ED" w14:textId="77777777" w:rsidR="0052383E" w:rsidRPr="001B43BD" w:rsidRDefault="0052383E" w:rsidP="0052383E">
      <w:pPr>
        <w:pStyle w:val="BodyText2"/>
        <w:tabs>
          <w:tab w:val="left" w:pos="480"/>
        </w:tabs>
        <w:spacing w:before="0"/>
        <w:ind w:left="928"/>
        <w:jc w:val="both"/>
        <w:rPr>
          <w:rFonts w:asciiTheme="majorHAnsi" w:hAnsiTheme="majorHAnsi" w:cstheme="majorHAnsi"/>
          <w:szCs w:val="24"/>
        </w:rPr>
      </w:pPr>
    </w:p>
    <w:p w14:paraId="4A885251" w14:textId="77777777" w:rsidR="00D94768" w:rsidRDefault="00D94768">
      <w:pPr>
        <w:overflowPunct/>
        <w:autoSpaceDE/>
        <w:autoSpaceDN/>
        <w:adjustRightInd/>
        <w:textAlignment w:val="auto"/>
        <w:rPr>
          <w:rFonts w:asciiTheme="majorHAnsi" w:hAnsiTheme="majorHAnsi" w:cstheme="majorHAnsi"/>
          <w:b/>
          <w:bCs/>
          <w:sz w:val="24"/>
          <w:szCs w:val="24"/>
          <w:lang w:val="lt-LT"/>
        </w:rPr>
      </w:pPr>
      <w:r w:rsidRPr="00C40190">
        <w:rPr>
          <w:rFonts w:asciiTheme="majorHAnsi" w:hAnsiTheme="majorHAnsi" w:cstheme="majorHAnsi"/>
          <w:b/>
          <w:bCs/>
          <w:szCs w:val="24"/>
          <w:lang w:val="lt-LT"/>
        </w:rPr>
        <w:br w:type="page"/>
      </w:r>
    </w:p>
    <w:p w14:paraId="2C97FEAD" w14:textId="70A023BF" w:rsidR="0052383E" w:rsidRPr="002B0FBD" w:rsidRDefault="0052383E" w:rsidP="0052383E">
      <w:pPr>
        <w:pStyle w:val="BodyText2"/>
        <w:numPr>
          <w:ilvl w:val="0"/>
          <w:numId w:val="20"/>
        </w:numPr>
        <w:tabs>
          <w:tab w:val="left" w:pos="480"/>
        </w:tabs>
        <w:spacing w:before="0"/>
        <w:jc w:val="both"/>
        <w:rPr>
          <w:rFonts w:asciiTheme="majorHAnsi" w:hAnsiTheme="majorHAnsi" w:cstheme="majorHAnsi"/>
          <w:b/>
          <w:bCs/>
          <w:szCs w:val="24"/>
        </w:rPr>
      </w:pPr>
      <w:r w:rsidRPr="002B0FBD">
        <w:rPr>
          <w:rFonts w:asciiTheme="majorHAnsi" w:hAnsiTheme="majorHAnsi" w:cstheme="majorHAnsi"/>
          <w:b/>
          <w:bCs/>
          <w:szCs w:val="24"/>
        </w:rPr>
        <w:lastRenderedPageBreak/>
        <w:t>Tikrieji nariai</w:t>
      </w:r>
    </w:p>
    <w:p w14:paraId="2408C64B" w14:textId="77777777" w:rsidR="0052383E" w:rsidRPr="001B43BD" w:rsidRDefault="0052383E" w:rsidP="0052383E">
      <w:pPr>
        <w:pStyle w:val="BodyText2"/>
        <w:tabs>
          <w:tab w:val="left" w:pos="480"/>
        </w:tabs>
        <w:spacing w:before="0"/>
        <w:ind w:left="720"/>
        <w:jc w:val="both"/>
        <w:rPr>
          <w:rFonts w:asciiTheme="majorHAnsi" w:hAnsiTheme="majorHAnsi" w:cstheme="majorHAnsi"/>
          <w:szCs w:val="24"/>
        </w:rPr>
      </w:pPr>
    </w:p>
    <w:p w14:paraId="341196B4" w14:textId="0C7D4B16" w:rsidR="005138F5" w:rsidRPr="001B43BD" w:rsidRDefault="001B5E8C" w:rsidP="00293812">
      <w:pPr>
        <w:pStyle w:val="BodyText2"/>
        <w:numPr>
          <w:ilvl w:val="1"/>
          <w:numId w:val="20"/>
        </w:numPr>
        <w:tabs>
          <w:tab w:val="left" w:pos="567"/>
        </w:tabs>
        <w:spacing w:before="0"/>
        <w:ind w:hanging="502"/>
        <w:jc w:val="both"/>
        <w:rPr>
          <w:rFonts w:asciiTheme="majorHAnsi" w:hAnsiTheme="majorHAnsi" w:cstheme="majorHAnsi"/>
          <w:szCs w:val="24"/>
        </w:rPr>
      </w:pPr>
      <w:bookmarkStart w:id="0" w:name="_Hlk110261273"/>
      <w:r w:rsidRPr="001B43BD">
        <w:rPr>
          <w:rFonts w:asciiTheme="majorHAnsi" w:hAnsiTheme="majorHAnsi" w:cstheme="majorHAnsi"/>
          <w:szCs w:val="24"/>
        </w:rPr>
        <w:t>Juridinis</w:t>
      </w:r>
      <w:r w:rsidR="005138F5" w:rsidRPr="001B43BD">
        <w:rPr>
          <w:rFonts w:asciiTheme="majorHAnsi" w:hAnsiTheme="majorHAnsi" w:cstheme="majorHAnsi"/>
          <w:szCs w:val="24"/>
        </w:rPr>
        <w:t xml:space="preserve"> asmuo, pareiškęs norą tapti </w:t>
      </w:r>
      <w:r w:rsidR="0052383E" w:rsidRPr="001B43BD">
        <w:rPr>
          <w:rFonts w:asciiTheme="majorHAnsi" w:hAnsiTheme="majorHAnsi" w:cstheme="majorHAnsi"/>
          <w:szCs w:val="24"/>
        </w:rPr>
        <w:t>Tikruoju n</w:t>
      </w:r>
      <w:r w:rsidR="005138F5" w:rsidRPr="001B43BD">
        <w:rPr>
          <w:rFonts w:asciiTheme="majorHAnsi" w:hAnsiTheme="majorHAnsi" w:cstheme="majorHAnsi"/>
          <w:szCs w:val="24"/>
        </w:rPr>
        <w:t>ariu, privalo:</w:t>
      </w:r>
    </w:p>
    <w:p w14:paraId="6237AA92" w14:textId="185322E1" w:rsidR="00C961FB" w:rsidRPr="001B43BD" w:rsidRDefault="00C961FB" w:rsidP="00293812">
      <w:pPr>
        <w:pStyle w:val="BodyText2"/>
        <w:numPr>
          <w:ilvl w:val="2"/>
          <w:numId w:val="20"/>
        </w:numPr>
        <w:tabs>
          <w:tab w:val="left" w:pos="567"/>
        </w:tabs>
        <w:spacing w:before="0"/>
        <w:jc w:val="both"/>
        <w:rPr>
          <w:rFonts w:asciiTheme="majorHAnsi" w:hAnsiTheme="majorHAnsi" w:cstheme="majorHAnsi"/>
          <w:szCs w:val="24"/>
        </w:rPr>
      </w:pPr>
      <w:bookmarkStart w:id="1" w:name="_Hlk110261388"/>
      <w:r w:rsidRPr="001B43BD">
        <w:rPr>
          <w:rFonts w:asciiTheme="majorHAnsi" w:hAnsiTheme="majorHAnsi" w:cstheme="majorHAnsi"/>
          <w:szCs w:val="24"/>
        </w:rPr>
        <w:t>neturėti įsiskolinimų Asociacijai;</w:t>
      </w:r>
    </w:p>
    <w:p w14:paraId="26F9724D" w14:textId="23410F02" w:rsidR="00A562A6" w:rsidRPr="001B43BD" w:rsidRDefault="00983D89" w:rsidP="00293812">
      <w:pPr>
        <w:pStyle w:val="BodyText2"/>
        <w:numPr>
          <w:ilvl w:val="2"/>
          <w:numId w:val="20"/>
        </w:numPr>
        <w:tabs>
          <w:tab w:val="left" w:pos="567"/>
        </w:tabs>
        <w:spacing w:before="0"/>
        <w:jc w:val="both"/>
        <w:rPr>
          <w:rFonts w:asciiTheme="majorHAnsi" w:hAnsiTheme="majorHAnsi" w:cstheme="majorHAnsi"/>
          <w:szCs w:val="24"/>
        </w:rPr>
      </w:pPr>
      <w:r w:rsidRPr="005B52CC">
        <w:rPr>
          <w:rFonts w:asciiTheme="majorHAnsi" w:hAnsiTheme="majorHAnsi" w:cstheme="majorHAnsi"/>
          <w:szCs w:val="24"/>
        </w:rPr>
        <w:t>įsipareigoti laikytis Įstatų ir siekti Įstatų 2.1. p. numatytų tikslų</w:t>
      </w:r>
      <w:r w:rsidRPr="001B43BD">
        <w:rPr>
          <w:rFonts w:asciiTheme="majorHAnsi" w:hAnsiTheme="majorHAnsi" w:cstheme="majorHAnsi"/>
          <w:szCs w:val="24"/>
        </w:rPr>
        <w:t xml:space="preserve"> bei </w:t>
      </w:r>
      <w:r w:rsidR="00A562A6" w:rsidRPr="001B43BD">
        <w:rPr>
          <w:rFonts w:asciiTheme="majorHAnsi" w:hAnsiTheme="majorHAnsi" w:cstheme="majorHAnsi"/>
          <w:szCs w:val="24"/>
        </w:rPr>
        <w:t xml:space="preserve">užpildyti prašymą tapti </w:t>
      </w:r>
      <w:r w:rsidR="0052383E" w:rsidRPr="001B43BD">
        <w:rPr>
          <w:rFonts w:asciiTheme="majorHAnsi" w:hAnsiTheme="majorHAnsi" w:cstheme="majorHAnsi"/>
          <w:szCs w:val="24"/>
        </w:rPr>
        <w:t>Tikruoju n</w:t>
      </w:r>
      <w:r w:rsidR="00A562A6" w:rsidRPr="001B43BD">
        <w:rPr>
          <w:rFonts w:asciiTheme="majorHAnsi" w:hAnsiTheme="majorHAnsi" w:cstheme="majorHAnsi"/>
          <w:szCs w:val="24"/>
        </w:rPr>
        <w:t>ariu</w:t>
      </w:r>
      <w:r w:rsidR="0052383E" w:rsidRPr="001B43BD">
        <w:rPr>
          <w:rFonts w:asciiTheme="majorHAnsi" w:hAnsiTheme="majorHAnsi" w:cstheme="majorHAnsi"/>
          <w:szCs w:val="24"/>
        </w:rPr>
        <w:t xml:space="preserve"> per e-LASF sistemą</w:t>
      </w:r>
      <w:r w:rsidR="00A562A6" w:rsidRPr="001B43BD">
        <w:rPr>
          <w:rFonts w:asciiTheme="majorHAnsi" w:hAnsiTheme="majorHAnsi" w:cstheme="majorHAnsi"/>
          <w:szCs w:val="24"/>
        </w:rPr>
        <w:t>;</w:t>
      </w:r>
    </w:p>
    <w:p w14:paraId="4AA2B708" w14:textId="71E0BAED" w:rsidR="00A562A6" w:rsidRPr="001B43BD" w:rsidRDefault="00A562A6" w:rsidP="0029381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pateikti </w:t>
      </w:r>
      <w:r w:rsidR="00C961FB" w:rsidRPr="001B43BD">
        <w:rPr>
          <w:rFonts w:asciiTheme="majorHAnsi" w:hAnsiTheme="majorHAnsi" w:cstheme="majorHAnsi"/>
          <w:szCs w:val="24"/>
        </w:rPr>
        <w:t>dviejų esamų Tikrųjų narių raštiškas rekomendacijas</w:t>
      </w:r>
      <w:r w:rsidRPr="001B43BD">
        <w:rPr>
          <w:rFonts w:asciiTheme="majorHAnsi" w:hAnsiTheme="majorHAnsi" w:cstheme="majorHAnsi"/>
          <w:szCs w:val="24"/>
        </w:rPr>
        <w:t>;</w:t>
      </w:r>
    </w:p>
    <w:p w14:paraId="55701912" w14:textId="366486AE" w:rsidR="00C961FB" w:rsidRPr="001B43BD" w:rsidRDefault="00C961FB" w:rsidP="0029381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pateikti išrašą iš Lietuvos Respublikos juridinių asmenų registro apie juridinio asmens duomenis;</w:t>
      </w:r>
    </w:p>
    <w:p w14:paraId="498F81A6" w14:textId="2B322F42" w:rsidR="00C961FB" w:rsidRPr="001B43BD" w:rsidRDefault="00C961FB" w:rsidP="0029381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pateikti juridinio asmens įstatų kopiją;</w:t>
      </w:r>
    </w:p>
    <w:p w14:paraId="3F4BD10A" w14:textId="33779EE6" w:rsidR="00C961FB" w:rsidRPr="001B43BD" w:rsidRDefault="00C961FB" w:rsidP="0029381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pateikti juridinio asmens veiklos aprašymą, nurodant kokiomis formomis dalyvaus automobilių sporto veiklose</w:t>
      </w:r>
      <w:r w:rsidR="00983D89" w:rsidRPr="001B43BD">
        <w:rPr>
          <w:rFonts w:asciiTheme="majorHAnsi" w:hAnsiTheme="majorHAnsi" w:cstheme="majorHAnsi"/>
          <w:szCs w:val="24"/>
        </w:rPr>
        <w:t>.</w:t>
      </w:r>
    </w:p>
    <w:p w14:paraId="5C5200B0" w14:textId="4AF555EF" w:rsidR="008B741C" w:rsidRPr="001B43BD" w:rsidRDefault="00092346" w:rsidP="00B14C94">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G</w:t>
      </w:r>
      <w:r w:rsidR="00E734D2" w:rsidRPr="001B43BD">
        <w:rPr>
          <w:rFonts w:asciiTheme="majorHAnsi" w:hAnsiTheme="majorHAnsi" w:cstheme="majorHAnsi"/>
          <w:szCs w:val="24"/>
        </w:rPr>
        <w:t>av</w:t>
      </w:r>
      <w:r w:rsidR="00C72489" w:rsidRPr="001B43BD">
        <w:rPr>
          <w:rFonts w:asciiTheme="majorHAnsi" w:hAnsiTheme="majorHAnsi" w:cstheme="majorHAnsi"/>
          <w:szCs w:val="24"/>
        </w:rPr>
        <w:t>usi</w:t>
      </w:r>
      <w:r w:rsidR="00B14C94" w:rsidRPr="001B43BD">
        <w:rPr>
          <w:rFonts w:asciiTheme="majorHAnsi" w:hAnsiTheme="majorHAnsi" w:cstheme="majorHAnsi"/>
          <w:szCs w:val="24"/>
        </w:rPr>
        <w:t xml:space="preserve"> kandidato</w:t>
      </w:r>
      <w:r w:rsidR="00A562A6" w:rsidRPr="001B43BD">
        <w:rPr>
          <w:rFonts w:asciiTheme="majorHAnsi" w:hAnsiTheme="majorHAnsi" w:cstheme="majorHAnsi"/>
          <w:szCs w:val="24"/>
        </w:rPr>
        <w:t xml:space="preserve"> į </w:t>
      </w:r>
      <w:r w:rsidR="005D6EF5" w:rsidRPr="001B43BD">
        <w:rPr>
          <w:rFonts w:asciiTheme="majorHAnsi" w:hAnsiTheme="majorHAnsi" w:cstheme="majorHAnsi"/>
          <w:szCs w:val="24"/>
        </w:rPr>
        <w:t>Tikruosius n</w:t>
      </w:r>
      <w:r w:rsidR="00A562A6" w:rsidRPr="001B43BD">
        <w:rPr>
          <w:rFonts w:asciiTheme="majorHAnsi" w:hAnsiTheme="majorHAnsi" w:cstheme="majorHAnsi"/>
          <w:szCs w:val="24"/>
        </w:rPr>
        <w:t>arius</w:t>
      </w:r>
      <w:r w:rsidR="00B14C94" w:rsidRPr="001B43BD">
        <w:rPr>
          <w:rFonts w:asciiTheme="majorHAnsi" w:hAnsiTheme="majorHAnsi" w:cstheme="majorHAnsi"/>
          <w:szCs w:val="24"/>
        </w:rPr>
        <w:t xml:space="preserve"> prašymą</w:t>
      </w:r>
      <w:r w:rsidR="00E734D2" w:rsidRPr="001B43BD">
        <w:rPr>
          <w:rFonts w:asciiTheme="majorHAnsi" w:hAnsiTheme="majorHAnsi" w:cstheme="majorHAnsi"/>
          <w:szCs w:val="24"/>
        </w:rPr>
        <w:t>,</w:t>
      </w:r>
      <w:r w:rsidR="00B14C94" w:rsidRPr="001B43BD">
        <w:rPr>
          <w:rFonts w:asciiTheme="majorHAnsi" w:hAnsiTheme="majorHAnsi" w:cstheme="majorHAnsi"/>
          <w:szCs w:val="24"/>
        </w:rPr>
        <w:t xml:space="preserve"> </w:t>
      </w:r>
      <w:r w:rsidR="00C72489" w:rsidRPr="001B43BD">
        <w:rPr>
          <w:rFonts w:asciiTheme="majorHAnsi" w:hAnsiTheme="majorHAnsi" w:cstheme="majorHAnsi"/>
          <w:szCs w:val="24"/>
        </w:rPr>
        <w:t>Taryba</w:t>
      </w:r>
      <w:r w:rsidR="005D6EF5" w:rsidRPr="001B43BD">
        <w:rPr>
          <w:rFonts w:asciiTheme="majorHAnsi" w:hAnsiTheme="majorHAnsi" w:cstheme="majorHAnsi"/>
          <w:szCs w:val="24"/>
        </w:rPr>
        <w:t xml:space="preserve"> artimiausiame posėdyje, bet</w:t>
      </w:r>
      <w:r w:rsidRPr="001B43BD">
        <w:rPr>
          <w:rFonts w:asciiTheme="majorHAnsi" w:hAnsiTheme="majorHAnsi" w:cstheme="majorHAnsi"/>
          <w:szCs w:val="24"/>
        </w:rPr>
        <w:t xml:space="preserve"> </w:t>
      </w:r>
      <w:r w:rsidR="00D56354" w:rsidRPr="001B43BD">
        <w:rPr>
          <w:rFonts w:asciiTheme="majorHAnsi" w:hAnsiTheme="majorHAnsi" w:cstheme="majorHAnsi"/>
          <w:szCs w:val="24"/>
        </w:rPr>
        <w:t xml:space="preserve">ne vėliau kaip per </w:t>
      </w:r>
      <w:r w:rsidR="005D6EF5" w:rsidRPr="001B43BD">
        <w:rPr>
          <w:rFonts w:asciiTheme="majorHAnsi" w:hAnsiTheme="majorHAnsi" w:cstheme="majorHAnsi"/>
          <w:szCs w:val="24"/>
        </w:rPr>
        <w:t>1</w:t>
      </w:r>
      <w:r w:rsidR="00B14C94" w:rsidRPr="001B43BD">
        <w:rPr>
          <w:rFonts w:asciiTheme="majorHAnsi" w:hAnsiTheme="majorHAnsi" w:cstheme="majorHAnsi"/>
          <w:szCs w:val="24"/>
        </w:rPr>
        <w:t>0 kalendorinių dienų</w:t>
      </w:r>
      <w:r w:rsidR="005D6EF5" w:rsidRPr="001B43BD">
        <w:rPr>
          <w:rFonts w:asciiTheme="majorHAnsi" w:hAnsiTheme="majorHAnsi" w:cstheme="majorHAnsi"/>
          <w:szCs w:val="24"/>
        </w:rPr>
        <w:t>,</w:t>
      </w:r>
      <w:r w:rsidR="00B14C94" w:rsidRPr="001B43BD">
        <w:rPr>
          <w:rFonts w:asciiTheme="majorHAnsi" w:hAnsiTheme="majorHAnsi" w:cstheme="majorHAnsi"/>
          <w:szCs w:val="24"/>
        </w:rPr>
        <w:t xml:space="preserve"> priima </w:t>
      </w:r>
      <w:r w:rsidR="00921BF8" w:rsidRPr="001B43BD">
        <w:rPr>
          <w:rFonts w:asciiTheme="majorHAnsi" w:hAnsiTheme="majorHAnsi" w:cstheme="majorHAnsi"/>
          <w:szCs w:val="24"/>
        </w:rPr>
        <w:t>nutar</w:t>
      </w:r>
      <w:r w:rsidR="00E734D2" w:rsidRPr="001B43BD">
        <w:rPr>
          <w:rFonts w:asciiTheme="majorHAnsi" w:hAnsiTheme="majorHAnsi" w:cstheme="majorHAnsi"/>
          <w:szCs w:val="24"/>
        </w:rPr>
        <w:t>i</w:t>
      </w:r>
      <w:r w:rsidR="00B14C94" w:rsidRPr="001B43BD">
        <w:rPr>
          <w:rFonts w:asciiTheme="majorHAnsi" w:hAnsiTheme="majorHAnsi" w:cstheme="majorHAnsi"/>
          <w:szCs w:val="24"/>
        </w:rPr>
        <w:t>mą</w:t>
      </w:r>
      <w:r w:rsidRPr="001B43BD">
        <w:rPr>
          <w:rFonts w:asciiTheme="majorHAnsi" w:hAnsiTheme="majorHAnsi" w:cstheme="majorHAnsi"/>
          <w:szCs w:val="24"/>
        </w:rPr>
        <w:t xml:space="preserve"> </w:t>
      </w:r>
      <w:r w:rsidR="00C72489" w:rsidRPr="001B43BD">
        <w:rPr>
          <w:rFonts w:asciiTheme="majorHAnsi" w:hAnsiTheme="majorHAnsi" w:cstheme="majorHAnsi"/>
          <w:szCs w:val="24"/>
        </w:rPr>
        <w:t>dėl narystės Asociacijoje.</w:t>
      </w:r>
      <w:r w:rsidR="00B14C94" w:rsidRPr="001B43BD">
        <w:rPr>
          <w:rFonts w:asciiTheme="majorHAnsi" w:hAnsiTheme="majorHAnsi" w:cstheme="majorHAnsi"/>
          <w:szCs w:val="24"/>
        </w:rPr>
        <w:t xml:space="preserve"> </w:t>
      </w:r>
      <w:r w:rsidRPr="001B43BD">
        <w:rPr>
          <w:rFonts w:asciiTheme="majorHAnsi" w:hAnsiTheme="majorHAnsi" w:cstheme="majorHAnsi"/>
          <w:szCs w:val="24"/>
        </w:rPr>
        <w:t xml:space="preserve">Tarybai patvirtinus </w:t>
      </w:r>
      <w:r w:rsidR="005D6EF5" w:rsidRPr="001B43BD">
        <w:rPr>
          <w:rFonts w:asciiTheme="majorHAnsi" w:hAnsiTheme="majorHAnsi" w:cstheme="majorHAnsi"/>
          <w:szCs w:val="24"/>
        </w:rPr>
        <w:t>narystę</w:t>
      </w:r>
      <w:r w:rsidR="00B14C94" w:rsidRPr="001B43BD">
        <w:rPr>
          <w:rFonts w:asciiTheme="majorHAnsi" w:hAnsiTheme="majorHAnsi" w:cstheme="majorHAnsi"/>
          <w:szCs w:val="24"/>
        </w:rPr>
        <w:t>,</w:t>
      </w:r>
      <w:r w:rsidR="00FC0183">
        <w:rPr>
          <w:rFonts w:asciiTheme="majorHAnsi" w:hAnsiTheme="majorHAnsi" w:cstheme="majorHAnsi"/>
          <w:szCs w:val="24"/>
        </w:rPr>
        <w:t xml:space="preserve"> </w:t>
      </w:r>
      <w:r w:rsidR="00F4644C" w:rsidRPr="00FC0183">
        <w:rPr>
          <w:rFonts w:asciiTheme="majorHAnsi" w:hAnsiTheme="majorHAnsi" w:cstheme="majorHAnsi"/>
          <w:szCs w:val="24"/>
        </w:rPr>
        <w:t>asmuo</w:t>
      </w:r>
      <w:r w:rsidR="00B14C94" w:rsidRPr="001B43BD">
        <w:rPr>
          <w:rFonts w:asciiTheme="majorHAnsi" w:hAnsiTheme="majorHAnsi" w:cstheme="majorHAnsi"/>
          <w:szCs w:val="24"/>
        </w:rPr>
        <w:t xml:space="preserve"> ne vėliau kaip per 10 kalendorinių dienų privalo sumokėti </w:t>
      </w:r>
      <w:r w:rsidR="005D6EF5" w:rsidRPr="001B43BD">
        <w:rPr>
          <w:rFonts w:asciiTheme="majorHAnsi" w:hAnsiTheme="majorHAnsi" w:cstheme="majorHAnsi"/>
          <w:szCs w:val="24"/>
        </w:rPr>
        <w:t>stojamąjį ir Tikrojo n</w:t>
      </w:r>
      <w:r w:rsidR="00B14C94" w:rsidRPr="001B43BD">
        <w:rPr>
          <w:rFonts w:asciiTheme="majorHAnsi" w:hAnsiTheme="majorHAnsi" w:cstheme="majorHAnsi"/>
          <w:szCs w:val="24"/>
        </w:rPr>
        <w:t>ario mokes</w:t>
      </w:r>
      <w:r w:rsidR="00C3522F" w:rsidRPr="001B43BD">
        <w:rPr>
          <w:rFonts w:asciiTheme="majorHAnsi" w:hAnsiTheme="majorHAnsi" w:cstheme="majorHAnsi"/>
          <w:szCs w:val="24"/>
        </w:rPr>
        <w:t>tį</w:t>
      </w:r>
      <w:r w:rsidR="00B14C94" w:rsidRPr="001B43BD">
        <w:rPr>
          <w:rFonts w:asciiTheme="majorHAnsi" w:hAnsiTheme="majorHAnsi" w:cstheme="majorHAnsi"/>
          <w:szCs w:val="24"/>
        </w:rPr>
        <w:t xml:space="preserve">. </w:t>
      </w:r>
      <w:r w:rsidR="005D6EF5" w:rsidRPr="001B43BD">
        <w:rPr>
          <w:rFonts w:asciiTheme="majorHAnsi" w:hAnsiTheme="majorHAnsi" w:cstheme="majorHAnsi"/>
          <w:szCs w:val="24"/>
        </w:rPr>
        <w:t>Tikrojo n</w:t>
      </w:r>
      <w:r w:rsidR="00B14C94" w:rsidRPr="001B43BD">
        <w:rPr>
          <w:rFonts w:asciiTheme="majorHAnsi" w:hAnsiTheme="majorHAnsi" w:cstheme="majorHAnsi"/>
          <w:szCs w:val="24"/>
        </w:rPr>
        <w:t>ario teisės ir pareigos įgyja</w:t>
      </w:r>
      <w:r w:rsidR="00C3522F" w:rsidRPr="001B43BD">
        <w:rPr>
          <w:rFonts w:asciiTheme="majorHAnsi" w:hAnsiTheme="majorHAnsi" w:cstheme="majorHAnsi"/>
          <w:szCs w:val="24"/>
        </w:rPr>
        <w:t>mos kitą darbo dieną po mokesčio</w:t>
      </w:r>
      <w:r w:rsidR="00B14C94" w:rsidRPr="001B43BD">
        <w:rPr>
          <w:rFonts w:asciiTheme="majorHAnsi" w:hAnsiTheme="majorHAnsi" w:cstheme="majorHAnsi"/>
          <w:szCs w:val="24"/>
        </w:rPr>
        <w:t xml:space="preserve"> sumokėjimo</w:t>
      </w:r>
      <w:r w:rsidR="00C758C8" w:rsidRPr="001B43BD">
        <w:rPr>
          <w:rFonts w:asciiTheme="majorHAnsi" w:hAnsiTheme="majorHAnsi" w:cstheme="majorHAnsi"/>
          <w:szCs w:val="24"/>
        </w:rPr>
        <w:t>.</w:t>
      </w:r>
      <w:r w:rsidR="005C1476" w:rsidRPr="001B43BD">
        <w:rPr>
          <w:rFonts w:asciiTheme="majorHAnsi" w:hAnsiTheme="majorHAnsi" w:cstheme="majorHAnsi"/>
          <w:szCs w:val="24"/>
        </w:rPr>
        <w:t xml:space="preserve"> </w:t>
      </w:r>
    </w:p>
    <w:p w14:paraId="73F68305" w14:textId="43BD9D8D" w:rsidR="00B14C94" w:rsidRPr="001B43BD" w:rsidRDefault="005C1476" w:rsidP="00B14C94">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Prašymai dėl tikrosios narystės nesvarstomi:</w:t>
      </w:r>
    </w:p>
    <w:p w14:paraId="042A1BAD" w14:textId="5E9A8FCE" w:rsidR="005C1476" w:rsidRPr="001B43BD" w:rsidRDefault="005C1476" w:rsidP="005C1476">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Asociacijos valdymo organų kadencijos pabaigos metais nuo sausio 1 d. iki Eilinio </w:t>
      </w:r>
      <w:r w:rsidR="008E5B4A" w:rsidRPr="001B43BD">
        <w:rPr>
          <w:rFonts w:asciiTheme="majorHAnsi" w:hAnsiTheme="majorHAnsi" w:cstheme="majorHAnsi"/>
          <w:szCs w:val="24"/>
        </w:rPr>
        <w:t>s</w:t>
      </w:r>
      <w:r w:rsidRPr="001B43BD">
        <w:rPr>
          <w:rFonts w:asciiTheme="majorHAnsi" w:hAnsiTheme="majorHAnsi" w:cstheme="majorHAnsi"/>
          <w:szCs w:val="24"/>
        </w:rPr>
        <w:t>uvažiavimo galutinių nutarimų priėmimo dienos;</w:t>
      </w:r>
    </w:p>
    <w:p w14:paraId="4466C1A0" w14:textId="25A01843" w:rsidR="005C1476" w:rsidRPr="001B43BD" w:rsidRDefault="00EE155F" w:rsidP="005C1476">
      <w:pPr>
        <w:pStyle w:val="BodyText2"/>
        <w:numPr>
          <w:ilvl w:val="2"/>
          <w:numId w:val="20"/>
        </w:numPr>
        <w:tabs>
          <w:tab w:val="left" w:pos="567"/>
        </w:tabs>
        <w:spacing w:before="0"/>
        <w:jc w:val="both"/>
        <w:rPr>
          <w:rFonts w:asciiTheme="majorHAnsi" w:hAnsiTheme="majorHAnsi" w:cstheme="majorHAnsi"/>
          <w:szCs w:val="24"/>
        </w:rPr>
      </w:pPr>
      <w:r>
        <w:rPr>
          <w:rFonts w:asciiTheme="majorHAnsi" w:hAnsiTheme="majorHAnsi" w:cstheme="majorHAnsi"/>
          <w:szCs w:val="24"/>
        </w:rPr>
        <w:t>n</w:t>
      </w:r>
      <w:r w:rsidR="005C1476" w:rsidRPr="001B43BD">
        <w:rPr>
          <w:rFonts w:asciiTheme="majorHAnsi" w:hAnsiTheme="majorHAnsi" w:cstheme="majorHAnsi"/>
          <w:szCs w:val="24"/>
        </w:rPr>
        <w:t xml:space="preserve">uo Tarybos posėdžio </w:t>
      </w:r>
      <w:r w:rsidR="0058605C" w:rsidRPr="001B43BD">
        <w:rPr>
          <w:rFonts w:asciiTheme="majorHAnsi" w:hAnsiTheme="majorHAnsi" w:cstheme="majorHAnsi"/>
          <w:szCs w:val="24"/>
        </w:rPr>
        <w:t>(šio posėdžio metu narystės</w:t>
      </w:r>
      <w:r w:rsidR="00CF2C67" w:rsidRPr="001B43BD">
        <w:rPr>
          <w:rFonts w:asciiTheme="majorHAnsi" w:hAnsiTheme="majorHAnsi" w:cstheme="majorHAnsi"/>
          <w:szCs w:val="24"/>
        </w:rPr>
        <w:t xml:space="preserve"> klausimai taip pat nesvarstomi), kuriame yra priimamas nutarimas šaukti Neeilinį suvažiavimą iki šio Suvažiavimo galutinių nutarimų priėmimo dienos.</w:t>
      </w:r>
    </w:p>
    <w:p w14:paraId="530D4556" w14:textId="322E284B" w:rsidR="00C758C8" w:rsidRPr="001B43BD" w:rsidRDefault="009A4A9E" w:rsidP="00C758C8">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Tikroji n</w:t>
      </w:r>
      <w:r w:rsidR="00C758C8" w:rsidRPr="001B43BD">
        <w:rPr>
          <w:rFonts w:asciiTheme="majorHAnsi" w:hAnsiTheme="majorHAnsi" w:cstheme="majorHAnsi"/>
          <w:szCs w:val="24"/>
        </w:rPr>
        <w:t xml:space="preserve">arystė </w:t>
      </w:r>
      <w:r w:rsidR="00507352" w:rsidRPr="001B43BD">
        <w:rPr>
          <w:rFonts w:asciiTheme="majorHAnsi" w:hAnsiTheme="majorHAnsi" w:cstheme="majorHAnsi"/>
          <w:szCs w:val="24"/>
        </w:rPr>
        <w:t>Asociacijoje</w:t>
      </w:r>
      <w:r w:rsidR="00C758C8" w:rsidRPr="001B43BD">
        <w:rPr>
          <w:rFonts w:asciiTheme="majorHAnsi" w:hAnsiTheme="majorHAnsi" w:cstheme="majorHAnsi"/>
          <w:szCs w:val="24"/>
        </w:rPr>
        <w:t xml:space="preserve"> nutr</w:t>
      </w:r>
      <w:r w:rsidR="00384415" w:rsidRPr="001B43BD">
        <w:rPr>
          <w:rFonts w:asciiTheme="majorHAnsi" w:hAnsiTheme="majorHAnsi" w:cstheme="majorHAnsi"/>
          <w:szCs w:val="24"/>
        </w:rPr>
        <w:t xml:space="preserve">aukiama </w:t>
      </w:r>
      <w:r w:rsidR="00C72489" w:rsidRPr="001B43BD">
        <w:rPr>
          <w:rFonts w:asciiTheme="majorHAnsi" w:hAnsiTheme="majorHAnsi" w:cstheme="majorHAnsi"/>
          <w:szCs w:val="24"/>
        </w:rPr>
        <w:t>Tarybos</w:t>
      </w:r>
      <w:r w:rsidR="007A7DEB" w:rsidRPr="001B43BD">
        <w:rPr>
          <w:rFonts w:asciiTheme="majorHAnsi" w:hAnsiTheme="majorHAnsi" w:cstheme="majorHAnsi"/>
          <w:szCs w:val="24"/>
        </w:rPr>
        <w:t xml:space="preserve"> </w:t>
      </w:r>
      <w:r w:rsidR="00A22E46" w:rsidRPr="001B43BD">
        <w:rPr>
          <w:rFonts w:asciiTheme="majorHAnsi" w:hAnsiTheme="majorHAnsi" w:cstheme="majorHAnsi"/>
          <w:szCs w:val="24"/>
        </w:rPr>
        <w:t xml:space="preserve">motyvuotu </w:t>
      </w:r>
      <w:r w:rsidRPr="001B43BD">
        <w:rPr>
          <w:rFonts w:asciiTheme="majorHAnsi" w:hAnsiTheme="majorHAnsi" w:cstheme="majorHAnsi"/>
          <w:szCs w:val="24"/>
        </w:rPr>
        <w:t>nutari</w:t>
      </w:r>
      <w:r w:rsidR="00092346" w:rsidRPr="001B43BD">
        <w:rPr>
          <w:rFonts w:asciiTheme="majorHAnsi" w:hAnsiTheme="majorHAnsi" w:cstheme="majorHAnsi"/>
          <w:szCs w:val="24"/>
        </w:rPr>
        <w:t>mu</w:t>
      </w:r>
      <w:r w:rsidR="00C758C8" w:rsidRPr="001B43BD">
        <w:rPr>
          <w:rFonts w:asciiTheme="majorHAnsi" w:hAnsiTheme="majorHAnsi" w:cstheme="majorHAnsi"/>
          <w:szCs w:val="24"/>
        </w:rPr>
        <w:t>:</w:t>
      </w:r>
    </w:p>
    <w:p w14:paraId="3F29CB16" w14:textId="6CAD292D" w:rsidR="00C758C8" w:rsidRPr="001B43BD" w:rsidRDefault="00C758C8" w:rsidP="00C758C8">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kai </w:t>
      </w:r>
      <w:r w:rsidR="009A4A9E" w:rsidRPr="001B43BD">
        <w:rPr>
          <w:rFonts w:asciiTheme="majorHAnsi" w:hAnsiTheme="majorHAnsi" w:cstheme="majorHAnsi"/>
          <w:szCs w:val="24"/>
        </w:rPr>
        <w:t>Tikrasis n</w:t>
      </w:r>
      <w:r w:rsidRPr="001B43BD">
        <w:rPr>
          <w:rFonts w:asciiTheme="majorHAnsi" w:hAnsiTheme="majorHAnsi" w:cstheme="majorHAnsi"/>
          <w:szCs w:val="24"/>
        </w:rPr>
        <w:t xml:space="preserve">arys pateikia pasirašytą prašymą išstoti iš </w:t>
      </w:r>
      <w:r w:rsidR="00507352" w:rsidRPr="001B43BD">
        <w:rPr>
          <w:rFonts w:asciiTheme="majorHAnsi" w:hAnsiTheme="majorHAnsi" w:cstheme="majorHAnsi"/>
          <w:szCs w:val="24"/>
        </w:rPr>
        <w:t>Asociacijos</w:t>
      </w:r>
      <w:r w:rsidR="00384415" w:rsidRPr="001B43BD">
        <w:rPr>
          <w:rFonts w:asciiTheme="majorHAnsi" w:hAnsiTheme="majorHAnsi" w:cstheme="majorHAnsi"/>
          <w:szCs w:val="24"/>
        </w:rPr>
        <w:t>;</w:t>
      </w:r>
    </w:p>
    <w:p w14:paraId="4160D279" w14:textId="774DD1BF" w:rsidR="007A7DEB" w:rsidRPr="001B43BD" w:rsidRDefault="007A7DEB" w:rsidP="00C758C8">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kai išaiškėja, kad stodamas į Asociaciją </w:t>
      </w:r>
      <w:r w:rsidR="009A4A9E" w:rsidRPr="001B43BD">
        <w:rPr>
          <w:rFonts w:asciiTheme="majorHAnsi" w:hAnsiTheme="majorHAnsi" w:cstheme="majorHAnsi"/>
          <w:szCs w:val="24"/>
        </w:rPr>
        <w:t>asmuo</w:t>
      </w:r>
      <w:r w:rsidRPr="001B43BD">
        <w:rPr>
          <w:rFonts w:asciiTheme="majorHAnsi" w:hAnsiTheme="majorHAnsi" w:cstheme="majorHAnsi"/>
          <w:szCs w:val="24"/>
        </w:rPr>
        <w:t xml:space="preserve"> pateikė melagingą informaciją</w:t>
      </w:r>
      <w:r w:rsidR="00166228" w:rsidRPr="001B43BD">
        <w:rPr>
          <w:rFonts w:asciiTheme="majorHAnsi" w:hAnsiTheme="majorHAnsi" w:cstheme="majorHAnsi"/>
          <w:szCs w:val="24"/>
        </w:rPr>
        <w:t>;</w:t>
      </w:r>
    </w:p>
    <w:p w14:paraId="3A7750BC" w14:textId="2C4FAE81" w:rsidR="00384415" w:rsidRPr="00D94768" w:rsidRDefault="00384415" w:rsidP="00C758C8">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kai </w:t>
      </w:r>
      <w:r w:rsidR="009A4A9E" w:rsidRPr="001B43BD">
        <w:rPr>
          <w:rFonts w:asciiTheme="majorHAnsi" w:hAnsiTheme="majorHAnsi" w:cstheme="majorHAnsi"/>
          <w:szCs w:val="24"/>
        </w:rPr>
        <w:t>Tikrasis n</w:t>
      </w:r>
      <w:r w:rsidRPr="001B43BD">
        <w:rPr>
          <w:rFonts w:asciiTheme="majorHAnsi" w:hAnsiTheme="majorHAnsi" w:cstheme="majorHAnsi"/>
          <w:szCs w:val="24"/>
        </w:rPr>
        <w:t>arys</w:t>
      </w:r>
      <w:r w:rsidR="00BB48A3">
        <w:rPr>
          <w:rFonts w:asciiTheme="majorHAnsi" w:hAnsiTheme="majorHAnsi" w:cstheme="majorHAnsi"/>
          <w:szCs w:val="24"/>
        </w:rPr>
        <w:t>,</w:t>
      </w:r>
      <w:r w:rsidRPr="001B43BD">
        <w:rPr>
          <w:rFonts w:asciiTheme="majorHAnsi" w:hAnsiTheme="majorHAnsi" w:cstheme="majorHAnsi"/>
          <w:szCs w:val="24"/>
        </w:rPr>
        <w:t xml:space="preserve"> </w:t>
      </w:r>
      <w:bookmarkStart w:id="2" w:name="_Hlk115700606"/>
      <w:r w:rsidR="00BB48A3" w:rsidRPr="00D94768">
        <w:rPr>
          <w:rFonts w:asciiTheme="majorHAnsi" w:hAnsiTheme="majorHAnsi" w:cstheme="majorHAnsi"/>
          <w:szCs w:val="24"/>
        </w:rPr>
        <w:t>veikdamas per savo valdymo organų narius</w:t>
      </w:r>
      <w:bookmarkEnd w:id="2"/>
      <w:r w:rsidR="00BB48A3" w:rsidRPr="00D94768">
        <w:rPr>
          <w:rFonts w:asciiTheme="majorHAnsi" w:hAnsiTheme="majorHAnsi" w:cstheme="majorHAnsi"/>
          <w:szCs w:val="24"/>
        </w:rPr>
        <w:t xml:space="preserve">, </w:t>
      </w:r>
      <w:r w:rsidRPr="00D94768">
        <w:rPr>
          <w:rFonts w:asciiTheme="majorHAnsi" w:hAnsiTheme="majorHAnsi" w:cstheme="majorHAnsi"/>
          <w:szCs w:val="24"/>
        </w:rPr>
        <w:t>nesilaiko šių Įstatų</w:t>
      </w:r>
      <w:r w:rsidR="00565846" w:rsidRPr="00D94768">
        <w:rPr>
          <w:rFonts w:asciiTheme="majorHAnsi" w:hAnsiTheme="majorHAnsi" w:cstheme="majorHAnsi"/>
          <w:szCs w:val="24"/>
        </w:rPr>
        <w:t xml:space="preserve"> ar Etikos kodekso</w:t>
      </w:r>
      <w:r w:rsidR="00A22E46" w:rsidRPr="00D94768">
        <w:rPr>
          <w:rFonts w:asciiTheme="majorHAnsi" w:hAnsiTheme="majorHAnsi" w:cstheme="majorHAnsi"/>
          <w:szCs w:val="24"/>
        </w:rPr>
        <w:t>;</w:t>
      </w:r>
    </w:p>
    <w:p w14:paraId="65327C46" w14:textId="3277BB36" w:rsidR="00565846" w:rsidRPr="00D94768" w:rsidRDefault="00565846" w:rsidP="00C758C8">
      <w:pPr>
        <w:pStyle w:val="BodyText2"/>
        <w:numPr>
          <w:ilvl w:val="2"/>
          <w:numId w:val="20"/>
        </w:numPr>
        <w:tabs>
          <w:tab w:val="left" w:pos="567"/>
        </w:tabs>
        <w:spacing w:before="0"/>
        <w:jc w:val="both"/>
        <w:rPr>
          <w:rFonts w:asciiTheme="majorHAnsi" w:hAnsiTheme="majorHAnsi" w:cstheme="majorHAnsi"/>
          <w:szCs w:val="24"/>
        </w:rPr>
      </w:pPr>
      <w:bookmarkStart w:id="3" w:name="_Hlk112748141"/>
      <w:r w:rsidRPr="00D94768">
        <w:rPr>
          <w:rFonts w:asciiTheme="majorHAnsi" w:hAnsiTheme="majorHAnsi" w:cstheme="majorHAnsi"/>
          <w:szCs w:val="24"/>
        </w:rPr>
        <w:t>kai Tikrasis narys iki einamųjų metų pabaigos nepadengia įsiskolinimų Asociacijai</w:t>
      </w:r>
      <w:bookmarkEnd w:id="3"/>
      <w:r w:rsidRPr="00D94768">
        <w:rPr>
          <w:rFonts w:asciiTheme="majorHAnsi" w:hAnsiTheme="majorHAnsi" w:cstheme="majorHAnsi"/>
          <w:szCs w:val="24"/>
        </w:rPr>
        <w:t xml:space="preserve">; </w:t>
      </w:r>
    </w:p>
    <w:p w14:paraId="4CD27327" w14:textId="12DACB3C" w:rsidR="00A22E46" w:rsidRPr="00D94768" w:rsidRDefault="00A22E46" w:rsidP="00C758C8">
      <w:pPr>
        <w:pStyle w:val="BodyText2"/>
        <w:numPr>
          <w:ilvl w:val="2"/>
          <w:numId w:val="20"/>
        </w:numPr>
        <w:tabs>
          <w:tab w:val="left" w:pos="567"/>
        </w:tabs>
        <w:spacing w:before="0"/>
        <w:jc w:val="both"/>
        <w:rPr>
          <w:rFonts w:asciiTheme="majorHAnsi" w:hAnsiTheme="majorHAnsi" w:cstheme="majorHAnsi"/>
          <w:szCs w:val="24"/>
        </w:rPr>
      </w:pPr>
      <w:r w:rsidRPr="00D94768">
        <w:rPr>
          <w:rFonts w:asciiTheme="majorHAnsi" w:hAnsiTheme="majorHAnsi" w:cstheme="majorHAnsi"/>
          <w:szCs w:val="24"/>
        </w:rPr>
        <w:t xml:space="preserve">kai </w:t>
      </w:r>
      <w:r w:rsidR="002376A2" w:rsidRPr="00D94768">
        <w:rPr>
          <w:rFonts w:asciiTheme="majorHAnsi" w:hAnsiTheme="majorHAnsi" w:cstheme="majorHAnsi"/>
          <w:szCs w:val="24"/>
        </w:rPr>
        <w:t>Tikr</w:t>
      </w:r>
      <w:r w:rsidR="00DC39F8" w:rsidRPr="00D94768">
        <w:rPr>
          <w:rFonts w:asciiTheme="majorHAnsi" w:hAnsiTheme="majorHAnsi" w:cstheme="majorHAnsi"/>
          <w:szCs w:val="24"/>
        </w:rPr>
        <w:t>asis</w:t>
      </w:r>
      <w:r w:rsidR="002376A2" w:rsidRPr="00D94768">
        <w:rPr>
          <w:rFonts w:asciiTheme="majorHAnsi" w:hAnsiTheme="majorHAnsi" w:cstheme="majorHAnsi"/>
          <w:szCs w:val="24"/>
        </w:rPr>
        <w:t xml:space="preserve"> </w:t>
      </w:r>
      <w:bookmarkStart w:id="4" w:name="_Hlk115700640"/>
      <w:r w:rsidR="002376A2" w:rsidRPr="00D94768">
        <w:rPr>
          <w:rFonts w:asciiTheme="majorHAnsi" w:hAnsiTheme="majorHAnsi" w:cstheme="majorHAnsi"/>
          <w:szCs w:val="24"/>
        </w:rPr>
        <w:t>n</w:t>
      </w:r>
      <w:r w:rsidRPr="00D94768">
        <w:rPr>
          <w:rFonts w:asciiTheme="majorHAnsi" w:hAnsiTheme="majorHAnsi" w:cstheme="majorHAnsi"/>
          <w:szCs w:val="24"/>
        </w:rPr>
        <w:t>ar</w:t>
      </w:r>
      <w:r w:rsidR="00DC39F8" w:rsidRPr="00D94768">
        <w:rPr>
          <w:rFonts w:asciiTheme="majorHAnsi" w:hAnsiTheme="majorHAnsi" w:cstheme="majorHAnsi"/>
          <w:szCs w:val="24"/>
        </w:rPr>
        <w:t>ys, veikdamas per savo valdymo organų narius,</w:t>
      </w:r>
      <w:r w:rsidRPr="00D94768">
        <w:rPr>
          <w:rFonts w:asciiTheme="majorHAnsi" w:hAnsiTheme="majorHAnsi" w:cstheme="majorHAnsi"/>
          <w:szCs w:val="24"/>
        </w:rPr>
        <w:t xml:space="preserve"> daro</w:t>
      </w:r>
      <w:r w:rsidR="00DC39F8" w:rsidRPr="00D94768">
        <w:rPr>
          <w:rFonts w:asciiTheme="majorHAnsi" w:hAnsiTheme="majorHAnsi" w:cstheme="majorHAnsi"/>
          <w:szCs w:val="24"/>
        </w:rPr>
        <w:t xml:space="preserve"> </w:t>
      </w:r>
      <w:r w:rsidRPr="00D94768">
        <w:rPr>
          <w:rFonts w:asciiTheme="majorHAnsi" w:hAnsiTheme="majorHAnsi" w:cstheme="majorHAnsi"/>
          <w:szCs w:val="24"/>
        </w:rPr>
        <w:t xml:space="preserve">žalą Asociacijos </w:t>
      </w:r>
      <w:r w:rsidR="00B94587" w:rsidRPr="00D94768">
        <w:rPr>
          <w:rFonts w:asciiTheme="majorHAnsi" w:hAnsiTheme="majorHAnsi" w:cstheme="majorHAnsi"/>
          <w:szCs w:val="24"/>
        </w:rPr>
        <w:t xml:space="preserve">ir automobilių sporto </w:t>
      </w:r>
      <w:r w:rsidRPr="00D94768">
        <w:rPr>
          <w:rFonts w:asciiTheme="majorHAnsi" w:hAnsiTheme="majorHAnsi" w:cstheme="majorHAnsi"/>
          <w:szCs w:val="24"/>
        </w:rPr>
        <w:t>reputacijai</w:t>
      </w:r>
      <w:bookmarkEnd w:id="4"/>
      <w:r w:rsidRPr="00D94768">
        <w:rPr>
          <w:rFonts w:asciiTheme="majorHAnsi" w:hAnsiTheme="majorHAnsi" w:cstheme="majorHAnsi"/>
          <w:szCs w:val="24"/>
        </w:rPr>
        <w:t>.</w:t>
      </w:r>
    </w:p>
    <w:p w14:paraId="0E6121E7" w14:textId="62154737" w:rsidR="00384415" w:rsidRPr="001B43BD" w:rsidRDefault="002376A2" w:rsidP="00384415">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Tikroji n</w:t>
      </w:r>
      <w:r w:rsidR="00384415" w:rsidRPr="001B43BD">
        <w:rPr>
          <w:rFonts w:asciiTheme="majorHAnsi" w:hAnsiTheme="majorHAnsi" w:cstheme="majorHAnsi"/>
          <w:szCs w:val="24"/>
        </w:rPr>
        <w:t xml:space="preserve">arystė </w:t>
      </w:r>
      <w:r w:rsidR="00507352" w:rsidRPr="001B43BD">
        <w:rPr>
          <w:rFonts w:asciiTheme="majorHAnsi" w:hAnsiTheme="majorHAnsi" w:cstheme="majorHAnsi"/>
          <w:szCs w:val="24"/>
        </w:rPr>
        <w:t>Asociacijoje</w:t>
      </w:r>
      <w:r w:rsidR="00384415" w:rsidRPr="001B43BD">
        <w:rPr>
          <w:rFonts w:asciiTheme="majorHAnsi" w:hAnsiTheme="majorHAnsi" w:cstheme="majorHAnsi"/>
          <w:szCs w:val="24"/>
        </w:rPr>
        <w:t xml:space="preserve"> yra neterminuota.</w:t>
      </w:r>
    </w:p>
    <w:p w14:paraId="3F5E5A15" w14:textId="44C78858" w:rsidR="00384415" w:rsidRPr="001B43BD" w:rsidRDefault="002376A2" w:rsidP="00384415">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Tikrasis n</w:t>
      </w:r>
      <w:r w:rsidR="00384415" w:rsidRPr="001B43BD">
        <w:rPr>
          <w:rFonts w:asciiTheme="majorHAnsi" w:hAnsiTheme="majorHAnsi" w:cstheme="majorHAnsi"/>
          <w:szCs w:val="24"/>
        </w:rPr>
        <w:t xml:space="preserve">arys iki kiekvienų metų </w:t>
      </w:r>
      <w:r w:rsidRPr="001B43BD">
        <w:rPr>
          <w:rFonts w:asciiTheme="majorHAnsi" w:hAnsiTheme="majorHAnsi" w:cstheme="majorHAnsi"/>
          <w:szCs w:val="24"/>
        </w:rPr>
        <w:t>vasar</w:t>
      </w:r>
      <w:r w:rsidR="00AB12B9" w:rsidRPr="001B43BD">
        <w:rPr>
          <w:rFonts w:asciiTheme="majorHAnsi" w:hAnsiTheme="majorHAnsi" w:cstheme="majorHAnsi"/>
          <w:szCs w:val="24"/>
        </w:rPr>
        <w:t>io</w:t>
      </w:r>
      <w:r w:rsidR="00384415" w:rsidRPr="001B43BD">
        <w:rPr>
          <w:rFonts w:asciiTheme="majorHAnsi" w:hAnsiTheme="majorHAnsi" w:cstheme="majorHAnsi"/>
          <w:szCs w:val="24"/>
        </w:rPr>
        <w:t xml:space="preserve"> 1</w:t>
      </w:r>
      <w:r w:rsidRPr="001B43BD">
        <w:rPr>
          <w:rFonts w:asciiTheme="majorHAnsi" w:hAnsiTheme="majorHAnsi" w:cstheme="majorHAnsi"/>
          <w:szCs w:val="24"/>
        </w:rPr>
        <w:t>5</w:t>
      </w:r>
      <w:r w:rsidR="00384415" w:rsidRPr="001B43BD">
        <w:rPr>
          <w:rFonts w:asciiTheme="majorHAnsi" w:hAnsiTheme="majorHAnsi" w:cstheme="majorHAnsi"/>
          <w:szCs w:val="24"/>
        </w:rPr>
        <w:t xml:space="preserve"> d. </w:t>
      </w:r>
      <w:r w:rsidR="00C1671C" w:rsidRPr="001B43BD">
        <w:rPr>
          <w:rFonts w:asciiTheme="majorHAnsi" w:hAnsiTheme="majorHAnsi" w:cstheme="majorHAnsi"/>
          <w:szCs w:val="24"/>
        </w:rPr>
        <w:t xml:space="preserve">(imtinai) </w:t>
      </w:r>
      <w:r w:rsidR="00384415" w:rsidRPr="001B43BD">
        <w:rPr>
          <w:rFonts w:asciiTheme="majorHAnsi" w:hAnsiTheme="majorHAnsi" w:cstheme="majorHAnsi"/>
          <w:szCs w:val="24"/>
        </w:rPr>
        <w:t>privalo</w:t>
      </w:r>
      <w:r w:rsidR="00262684" w:rsidRPr="001B43BD">
        <w:rPr>
          <w:rFonts w:asciiTheme="majorHAnsi" w:hAnsiTheme="majorHAnsi" w:cstheme="majorHAnsi"/>
          <w:szCs w:val="24"/>
        </w:rPr>
        <w:t xml:space="preserve"> patvirtinti savo duomenis e-LASF sistemoje ir</w:t>
      </w:r>
      <w:r w:rsidR="00384415" w:rsidRPr="001B43BD">
        <w:rPr>
          <w:rFonts w:asciiTheme="majorHAnsi" w:hAnsiTheme="majorHAnsi" w:cstheme="majorHAnsi"/>
          <w:szCs w:val="24"/>
        </w:rPr>
        <w:t xml:space="preserve"> sumokėti </w:t>
      </w:r>
      <w:r w:rsidR="00262684" w:rsidRPr="001B43BD">
        <w:rPr>
          <w:rFonts w:asciiTheme="majorHAnsi" w:hAnsiTheme="majorHAnsi" w:cstheme="majorHAnsi"/>
          <w:szCs w:val="24"/>
        </w:rPr>
        <w:t>Tikrojo n</w:t>
      </w:r>
      <w:r w:rsidR="00384415" w:rsidRPr="001B43BD">
        <w:rPr>
          <w:rFonts w:asciiTheme="majorHAnsi" w:hAnsiTheme="majorHAnsi" w:cstheme="majorHAnsi"/>
          <w:szCs w:val="24"/>
        </w:rPr>
        <w:t>ario mokestį.</w:t>
      </w:r>
    </w:p>
    <w:p w14:paraId="21B2B631" w14:textId="018D5317" w:rsidR="00384415" w:rsidRPr="004359CB" w:rsidRDefault="00384415" w:rsidP="00384415">
      <w:pPr>
        <w:pStyle w:val="BodyText2"/>
        <w:numPr>
          <w:ilvl w:val="1"/>
          <w:numId w:val="20"/>
        </w:numPr>
        <w:tabs>
          <w:tab w:val="left" w:pos="567"/>
        </w:tabs>
        <w:spacing w:before="0"/>
        <w:ind w:hanging="502"/>
        <w:jc w:val="both"/>
        <w:rPr>
          <w:rFonts w:asciiTheme="majorHAnsi" w:hAnsiTheme="majorHAnsi" w:cstheme="majorHAnsi"/>
          <w:szCs w:val="24"/>
        </w:rPr>
      </w:pPr>
      <w:r w:rsidRPr="004359CB">
        <w:rPr>
          <w:rFonts w:asciiTheme="majorHAnsi" w:hAnsiTheme="majorHAnsi" w:cstheme="majorHAnsi"/>
          <w:szCs w:val="24"/>
        </w:rPr>
        <w:t xml:space="preserve">Nesumokėjus </w:t>
      </w:r>
      <w:r w:rsidR="00262684" w:rsidRPr="004359CB">
        <w:rPr>
          <w:rFonts w:asciiTheme="majorHAnsi" w:hAnsiTheme="majorHAnsi" w:cstheme="majorHAnsi"/>
          <w:szCs w:val="24"/>
        </w:rPr>
        <w:t>Tikrojo n</w:t>
      </w:r>
      <w:r w:rsidRPr="004359CB">
        <w:rPr>
          <w:rFonts w:asciiTheme="majorHAnsi" w:hAnsiTheme="majorHAnsi" w:cstheme="majorHAnsi"/>
          <w:szCs w:val="24"/>
        </w:rPr>
        <w:t xml:space="preserve">ario mokesčio iki einamųjų metų </w:t>
      </w:r>
      <w:r w:rsidR="00262684" w:rsidRPr="004359CB">
        <w:rPr>
          <w:rFonts w:asciiTheme="majorHAnsi" w:hAnsiTheme="majorHAnsi" w:cstheme="majorHAnsi"/>
          <w:szCs w:val="24"/>
        </w:rPr>
        <w:t>vasar</w:t>
      </w:r>
      <w:r w:rsidR="00AB12B9" w:rsidRPr="004359CB">
        <w:rPr>
          <w:rFonts w:asciiTheme="majorHAnsi" w:hAnsiTheme="majorHAnsi" w:cstheme="majorHAnsi"/>
          <w:szCs w:val="24"/>
        </w:rPr>
        <w:t>io</w:t>
      </w:r>
      <w:r w:rsidRPr="004359CB">
        <w:rPr>
          <w:rFonts w:asciiTheme="majorHAnsi" w:hAnsiTheme="majorHAnsi" w:cstheme="majorHAnsi"/>
          <w:szCs w:val="24"/>
        </w:rPr>
        <w:t xml:space="preserve"> 1</w:t>
      </w:r>
      <w:r w:rsidR="00262684" w:rsidRPr="004359CB">
        <w:rPr>
          <w:rFonts w:asciiTheme="majorHAnsi" w:hAnsiTheme="majorHAnsi" w:cstheme="majorHAnsi"/>
          <w:szCs w:val="24"/>
        </w:rPr>
        <w:t>5</w:t>
      </w:r>
      <w:r w:rsidRPr="004359CB">
        <w:rPr>
          <w:rFonts w:asciiTheme="majorHAnsi" w:hAnsiTheme="majorHAnsi" w:cstheme="majorHAnsi"/>
          <w:szCs w:val="24"/>
        </w:rPr>
        <w:t xml:space="preserve"> d.</w:t>
      </w:r>
      <w:r w:rsidR="00262684" w:rsidRPr="004359CB">
        <w:rPr>
          <w:rFonts w:asciiTheme="majorHAnsi" w:hAnsiTheme="majorHAnsi" w:cstheme="majorHAnsi"/>
          <w:szCs w:val="24"/>
        </w:rPr>
        <w:t xml:space="preserve"> (imtinai)</w:t>
      </w:r>
      <w:r w:rsidRPr="004359CB">
        <w:rPr>
          <w:rFonts w:asciiTheme="majorHAnsi" w:hAnsiTheme="majorHAnsi" w:cstheme="majorHAnsi"/>
          <w:szCs w:val="24"/>
        </w:rPr>
        <w:t xml:space="preserve">, </w:t>
      </w:r>
      <w:r w:rsidR="00561705" w:rsidRPr="004359CB">
        <w:rPr>
          <w:rFonts w:asciiTheme="majorHAnsi" w:hAnsiTheme="majorHAnsi" w:cstheme="majorHAnsi"/>
          <w:szCs w:val="24"/>
        </w:rPr>
        <w:t>n</w:t>
      </w:r>
      <w:r w:rsidR="00507352" w:rsidRPr="004359CB">
        <w:rPr>
          <w:rFonts w:asciiTheme="majorHAnsi" w:hAnsiTheme="majorHAnsi" w:cstheme="majorHAnsi"/>
          <w:szCs w:val="24"/>
        </w:rPr>
        <w:t>arystė</w:t>
      </w:r>
      <w:r w:rsidRPr="004359CB">
        <w:rPr>
          <w:rFonts w:asciiTheme="majorHAnsi" w:hAnsiTheme="majorHAnsi" w:cstheme="majorHAnsi"/>
          <w:szCs w:val="24"/>
        </w:rPr>
        <w:t xml:space="preserve"> automatiškai nutrūksta nuo </w:t>
      </w:r>
      <w:r w:rsidR="00AB12B9" w:rsidRPr="004359CB">
        <w:rPr>
          <w:rFonts w:asciiTheme="majorHAnsi" w:hAnsiTheme="majorHAnsi" w:cstheme="majorHAnsi"/>
          <w:szCs w:val="24"/>
        </w:rPr>
        <w:t>vasar</w:t>
      </w:r>
      <w:r w:rsidR="00C1671C" w:rsidRPr="004359CB">
        <w:rPr>
          <w:rFonts w:asciiTheme="majorHAnsi" w:hAnsiTheme="majorHAnsi" w:cstheme="majorHAnsi"/>
          <w:szCs w:val="24"/>
        </w:rPr>
        <w:t>io</w:t>
      </w:r>
      <w:r w:rsidRPr="004359CB">
        <w:rPr>
          <w:rFonts w:asciiTheme="majorHAnsi" w:hAnsiTheme="majorHAnsi" w:cstheme="majorHAnsi"/>
          <w:szCs w:val="24"/>
        </w:rPr>
        <w:t xml:space="preserve"> 1</w:t>
      </w:r>
      <w:r w:rsidR="00262684" w:rsidRPr="004359CB">
        <w:rPr>
          <w:rFonts w:asciiTheme="majorHAnsi" w:hAnsiTheme="majorHAnsi" w:cstheme="majorHAnsi"/>
          <w:szCs w:val="24"/>
        </w:rPr>
        <w:t>6</w:t>
      </w:r>
      <w:r w:rsidRPr="004359CB">
        <w:rPr>
          <w:rFonts w:asciiTheme="majorHAnsi" w:hAnsiTheme="majorHAnsi" w:cstheme="majorHAnsi"/>
          <w:szCs w:val="24"/>
        </w:rPr>
        <w:t xml:space="preserve"> d.</w:t>
      </w:r>
      <w:r w:rsidR="00262684" w:rsidRPr="004359CB">
        <w:rPr>
          <w:rFonts w:asciiTheme="majorHAnsi" w:hAnsiTheme="majorHAnsi" w:cstheme="majorHAnsi"/>
          <w:szCs w:val="24"/>
        </w:rPr>
        <w:t xml:space="preserve"> </w:t>
      </w:r>
      <w:r w:rsidR="00262684" w:rsidRPr="00D62137">
        <w:rPr>
          <w:rFonts w:asciiTheme="majorHAnsi" w:hAnsiTheme="majorHAnsi" w:cstheme="majorHAnsi"/>
          <w:szCs w:val="24"/>
        </w:rPr>
        <w:t xml:space="preserve">ir Tikrasis narys laikomas pašalintu </w:t>
      </w:r>
      <w:r w:rsidR="004359CB" w:rsidRPr="00D62137">
        <w:rPr>
          <w:rFonts w:asciiTheme="majorHAnsi" w:hAnsiTheme="majorHAnsi" w:cstheme="majorHAnsi"/>
          <w:szCs w:val="24"/>
        </w:rPr>
        <w:t xml:space="preserve">iš </w:t>
      </w:r>
      <w:r w:rsidR="004359CB" w:rsidRPr="008916F9">
        <w:rPr>
          <w:rFonts w:asciiTheme="majorHAnsi" w:hAnsiTheme="majorHAnsi" w:cstheme="majorHAnsi"/>
          <w:szCs w:val="24"/>
        </w:rPr>
        <w:t xml:space="preserve">Asociacijos </w:t>
      </w:r>
      <w:r w:rsidR="00262684" w:rsidRPr="008916F9">
        <w:rPr>
          <w:rFonts w:asciiTheme="majorHAnsi" w:hAnsiTheme="majorHAnsi" w:cstheme="majorHAnsi"/>
          <w:szCs w:val="24"/>
        </w:rPr>
        <w:t>dėl finansinių įsipareigojimų nevykdymo</w:t>
      </w:r>
      <w:r w:rsidR="00262684" w:rsidRPr="004359CB">
        <w:rPr>
          <w:rFonts w:asciiTheme="majorHAnsi" w:hAnsiTheme="majorHAnsi" w:cstheme="majorHAnsi"/>
          <w:szCs w:val="24"/>
        </w:rPr>
        <w:t>.</w:t>
      </w:r>
      <w:r w:rsidRPr="004359CB">
        <w:rPr>
          <w:rFonts w:asciiTheme="majorHAnsi" w:hAnsiTheme="majorHAnsi" w:cstheme="majorHAnsi"/>
          <w:szCs w:val="24"/>
        </w:rPr>
        <w:t xml:space="preserve"> </w:t>
      </w:r>
    </w:p>
    <w:p w14:paraId="6C7E5EF9" w14:textId="5861996B" w:rsidR="00BC776D" w:rsidRPr="001B43BD" w:rsidRDefault="00BC776D" w:rsidP="00384415">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Tikrajam nariui iki einamųjų metų vasario 15 d.</w:t>
      </w:r>
      <w:r w:rsidR="00EC3FD8" w:rsidRPr="001B43BD">
        <w:rPr>
          <w:rFonts w:asciiTheme="majorHAnsi" w:hAnsiTheme="majorHAnsi" w:cstheme="majorHAnsi"/>
          <w:szCs w:val="24"/>
        </w:rPr>
        <w:t xml:space="preserve"> (imtinai)</w:t>
      </w:r>
      <w:r w:rsidRPr="001B43BD">
        <w:rPr>
          <w:rFonts w:asciiTheme="majorHAnsi" w:hAnsiTheme="majorHAnsi" w:cstheme="majorHAnsi"/>
          <w:szCs w:val="24"/>
        </w:rPr>
        <w:t xml:space="preserve"> pateikus prašymą dėl perėjimo į Asocijuotus narius, pastarasis</w:t>
      </w:r>
      <w:r w:rsidR="00EC3FD8" w:rsidRPr="001B43BD">
        <w:rPr>
          <w:rFonts w:asciiTheme="majorHAnsi" w:hAnsiTheme="majorHAnsi" w:cstheme="majorHAnsi"/>
          <w:szCs w:val="24"/>
        </w:rPr>
        <w:t xml:space="preserve"> Asocijuotu nariu tampa be atskiro Tarybos nutarimo po Asocijuoto nario mokesčio sumokėjimo. Mokestis privalo būti sumokėtas ne vėliau nei per 10 kalendorinių dienų nuo prašymo pateikimo datos.</w:t>
      </w:r>
    </w:p>
    <w:p w14:paraId="6004321E" w14:textId="6DD57EFC" w:rsidR="00B27A22" w:rsidRPr="001B43BD" w:rsidRDefault="00B27A22" w:rsidP="00384415">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 xml:space="preserve">Išstojusio ar pašalinto </w:t>
      </w:r>
      <w:r w:rsidR="00EC3FD8" w:rsidRPr="001B43BD">
        <w:rPr>
          <w:rFonts w:asciiTheme="majorHAnsi" w:hAnsiTheme="majorHAnsi" w:cstheme="majorHAnsi"/>
          <w:szCs w:val="24"/>
        </w:rPr>
        <w:t>Tikrojo n</w:t>
      </w:r>
      <w:r w:rsidRPr="001B43BD">
        <w:rPr>
          <w:rFonts w:asciiTheme="majorHAnsi" w:hAnsiTheme="majorHAnsi" w:cstheme="majorHAnsi"/>
          <w:szCs w:val="24"/>
        </w:rPr>
        <w:t xml:space="preserve">ario mokesčiai, dovanos, kitos atiduotos lėšos ar turtas negrąžinami. Likviduojant </w:t>
      </w:r>
      <w:r w:rsidR="00507352" w:rsidRPr="001B43BD">
        <w:rPr>
          <w:rFonts w:asciiTheme="majorHAnsi" w:hAnsiTheme="majorHAnsi" w:cstheme="majorHAnsi"/>
          <w:szCs w:val="24"/>
        </w:rPr>
        <w:t>Asociaciją</w:t>
      </w:r>
      <w:r w:rsidR="00561705" w:rsidRPr="001B43BD">
        <w:rPr>
          <w:rFonts w:asciiTheme="majorHAnsi" w:hAnsiTheme="majorHAnsi" w:cstheme="majorHAnsi"/>
          <w:szCs w:val="24"/>
        </w:rPr>
        <w:t xml:space="preserve"> šiam N</w:t>
      </w:r>
      <w:r w:rsidRPr="001B43BD">
        <w:rPr>
          <w:rFonts w:asciiTheme="majorHAnsi" w:hAnsiTheme="majorHAnsi" w:cstheme="majorHAnsi"/>
          <w:szCs w:val="24"/>
        </w:rPr>
        <w:t>ariui</w:t>
      </w:r>
      <w:r w:rsidR="00507352" w:rsidRPr="001B43BD">
        <w:rPr>
          <w:rFonts w:asciiTheme="majorHAnsi" w:hAnsiTheme="majorHAnsi" w:cstheme="majorHAnsi"/>
          <w:szCs w:val="24"/>
        </w:rPr>
        <w:t xml:space="preserve"> Asociacijos </w:t>
      </w:r>
      <w:r w:rsidRPr="001B43BD">
        <w:rPr>
          <w:rFonts w:asciiTheme="majorHAnsi" w:hAnsiTheme="majorHAnsi" w:cstheme="majorHAnsi"/>
          <w:szCs w:val="24"/>
        </w:rPr>
        <w:t>turto dalis negali būti skiriama.</w:t>
      </w:r>
    </w:p>
    <w:p w14:paraId="1C038B35" w14:textId="0A8EE49C" w:rsidR="00B27A22" w:rsidRPr="001B43BD" w:rsidRDefault="007B55A6" w:rsidP="00384415">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P</w:t>
      </w:r>
      <w:r w:rsidR="00B27A22" w:rsidRPr="001B43BD">
        <w:rPr>
          <w:rFonts w:asciiTheme="majorHAnsi" w:hAnsiTheme="majorHAnsi" w:cstheme="majorHAnsi"/>
          <w:szCs w:val="24"/>
        </w:rPr>
        <w:t xml:space="preserve">agal šių Įstatų </w:t>
      </w:r>
      <w:r w:rsidR="005A7A17" w:rsidRPr="001B43BD">
        <w:rPr>
          <w:rFonts w:asciiTheme="majorHAnsi" w:hAnsiTheme="majorHAnsi" w:cstheme="majorHAnsi"/>
          <w:szCs w:val="24"/>
        </w:rPr>
        <w:t>4</w:t>
      </w:r>
      <w:r w:rsidR="00202326" w:rsidRPr="001B43BD">
        <w:rPr>
          <w:rFonts w:asciiTheme="majorHAnsi" w:hAnsiTheme="majorHAnsi" w:cstheme="majorHAnsi"/>
          <w:szCs w:val="24"/>
        </w:rPr>
        <w:t>.</w:t>
      </w:r>
      <w:r w:rsidR="00D92894">
        <w:rPr>
          <w:rFonts w:asciiTheme="majorHAnsi" w:hAnsiTheme="majorHAnsi" w:cstheme="majorHAnsi"/>
          <w:szCs w:val="24"/>
        </w:rPr>
        <w:t>4</w:t>
      </w:r>
      <w:r w:rsidR="003105F8" w:rsidRPr="001B43BD">
        <w:rPr>
          <w:rFonts w:asciiTheme="majorHAnsi" w:hAnsiTheme="majorHAnsi" w:cstheme="majorHAnsi"/>
          <w:szCs w:val="24"/>
        </w:rPr>
        <w:t>.2</w:t>
      </w:r>
      <w:r w:rsidR="00202326" w:rsidRPr="001B43BD">
        <w:rPr>
          <w:rFonts w:asciiTheme="majorHAnsi" w:hAnsiTheme="majorHAnsi" w:cstheme="majorHAnsi"/>
          <w:szCs w:val="24"/>
        </w:rPr>
        <w:t xml:space="preserve">. - </w:t>
      </w:r>
      <w:r w:rsidR="005A7A17" w:rsidRPr="001B43BD">
        <w:rPr>
          <w:rFonts w:asciiTheme="majorHAnsi" w:hAnsiTheme="majorHAnsi" w:cstheme="majorHAnsi"/>
          <w:szCs w:val="24"/>
        </w:rPr>
        <w:t>4</w:t>
      </w:r>
      <w:r w:rsidR="00202326" w:rsidRPr="001B43BD">
        <w:rPr>
          <w:rFonts w:asciiTheme="majorHAnsi" w:hAnsiTheme="majorHAnsi" w:cstheme="majorHAnsi"/>
          <w:szCs w:val="24"/>
        </w:rPr>
        <w:t>.</w:t>
      </w:r>
      <w:r w:rsidR="00D92894">
        <w:rPr>
          <w:rFonts w:asciiTheme="majorHAnsi" w:hAnsiTheme="majorHAnsi" w:cstheme="majorHAnsi"/>
          <w:szCs w:val="24"/>
        </w:rPr>
        <w:t>4</w:t>
      </w:r>
      <w:r w:rsidR="00BC55EB" w:rsidRPr="001B43BD">
        <w:rPr>
          <w:rFonts w:asciiTheme="majorHAnsi" w:hAnsiTheme="majorHAnsi" w:cstheme="majorHAnsi"/>
          <w:szCs w:val="24"/>
        </w:rPr>
        <w:t>.</w:t>
      </w:r>
      <w:r w:rsidR="005A7A17" w:rsidRPr="001B43BD">
        <w:rPr>
          <w:rFonts w:asciiTheme="majorHAnsi" w:hAnsiTheme="majorHAnsi" w:cstheme="majorHAnsi"/>
          <w:szCs w:val="24"/>
        </w:rPr>
        <w:t>5</w:t>
      </w:r>
      <w:r w:rsidR="00BC55EB" w:rsidRPr="001B43BD">
        <w:rPr>
          <w:rFonts w:asciiTheme="majorHAnsi" w:hAnsiTheme="majorHAnsi" w:cstheme="majorHAnsi"/>
          <w:szCs w:val="24"/>
        </w:rPr>
        <w:t>.</w:t>
      </w:r>
      <w:r w:rsidR="00B27A22" w:rsidRPr="001B43BD">
        <w:rPr>
          <w:rFonts w:asciiTheme="majorHAnsi" w:hAnsiTheme="majorHAnsi" w:cstheme="majorHAnsi"/>
          <w:szCs w:val="24"/>
        </w:rPr>
        <w:t xml:space="preserve"> p. </w:t>
      </w:r>
      <w:r w:rsidRPr="001B43BD">
        <w:rPr>
          <w:rFonts w:asciiTheme="majorHAnsi" w:hAnsiTheme="majorHAnsi" w:cstheme="majorHAnsi"/>
          <w:szCs w:val="24"/>
        </w:rPr>
        <w:t xml:space="preserve">pašalintas </w:t>
      </w:r>
      <w:r w:rsidR="005A7A17" w:rsidRPr="001B43BD">
        <w:rPr>
          <w:rFonts w:asciiTheme="majorHAnsi" w:hAnsiTheme="majorHAnsi" w:cstheme="majorHAnsi"/>
          <w:szCs w:val="24"/>
        </w:rPr>
        <w:t>Tikrasis n</w:t>
      </w:r>
      <w:r w:rsidRPr="001B43BD">
        <w:rPr>
          <w:rFonts w:asciiTheme="majorHAnsi" w:hAnsiTheme="majorHAnsi" w:cstheme="majorHAnsi"/>
          <w:szCs w:val="24"/>
        </w:rPr>
        <w:t xml:space="preserve">arys </w:t>
      </w:r>
      <w:r w:rsidR="00B27A22" w:rsidRPr="001B43BD">
        <w:rPr>
          <w:rFonts w:asciiTheme="majorHAnsi" w:hAnsiTheme="majorHAnsi" w:cstheme="majorHAnsi"/>
          <w:szCs w:val="24"/>
        </w:rPr>
        <w:t xml:space="preserve">nebetenka teisės tapti </w:t>
      </w:r>
      <w:r w:rsidR="00C1671C" w:rsidRPr="001B43BD">
        <w:rPr>
          <w:rFonts w:asciiTheme="majorHAnsi" w:hAnsiTheme="majorHAnsi" w:cstheme="majorHAnsi"/>
          <w:szCs w:val="24"/>
        </w:rPr>
        <w:t>N</w:t>
      </w:r>
      <w:r w:rsidR="00B27A22" w:rsidRPr="001B43BD">
        <w:rPr>
          <w:rFonts w:asciiTheme="majorHAnsi" w:hAnsiTheme="majorHAnsi" w:cstheme="majorHAnsi"/>
          <w:szCs w:val="24"/>
        </w:rPr>
        <w:t>ariu</w:t>
      </w:r>
      <w:r w:rsidRPr="001B43BD">
        <w:rPr>
          <w:rFonts w:asciiTheme="majorHAnsi" w:hAnsiTheme="majorHAnsi" w:cstheme="majorHAnsi"/>
          <w:szCs w:val="24"/>
        </w:rPr>
        <w:t xml:space="preserve"> </w:t>
      </w:r>
      <w:r w:rsidR="00B27A22" w:rsidRPr="001B43BD">
        <w:rPr>
          <w:rFonts w:asciiTheme="majorHAnsi" w:hAnsiTheme="majorHAnsi" w:cstheme="majorHAnsi"/>
          <w:szCs w:val="24"/>
        </w:rPr>
        <w:t xml:space="preserve">iki termino nurodyto </w:t>
      </w:r>
      <w:r w:rsidR="007A2541" w:rsidRPr="001B43BD">
        <w:rPr>
          <w:rFonts w:asciiTheme="majorHAnsi" w:hAnsiTheme="majorHAnsi" w:cstheme="majorHAnsi"/>
          <w:szCs w:val="24"/>
        </w:rPr>
        <w:t>Tarybos</w:t>
      </w:r>
      <w:r w:rsidR="00E734D2" w:rsidRPr="001B43BD">
        <w:rPr>
          <w:rFonts w:asciiTheme="majorHAnsi" w:hAnsiTheme="majorHAnsi" w:cstheme="majorHAnsi"/>
          <w:szCs w:val="24"/>
        </w:rPr>
        <w:t xml:space="preserve"> </w:t>
      </w:r>
      <w:r w:rsidR="005A7A17" w:rsidRPr="001B43BD">
        <w:rPr>
          <w:rFonts w:asciiTheme="majorHAnsi" w:hAnsiTheme="majorHAnsi" w:cstheme="majorHAnsi"/>
          <w:szCs w:val="24"/>
        </w:rPr>
        <w:t>nutar</w:t>
      </w:r>
      <w:r w:rsidR="00E734D2" w:rsidRPr="001B43BD">
        <w:rPr>
          <w:rFonts w:asciiTheme="majorHAnsi" w:hAnsiTheme="majorHAnsi" w:cstheme="majorHAnsi"/>
          <w:szCs w:val="24"/>
        </w:rPr>
        <w:t>ime</w:t>
      </w:r>
      <w:r w:rsidR="00B27A22" w:rsidRPr="001B43BD">
        <w:rPr>
          <w:rFonts w:asciiTheme="majorHAnsi" w:hAnsiTheme="majorHAnsi" w:cstheme="majorHAnsi"/>
          <w:szCs w:val="24"/>
        </w:rPr>
        <w:t>.</w:t>
      </w:r>
    </w:p>
    <w:p w14:paraId="4F002FB8" w14:textId="0FC9FBF8" w:rsidR="00B27A22" w:rsidRPr="001B43BD" w:rsidRDefault="005A7A17" w:rsidP="00384415">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Tikrųjų n</w:t>
      </w:r>
      <w:r w:rsidR="00B27A22" w:rsidRPr="001B43BD">
        <w:rPr>
          <w:rFonts w:asciiTheme="majorHAnsi" w:hAnsiTheme="majorHAnsi" w:cstheme="majorHAnsi"/>
          <w:szCs w:val="24"/>
        </w:rPr>
        <w:t>arių teisės:</w:t>
      </w:r>
    </w:p>
    <w:p w14:paraId="2AFBD9D6" w14:textId="79A42FF3" w:rsidR="005A7A17" w:rsidRPr="001B43BD" w:rsidRDefault="005A7A17" w:rsidP="00B27A2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gauti Tikrojo nario pažymėjimą;</w:t>
      </w:r>
    </w:p>
    <w:p w14:paraId="32D8D835" w14:textId="52D40620" w:rsidR="00B27A22" w:rsidRPr="001B43BD" w:rsidRDefault="00B27A22" w:rsidP="00B27A2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naudotis </w:t>
      </w:r>
      <w:r w:rsidR="00507352" w:rsidRPr="001B43BD">
        <w:rPr>
          <w:rFonts w:asciiTheme="majorHAnsi" w:hAnsiTheme="majorHAnsi" w:cstheme="majorHAnsi"/>
          <w:szCs w:val="24"/>
        </w:rPr>
        <w:t>Asociacijos</w:t>
      </w:r>
      <w:r w:rsidRPr="001B43BD">
        <w:rPr>
          <w:rFonts w:asciiTheme="majorHAnsi" w:hAnsiTheme="majorHAnsi" w:cstheme="majorHAnsi"/>
          <w:szCs w:val="24"/>
        </w:rPr>
        <w:t xml:space="preserve"> teikiamomis paslaugomis;</w:t>
      </w:r>
    </w:p>
    <w:p w14:paraId="43EB26B2" w14:textId="7E4B0DCB" w:rsidR="00166228" w:rsidRPr="001B43BD" w:rsidRDefault="00B27A22" w:rsidP="00B27A2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dalyvauti </w:t>
      </w:r>
      <w:r w:rsidR="00507352" w:rsidRPr="001B43BD">
        <w:rPr>
          <w:rFonts w:asciiTheme="majorHAnsi" w:hAnsiTheme="majorHAnsi" w:cstheme="majorHAnsi"/>
          <w:szCs w:val="24"/>
        </w:rPr>
        <w:t>Asociacijos</w:t>
      </w:r>
      <w:r w:rsidRPr="001B43BD">
        <w:rPr>
          <w:rFonts w:asciiTheme="majorHAnsi" w:hAnsiTheme="majorHAnsi" w:cstheme="majorHAnsi"/>
          <w:szCs w:val="24"/>
        </w:rPr>
        <w:t xml:space="preserve"> veikloje, teikti pasi</w:t>
      </w:r>
      <w:r w:rsidR="003105F8" w:rsidRPr="001B43BD">
        <w:rPr>
          <w:rFonts w:asciiTheme="majorHAnsi" w:hAnsiTheme="majorHAnsi" w:cstheme="majorHAnsi"/>
          <w:szCs w:val="24"/>
        </w:rPr>
        <w:t>ūlymus ir pageidavimus</w:t>
      </w:r>
      <w:r w:rsidR="00166228" w:rsidRPr="001B43BD">
        <w:rPr>
          <w:rFonts w:asciiTheme="majorHAnsi" w:hAnsiTheme="majorHAnsi" w:cstheme="majorHAnsi"/>
          <w:szCs w:val="24"/>
        </w:rPr>
        <w:t>;</w:t>
      </w:r>
    </w:p>
    <w:p w14:paraId="2F385268" w14:textId="7EBBF5F2" w:rsidR="00D712F2" w:rsidRPr="001B43BD" w:rsidRDefault="00D712F2" w:rsidP="00B27A2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lastRenderedPageBreak/>
        <w:t>dalyvauti ir balsuoti Suvažiavime</w:t>
      </w:r>
      <w:r w:rsidR="00F24475" w:rsidRPr="001B43BD">
        <w:rPr>
          <w:rFonts w:asciiTheme="majorHAnsi" w:hAnsiTheme="majorHAnsi" w:cstheme="majorHAnsi"/>
          <w:szCs w:val="24"/>
        </w:rPr>
        <w:t>, skiriant vieną delegatą</w:t>
      </w:r>
      <w:r w:rsidRPr="001B43BD">
        <w:rPr>
          <w:rFonts w:asciiTheme="majorHAnsi" w:hAnsiTheme="majorHAnsi" w:cstheme="majorHAnsi"/>
          <w:szCs w:val="24"/>
        </w:rPr>
        <w:t>;</w:t>
      </w:r>
    </w:p>
    <w:p w14:paraId="00FD8E39" w14:textId="096B4F6B" w:rsidR="003105F8" w:rsidRPr="004359CB" w:rsidRDefault="003105F8" w:rsidP="00B27A22">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 xml:space="preserve">teikti </w:t>
      </w:r>
      <w:r w:rsidR="00CD72E1" w:rsidRPr="004359CB">
        <w:rPr>
          <w:rFonts w:asciiTheme="majorHAnsi" w:hAnsiTheme="majorHAnsi" w:cstheme="majorHAnsi"/>
          <w:szCs w:val="24"/>
        </w:rPr>
        <w:t>reikalavi</w:t>
      </w:r>
      <w:r w:rsidRPr="004359CB">
        <w:rPr>
          <w:rFonts w:asciiTheme="majorHAnsi" w:hAnsiTheme="majorHAnsi" w:cstheme="majorHAnsi"/>
          <w:szCs w:val="24"/>
        </w:rPr>
        <w:t xml:space="preserve">mą dėl </w:t>
      </w:r>
      <w:r w:rsidR="00F24475" w:rsidRPr="004359CB">
        <w:rPr>
          <w:rFonts w:asciiTheme="majorHAnsi" w:hAnsiTheme="majorHAnsi" w:cstheme="majorHAnsi"/>
          <w:szCs w:val="24"/>
        </w:rPr>
        <w:t>Neeilinio s</w:t>
      </w:r>
      <w:r w:rsidR="00EF7860" w:rsidRPr="004359CB">
        <w:rPr>
          <w:rFonts w:asciiTheme="majorHAnsi" w:hAnsiTheme="majorHAnsi" w:cstheme="majorHAnsi"/>
          <w:szCs w:val="24"/>
        </w:rPr>
        <w:t xml:space="preserve">uvažiavimo </w:t>
      </w:r>
      <w:r w:rsidRPr="004359CB">
        <w:rPr>
          <w:rFonts w:asciiTheme="majorHAnsi" w:hAnsiTheme="majorHAnsi" w:cstheme="majorHAnsi"/>
          <w:szCs w:val="24"/>
        </w:rPr>
        <w:t>sušaukimo</w:t>
      </w:r>
      <w:r w:rsidR="00EF7860" w:rsidRPr="004359CB">
        <w:rPr>
          <w:rFonts w:asciiTheme="majorHAnsi" w:hAnsiTheme="majorHAnsi" w:cstheme="majorHAnsi"/>
          <w:szCs w:val="24"/>
        </w:rPr>
        <w:t xml:space="preserve"> (Įstatų 7.</w:t>
      </w:r>
      <w:r w:rsidR="00A85ACD" w:rsidRPr="004359CB">
        <w:rPr>
          <w:rFonts w:asciiTheme="majorHAnsi" w:hAnsiTheme="majorHAnsi" w:cstheme="majorHAnsi"/>
          <w:szCs w:val="24"/>
          <w:lang w:val="fi-FI"/>
        </w:rPr>
        <w:t>5.1</w:t>
      </w:r>
      <w:r w:rsidR="00EF7860" w:rsidRPr="004359CB">
        <w:rPr>
          <w:rFonts w:asciiTheme="majorHAnsi" w:hAnsiTheme="majorHAnsi" w:cstheme="majorHAnsi"/>
          <w:szCs w:val="24"/>
        </w:rPr>
        <w:t>. p.)</w:t>
      </w:r>
      <w:r w:rsidRPr="004359CB">
        <w:rPr>
          <w:rFonts w:asciiTheme="majorHAnsi" w:hAnsiTheme="majorHAnsi" w:cstheme="majorHAnsi"/>
          <w:szCs w:val="24"/>
        </w:rPr>
        <w:t>;</w:t>
      </w:r>
    </w:p>
    <w:p w14:paraId="1A45E472" w14:textId="4562CF14" w:rsidR="00B27A22" w:rsidRPr="00D94768" w:rsidRDefault="00B27A22" w:rsidP="00B27A22">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 xml:space="preserve">gauti informaciją apie </w:t>
      </w:r>
      <w:r w:rsidR="00507352" w:rsidRPr="004359CB">
        <w:rPr>
          <w:rFonts w:asciiTheme="majorHAnsi" w:hAnsiTheme="majorHAnsi" w:cstheme="majorHAnsi"/>
          <w:szCs w:val="24"/>
        </w:rPr>
        <w:t>Asociacijos</w:t>
      </w:r>
      <w:r w:rsidRPr="004359CB">
        <w:rPr>
          <w:rFonts w:asciiTheme="majorHAnsi" w:hAnsiTheme="majorHAnsi" w:cstheme="majorHAnsi"/>
          <w:szCs w:val="24"/>
        </w:rPr>
        <w:t xml:space="preserve"> veiklą</w:t>
      </w:r>
      <w:r w:rsidR="005A7A17" w:rsidRPr="004359CB">
        <w:rPr>
          <w:rFonts w:asciiTheme="majorHAnsi" w:hAnsiTheme="majorHAnsi" w:cstheme="majorHAnsi"/>
          <w:szCs w:val="24"/>
        </w:rPr>
        <w:t xml:space="preserve"> </w:t>
      </w:r>
      <w:r w:rsidR="005A7A17" w:rsidRPr="00D94768">
        <w:rPr>
          <w:rFonts w:asciiTheme="majorHAnsi" w:hAnsiTheme="majorHAnsi" w:cstheme="majorHAnsi"/>
          <w:szCs w:val="24"/>
        </w:rPr>
        <w:t>(išskyrus informaciją, kuria dalinimasis apribotas Etikos kodeksu</w:t>
      </w:r>
      <w:r w:rsidR="002B0FBD" w:rsidRPr="00D94768">
        <w:rPr>
          <w:rFonts w:asciiTheme="majorHAnsi" w:hAnsiTheme="majorHAnsi" w:cstheme="majorHAnsi"/>
          <w:szCs w:val="24"/>
        </w:rPr>
        <w:t xml:space="preserve"> ar Drausmės organų sprendimu</w:t>
      </w:r>
      <w:r w:rsidR="005A7A17" w:rsidRPr="00D94768">
        <w:rPr>
          <w:rFonts w:asciiTheme="majorHAnsi" w:hAnsiTheme="majorHAnsi" w:cstheme="majorHAnsi"/>
          <w:szCs w:val="24"/>
        </w:rPr>
        <w:t>)</w:t>
      </w:r>
      <w:r w:rsidRPr="00D94768">
        <w:rPr>
          <w:rFonts w:asciiTheme="majorHAnsi" w:hAnsiTheme="majorHAnsi" w:cstheme="majorHAnsi"/>
          <w:szCs w:val="24"/>
        </w:rPr>
        <w:t>;</w:t>
      </w:r>
    </w:p>
    <w:p w14:paraId="0659A4B0" w14:textId="5ABFFA1A" w:rsidR="00B62030" w:rsidRPr="001B43BD" w:rsidRDefault="00C3522F" w:rsidP="00B27A22">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siūlyti kandidatus</w:t>
      </w:r>
      <w:r w:rsidR="009B66B6" w:rsidRPr="004359CB">
        <w:rPr>
          <w:rFonts w:asciiTheme="majorHAnsi" w:hAnsiTheme="majorHAnsi" w:cstheme="majorHAnsi"/>
          <w:szCs w:val="24"/>
        </w:rPr>
        <w:t xml:space="preserve"> </w:t>
      </w:r>
      <w:r w:rsidR="00B62030" w:rsidRPr="004359CB">
        <w:rPr>
          <w:rFonts w:asciiTheme="majorHAnsi" w:hAnsiTheme="majorHAnsi" w:cstheme="majorHAnsi"/>
          <w:szCs w:val="24"/>
        </w:rPr>
        <w:t xml:space="preserve">į </w:t>
      </w:r>
      <w:r w:rsidR="00507352" w:rsidRPr="004359CB">
        <w:rPr>
          <w:rFonts w:asciiTheme="majorHAnsi" w:hAnsiTheme="majorHAnsi" w:cstheme="majorHAnsi"/>
          <w:szCs w:val="24"/>
        </w:rPr>
        <w:t>Asociacijos</w:t>
      </w:r>
      <w:r w:rsidR="00B62030" w:rsidRPr="004359CB">
        <w:rPr>
          <w:rFonts w:asciiTheme="majorHAnsi" w:hAnsiTheme="majorHAnsi" w:cstheme="majorHAnsi"/>
          <w:szCs w:val="24"/>
        </w:rPr>
        <w:t xml:space="preserve"> </w:t>
      </w:r>
      <w:r w:rsidR="00F24475" w:rsidRPr="004359CB">
        <w:rPr>
          <w:rFonts w:asciiTheme="majorHAnsi" w:hAnsiTheme="majorHAnsi" w:cstheme="majorHAnsi"/>
          <w:szCs w:val="24"/>
        </w:rPr>
        <w:t>valdymo, drausmės bei vykdymo organus</w:t>
      </w:r>
      <w:r w:rsidR="00B62030" w:rsidRPr="001B43BD">
        <w:rPr>
          <w:rFonts w:asciiTheme="majorHAnsi" w:hAnsiTheme="majorHAnsi" w:cstheme="majorHAnsi"/>
          <w:szCs w:val="24"/>
        </w:rPr>
        <w:t>;</w:t>
      </w:r>
    </w:p>
    <w:p w14:paraId="11EAB03C" w14:textId="58081B66" w:rsidR="00DA7F38" w:rsidRPr="001B43BD" w:rsidRDefault="00DA7F38" w:rsidP="00B27A2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teikti prašymus ar apeliacijas Asociacijos drausmės organams;</w:t>
      </w:r>
    </w:p>
    <w:p w14:paraId="380FA68D" w14:textId="77777777" w:rsidR="00B62030" w:rsidRPr="001B43BD" w:rsidRDefault="00B62030" w:rsidP="00B27A22">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bet kada išstoti iš </w:t>
      </w:r>
      <w:r w:rsidR="00507352" w:rsidRPr="001B43BD">
        <w:rPr>
          <w:rFonts w:asciiTheme="majorHAnsi" w:hAnsiTheme="majorHAnsi" w:cstheme="majorHAnsi"/>
          <w:szCs w:val="24"/>
        </w:rPr>
        <w:t>Asociacijos</w:t>
      </w:r>
      <w:r w:rsidRPr="001B43BD">
        <w:rPr>
          <w:rFonts w:asciiTheme="majorHAnsi" w:hAnsiTheme="majorHAnsi" w:cstheme="majorHAnsi"/>
          <w:szCs w:val="24"/>
        </w:rPr>
        <w:t>.</w:t>
      </w:r>
    </w:p>
    <w:p w14:paraId="4B7550AB" w14:textId="1D89E99F" w:rsidR="00B62030" w:rsidRPr="001B43BD" w:rsidRDefault="00561705" w:rsidP="00B62030">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 xml:space="preserve"> </w:t>
      </w:r>
      <w:r w:rsidR="00DA7F38" w:rsidRPr="001B43BD">
        <w:rPr>
          <w:rFonts w:asciiTheme="majorHAnsi" w:hAnsiTheme="majorHAnsi" w:cstheme="majorHAnsi"/>
          <w:szCs w:val="24"/>
        </w:rPr>
        <w:t>Tikrųjų n</w:t>
      </w:r>
      <w:r w:rsidR="00B62030" w:rsidRPr="001B43BD">
        <w:rPr>
          <w:rFonts w:asciiTheme="majorHAnsi" w:hAnsiTheme="majorHAnsi" w:cstheme="majorHAnsi"/>
          <w:szCs w:val="24"/>
        </w:rPr>
        <w:t>arių pareigos:</w:t>
      </w:r>
    </w:p>
    <w:p w14:paraId="73CCBB1D" w14:textId="13E5BFB4" w:rsidR="00A22E46" w:rsidRPr="004359CB" w:rsidRDefault="00A22E46" w:rsidP="00A22E46">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laikytis šių Įstatų</w:t>
      </w:r>
      <w:r w:rsidR="004F3DED" w:rsidRPr="004359CB">
        <w:rPr>
          <w:rFonts w:asciiTheme="majorHAnsi" w:hAnsiTheme="majorHAnsi" w:cstheme="majorHAnsi"/>
          <w:szCs w:val="24"/>
        </w:rPr>
        <w:t xml:space="preserve"> bei Etikos kodekso</w:t>
      </w:r>
      <w:r w:rsidRPr="004359CB">
        <w:rPr>
          <w:rFonts w:asciiTheme="majorHAnsi" w:hAnsiTheme="majorHAnsi" w:cstheme="majorHAnsi"/>
          <w:szCs w:val="24"/>
        </w:rPr>
        <w:t xml:space="preserve">; </w:t>
      </w:r>
    </w:p>
    <w:p w14:paraId="6EA47F65" w14:textId="3ABB89EF" w:rsidR="00B62030" w:rsidRPr="004359CB" w:rsidRDefault="00B62030" w:rsidP="00B62030">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 xml:space="preserve">aktyviai dalyvauti </w:t>
      </w:r>
      <w:r w:rsidR="00507352" w:rsidRPr="004359CB">
        <w:rPr>
          <w:rFonts w:asciiTheme="majorHAnsi" w:hAnsiTheme="majorHAnsi" w:cstheme="majorHAnsi"/>
          <w:szCs w:val="24"/>
        </w:rPr>
        <w:t>Asociacijos</w:t>
      </w:r>
      <w:r w:rsidRPr="004359CB">
        <w:rPr>
          <w:rFonts w:asciiTheme="majorHAnsi" w:hAnsiTheme="majorHAnsi" w:cstheme="majorHAnsi"/>
          <w:szCs w:val="24"/>
        </w:rPr>
        <w:t xml:space="preserve"> veikloje</w:t>
      </w:r>
      <w:r w:rsidR="00063D4E" w:rsidRPr="004359CB">
        <w:rPr>
          <w:rFonts w:asciiTheme="majorHAnsi" w:hAnsiTheme="majorHAnsi" w:cstheme="majorHAnsi"/>
          <w:szCs w:val="24"/>
        </w:rPr>
        <w:t xml:space="preserve"> bei plėtoti ir populiarinti automobilių sportą</w:t>
      </w:r>
      <w:r w:rsidRPr="004359CB">
        <w:rPr>
          <w:rFonts w:asciiTheme="majorHAnsi" w:hAnsiTheme="majorHAnsi" w:cstheme="majorHAnsi"/>
          <w:szCs w:val="24"/>
        </w:rPr>
        <w:t>;</w:t>
      </w:r>
    </w:p>
    <w:p w14:paraId="2EA12A84" w14:textId="71F0D405" w:rsidR="009B66B6" w:rsidRPr="004359CB" w:rsidRDefault="009B66B6" w:rsidP="00B62030">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siekti šių Įstatų 2.1. p. numatytų tikslų;</w:t>
      </w:r>
    </w:p>
    <w:p w14:paraId="77E8D0AF" w14:textId="111F6F54" w:rsidR="00EF7860" w:rsidRPr="004359CB" w:rsidRDefault="00EF7860" w:rsidP="00B62030">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dalyvauti ir balsuoti Suvažiavime;</w:t>
      </w:r>
    </w:p>
    <w:p w14:paraId="7F2DCC36" w14:textId="3370B9E4" w:rsidR="00B62030" w:rsidRPr="001B43BD" w:rsidRDefault="00B62030" w:rsidP="00B62030">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vykdyti </w:t>
      </w:r>
      <w:r w:rsidR="00063D4E" w:rsidRPr="001B43BD">
        <w:rPr>
          <w:rFonts w:asciiTheme="majorHAnsi" w:hAnsiTheme="majorHAnsi" w:cstheme="majorHAnsi"/>
          <w:szCs w:val="24"/>
        </w:rPr>
        <w:t xml:space="preserve">Suvažiavimo, </w:t>
      </w:r>
      <w:r w:rsidR="008B3481" w:rsidRPr="001B43BD">
        <w:rPr>
          <w:rFonts w:asciiTheme="majorHAnsi" w:hAnsiTheme="majorHAnsi" w:cstheme="majorHAnsi"/>
          <w:szCs w:val="24"/>
        </w:rPr>
        <w:t>Tarybos</w:t>
      </w:r>
      <w:r w:rsidR="00063D4E" w:rsidRPr="001B43BD">
        <w:rPr>
          <w:rFonts w:asciiTheme="majorHAnsi" w:hAnsiTheme="majorHAnsi" w:cstheme="majorHAnsi"/>
          <w:szCs w:val="24"/>
        </w:rPr>
        <w:t xml:space="preserve"> ir kitų Asociacijos organų</w:t>
      </w:r>
      <w:r w:rsidR="008B3481" w:rsidRPr="001B43BD">
        <w:rPr>
          <w:rFonts w:asciiTheme="majorHAnsi" w:hAnsiTheme="majorHAnsi" w:cstheme="majorHAnsi"/>
          <w:szCs w:val="24"/>
        </w:rPr>
        <w:t xml:space="preserve"> </w:t>
      </w:r>
      <w:r w:rsidR="00063D4E" w:rsidRPr="001B43BD">
        <w:rPr>
          <w:rFonts w:asciiTheme="majorHAnsi" w:hAnsiTheme="majorHAnsi" w:cstheme="majorHAnsi"/>
          <w:szCs w:val="24"/>
        </w:rPr>
        <w:t>nutar</w:t>
      </w:r>
      <w:r w:rsidR="00142341" w:rsidRPr="001B43BD">
        <w:rPr>
          <w:rFonts w:asciiTheme="majorHAnsi" w:hAnsiTheme="majorHAnsi" w:cstheme="majorHAnsi"/>
          <w:szCs w:val="24"/>
        </w:rPr>
        <w:t>imus, jeigu j</w:t>
      </w:r>
      <w:r w:rsidRPr="001B43BD">
        <w:rPr>
          <w:rFonts w:asciiTheme="majorHAnsi" w:hAnsiTheme="majorHAnsi" w:cstheme="majorHAnsi"/>
          <w:szCs w:val="24"/>
        </w:rPr>
        <w:t>ie neprieštarauja šiems Įstatams</w:t>
      </w:r>
      <w:r w:rsidR="00063D4E" w:rsidRPr="001B43BD">
        <w:rPr>
          <w:rFonts w:asciiTheme="majorHAnsi" w:hAnsiTheme="majorHAnsi" w:cstheme="majorHAnsi"/>
          <w:szCs w:val="24"/>
        </w:rPr>
        <w:t xml:space="preserve"> bei kitiems Asociacijos norminiams aktams</w:t>
      </w:r>
      <w:r w:rsidRPr="001B43BD">
        <w:rPr>
          <w:rFonts w:asciiTheme="majorHAnsi" w:hAnsiTheme="majorHAnsi" w:cstheme="majorHAnsi"/>
          <w:szCs w:val="24"/>
        </w:rPr>
        <w:t>;</w:t>
      </w:r>
    </w:p>
    <w:p w14:paraId="1B0042BC" w14:textId="66CE59D6" w:rsidR="00B62030" w:rsidRPr="001B43BD" w:rsidRDefault="00B62030" w:rsidP="00B62030">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ne vėliau kaip per 10 kalendorinių dienų informuoti </w:t>
      </w:r>
      <w:r w:rsidR="00507352" w:rsidRPr="001B43BD">
        <w:rPr>
          <w:rFonts w:asciiTheme="majorHAnsi" w:hAnsiTheme="majorHAnsi" w:cstheme="majorHAnsi"/>
          <w:szCs w:val="24"/>
        </w:rPr>
        <w:t>Asociaciją</w:t>
      </w:r>
      <w:r w:rsidR="00C1671C" w:rsidRPr="001B43BD">
        <w:rPr>
          <w:rFonts w:asciiTheme="majorHAnsi" w:hAnsiTheme="majorHAnsi" w:cstheme="majorHAnsi"/>
          <w:szCs w:val="24"/>
        </w:rPr>
        <w:t xml:space="preserve"> apie </w:t>
      </w:r>
      <w:r w:rsidR="00561705" w:rsidRPr="001B43BD">
        <w:rPr>
          <w:rFonts w:asciiTheme="majorHAnsi" w:hAnsiTheme="majorHAnsi" w:cstheme="majorHAnsi"/>
          <w:szCs w:val="24"/>
        </w:rPr>
        <w:t>N</w:t>
      </w:r>
      <w:r w:rsidR="00C1671C" w:rsidRPr="001B43BD">
        <w:rPr>
          <w:rFonts w:asciiTheme="majorHAnsi" w:hAnsiTheme="majorHAnsi" w:cstheme="majorHAnsi"/>
          <w:szCs w:val="24"/>
        </w:rPr>
        <w:t xml:space="preserve">ario </w:t>
      </w:r>
      <w:r w:rsidR="00BA5E94" w:rsidRPr="001B43BD">
        <w:rPr>
          <w:rFonts w:asciiTheme="majorHAnsi" w:hAnsiTheme="majorHAnsi" w:cstheme="majorHAnsi"/>
          <w:szCs w:val="24"/>
        </w:rPr>
        <w:t xml:space="preserve">esminių </w:t>
      </w:r>
      <w:r w:rsidR="00C1671C" w:rsidRPr="001B43BD">
        <w:rPr>
          <w:rFonts w:asciiTheme="majorHAnsi" w:hAnsiTheme="majorHAnsi" w:cstheme="majorHAnsi"/>
          <w:szCs w:val="24"/>
        </w:rPr>
        <w:t>duomenų</w:t>
      </w:r>
      <w:r w:rsidRPr="001B43BD">
        <w:rPr>
          <w:rFonts w:asciiTheme="majorHAnsi" w:hAnsiTheme="majorHAnsi" w:cstheme="majorHAnsi"/>
          <w:szCs w:val="24"/>
        </w:rPr>
        <w:t xml:space="preserve"> pasikeitimus;</w:t>
      </w:r>
    </w:p>
    <w:p w14:paraId="740CD75F" w14:textId="43551E1B" w:rsidR="00B62030" w:rsidRPr="001B43BD" w:rsidRDefault="00B62030" w:rsidP="00B62030">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mokėti </w:t>
      </w:r>
      <w:r w:rsidR="00BA5E94" w:rsidRPr="001B43BD">
        <w:rPr>
          <w:rFonts w:asciiTheme="majorHAnsi" w:hAnsiTheme="majorHAnsi" w:cstheme="majorHAnsi"/>
          <w:szCs w:val="24"/>
        </w:rPr>
        <w:t>Tikrojo n</w:t>
      </w:r>
      <w:r w:rsidRPr="001B43BD">
        <w:rPr>
          <w:rFonts w:asciiTheme="majorHAnsi" w:hAnsiTheme="majorHAnsi" w:cstheme="majorHAnsi"/>
          <w:szCs w:val="24"/>
        </w:rPr>
        <w:t>ario mokes</w:t>
      </w:r>
      <w:r w:rsidR="00BA5E94" w:rsidRPr="001B43BD">
        <w:rPr>
          <w:rFonts w:asciiTheme="majorHAnsi" w:hAnsiTheme="majorHAnsi" w:cstheme="majorHAnsi"/>
          <w:szCs w:val="24"/>
        </w:rPr>
        <w:t>čius ir kitus tikslinius įnašus Asociacijos veiklai remti</w:t>
      </w:r>
      <w:bookmarkEnd w:id="0"/>
      <w:bookmarkEnd w:id="1"/>
      <w:r w:rsidRPr="001B43BD">
        <w:rPr>
          <w:rFonts w:asciiTheme="majorHAnsi" w:hAnsiTheme="majorHAnsi" w:cstheme="majorHAnsi"/>
          <w:szCs w:val="24"/>
        </w:rPr>
        <w:t>.</w:t>
      </w:r>
    </w:p>
    <w:p w14:paraId="413593F4" w14:textId="77777777" w:rsidR="0052383E" w:rsidRPr="001B43BD" w:rsidRDefault="0052383E" w:rsidP="0052383E">
      <w:pPr>
        <w:pStyle w:val="BodyText2"/>
        <w:tabs>
          <w:tab w:val="left" w:pos="567"/>
        </w:tabs>
        <w:spacing w:before="0"/>
        <w:ind w:left="1080"/>
        <w:jc w:val="both"/>
        <w:rPr>
          <w:rFonts w:asciiTheme="majorHAnsi" w:hAnsiTheme="majorHAnsi" w:cstheme="majorHAnsi"/>
          <w:szCs w:val="24"/>
        </w:rPr>
      </w:pPr>
    </w:p>
    <w:p w14:paraId="009F7AFD" w14:textId="202D92BC" w:rsidR="00E715AE" w:rsidRPr="001B43BD" w:rsidRDefault="00990706" w:rsidP="005138F5">
      <w:pPr>
        <w:pStyle w:val="BodyText2"/>
        <w:numPr>
          <w:ilvl w:val="0"/>
          <w:numId w:val="20"/>
        </w:numPr>
        <w:tabs>
          <w:tab w:val="left" w:pos="480"/>
        </w:tabs>
        <w:spacing w:before="0"/>
        <w:jc w:val="both"/>
        <w:rPr>
          <w:rFonts w:asciiTheme="majorHAnsi" w:hAnsiTheme="majorHAnsi" w:cstheme="majorHAnsi"/>
          <w:b/>
          <w:szCs w:val="24"/>
        </w:rPr>
      </w:pPr>
      <w:r w:rsidRPr="001B43BD">
        <w:rPr>
          <w:rFonts w:asciiTheme="majorHAnsi" w:hAnsiTheme="majorHAnsi" w:cstheme="majorHAnsi"/>
          <w:b/>
          <w:szCs w:val="24"/>
        </w:rPr>
        <w:t>Asocijuoti</w:t>
      </w:r>
      <w:r w:rsidR="0052383E" w:rsidRPr="001B43BD">
        <w:rPr>
          <w:rFonts w:asciiTheme="majorHAnsi" w:hAnsiTheme="majorHAnsi" w:cstheme="majorHAnsi"/>
          <w:b/>
          <w:szCs w:val="24"/>
        </w:rPr>
        <w:t xml:space="preserve"> nariai</w:t>
      </w:r>
    </w:p>
    <w:p w14:paraId="013DE5B9" w14:textId="77777777" w:rsidR="00E715AE" w:rsidRPr="001B43BD" w:rsidRDefault="00E715AE" w:rsidP="00E715AE">
      <w:pPr>
        <w:pStyle w:val="BodyText2"/>
        <w:tabs>
          <w:tab w:val="left" w:pos="480"/>
        </w:tabs>
        <w:spacing w:before="0"/>
        <w:ind w:left="720"/>
        <w:jc w:val="both"/>
        <w:rPr>
          <w:rFonts w:asciiTheme="majorHAnsi" w:hAnsiTheme="majorHAnsi" w:cstheme="majorHAnsi"/>
          <w:b/>
          <w:szCs w:val="24"/>
        </w:rPr>
      </w:pPr>
    </w:p>
    <w:p w14:paraId="3EA2AB52" w14:textId="4D810B2E" w:rsidR="00E715AE" w:rsidRPr="001B43BD" w:rsidRDefault="00990706" w:rsidP="00E715AE">
      <w:pPr>
        <w:pStyle w:val="BodyText2"/>
        <w:numPr>
          <w:ilvl w:val="1"/>
          <w:numId w:val="20"/>
        </w:numPr>
        <w:tabs>
          <w:tab w:val="left" w:pos="480"/>
        </w:tabs>
        <w:spacing w:before="0"/>
        <w:ind w:left="930" w:hanging="505"/>
        <w:jc w:val="both"/>
        <w:rPr>
          <w:rFonts w:asciiTheme="majorHAnsi" w:hAnsiTheme="majorHAnsi" w:cstheme="majorHAnsi"/>
          <w:b/>
          <w:szCs w:val="24"/>
        </w:rPr>
      </w:pPr>
      <w:r w:rsidRPr="001B43BD">
        <w:rPr>
          <w:rFonts w:asciiTheme="majorHAnsi" w:hAnsiTheme="majorHAnsi" w:cstheme="majorHAnsi"/>
          <w:szCs w:val="24"/>
        </w:rPr>
        <w:t>Juridinis asmuo, pareiškęs norą tapti Asocijuotu nariu, privalo:</w:t>
      </w:r>
    </w:p>
    <w:p w14:paraId="078D5C3C" w14:textId="77777777"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neturėti įsiskolinimų Asociacijai;</w:t>
      </w:r>
    </w:p>
    <w:p w14:paraId="551810AF" w14:textId="40182C0D"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4359CB">
        <w:rPr>
          <w:rFonts w:asciiTheme="majorHAnsi" w:hAnsiTheme="majorHAnsi" w:cstheme="majorHAnsi"/>
          <w:szCs w:val="24"/>
        </w:rPr>
        <w:t>įsipareigoti laikytis Įstatų ir siekti Įstatų 2.1. p. numatytų tikslų</w:t>
      </w:r>
      <w:r w:rsidRPr="001B43BD">
        <w:rPr>
          <w:rFonts w:asciiTheme="majorHAnsi" w:hAnsiTheme="majorHAnsi" w:cstheme="majorHAnsi"/>
          <w:szCs w:val="24"/>
        </w:rPr>
        <w:t xml:space="preserve"> bei užpildyti prašymą (anketą) tapti Asocijuotu nariu per e-LASF sistemą.</w:t>
      </w:r>
    </w:p>
    <w:p w14:paraId="02A68E88" w14:textId="703B7160" w:rsidR="00642824" w:rsidRPr="001B43BD" w:rsidRDefault="00642824" w:rsidP="001A13A0">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 xml:space="preserve">Gavusi kandidato į Asocijuotus narius prašymą, Taryba artimiausiame posėdyje, bet ne vėliau kaip per 10 kalendorinių dienų, priima </w:t>
      </w:r>
      <w:r w:rsidR="00921BF8" w:rsidRPr="001B43BD">
        <w:rPr>
          <w:rFonts w:asciiTheme="majorHAnsi" w:hAnsiTheme="majorHAnsi" w:cstheme="majorHAnsi"/>
          <w:szCs w:val="24"/>
        </w:rPr>
        <w:t>nutar</w:t>
      </w:r>
      <w:r w:rsidRPr="001B43BD">
        <w:rPr>
          <w:rFonts w:asciiTheme="majorHAnsi" w:hAnsiTheme="majorHAnsi" w:cstheme="majorHAnsi"/>
          <w:szCs w:val="24"/>
        </w:rPr>
        <w:t xml:space="preserve">imą dėl narystės Asociacijoje. Tarybai patvirtinus narystę, </w:t>
      </w:r>
      <w:r w:rsidRPr="004359CB">
        <w:rPr>
          <w:rFonts w:asciiTheme="majorHAnsi" w:hAnsiTheme="majorHAnsi" w:cstheme="majorHAnsi"/>
          <w:szCs w:val="24"/>
        </w:rPr>
        <w:t>asmuo ne</w:t>
      </w:r>
      <w:r w:rsidRPr="001B43BD">
        <w:rPr>
          <w:rFonts w:asciiTheme="majorHAnsi" w:hAnsiTheme="majorHAnsi" w:cstheme="majorHAnsi"/>
          <w:szCs w:val="24"/>
        </w:rPr>
        <w:t xml:space="preserve"> vėliau kaip per 10 kalendorinių dienų privalo sumokėti Asocijuoto nario mokestį. </w:t>
      </w:r>
      <w:r w:rsidR="0071615C" w:rsidRPr="001B43BD">
        <w:rPr>
          <w:rFonts w:asciiTheme="majorHAnsi" w:hAnsiTheme="majorHAnsi" w:cstheme="majorHAnsi"/>
          <w:szCs w:val="24"/>
        </w:rPr>
        <w:t>Asocijuoto</w:t>
      </w:r>
      <w:r w:rsidRPr="001B43BD">
        <w:rPr>
          <w:rFonts w:asciiTheme="majorHAnsi" w:hAnsiTheme="majorHAnsi" w:cstheme="majorHAnsi"/>
          <w:szCs w:val="24"/>
        </w:rPr>
        <w:t xml:space="preserve"> nario teisės ir pareigos įgyjamos kitą darbo dieną po mokesčio sumokėjimo. </w:t>
      </w:r>
    </w:p>
    <w:p w14:paraId="53FC7848" w14:textId="3668AE74" w:rsidR="00642824" w:rsidRPr="001B43BD" w:rsidRDefault="0071615C" w:rsidP="00642824">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Asocijuotu nariu tampama ir šių Įstatų 4.</w:t>
      </w:r>
      <w:r w:rsidR="00D92894">
        <w:rPr>
          <w:rFonts w:asciiTheme="majorHAnsi" w:hAnsiTheme="majorHAnsi" w:cstheme="majorHAnsi"/>
          <w:szCs w:val="24"/>
        </w:rPr>
        <w:t>8</w:t>
      </w:r>
      <w:r w:rsidRPr="001B43BD">
        <w:rPr>
          <w:rFonts w:asciiTheme="majorHAnsi" w:hAnsiTheme="majorHAnsi" w:cstheme="majorHAnsi"/>
          <w:szCs w:val="24"/>
        </w:rPr>
        <w:t>. p. numatytomis sąlygomis.</w:t>
      </w:r>
    </w:p>
    <w:p w14:paraId="3B2511D8" w14:textId="78E6510F" w:rsidR="00046E62" w:rsidRPr="004359CB" w:rsidRDefault="00046E62" w:rsidP="00642824">
      <w:pPr>
        <w:pStyle w:val="BodyText2"/>
        <w:numPr>
          <w:ilvl w:val="1"/>
          <w:numId w:val="20"/>
        </w:numPr>
        <w:tabs>
          <w:tab w:val="left" w:pos="567"/>
        </w:tabs>
        <w:spacing w:before="0"/>
        <w:ind w:hanging="502"/>
        <w:jc w:val="both"/>
        <w:rPr>
          <w:rFonts w:asciiTheme="majorHAnsi" w:hAnsiTheme="majorHAnsi" w:cstheme="majorHAnsi"/>
          <w:szCs w:val="24"/>
        </w:rPr>
      </w:pPr>
      <w:r w:rsidRPr="004359CB">
        <w:rPr>
          <w:rFonts w:asciiTheme="majorHAnsi" w:hAnsiTheme="majorHAnsi" w:cstheme="majorHAnsi"/>
          <w:szCs w:val="24"/>
        </w:rPr>
        <w:t xml:space="preserve">Asocijuotas narys turi teisę tapti </w:t>
      </w:r>
      <w:r w:rsidR="009A252C" w:rsidRPr="004359CB">
        <w:rPr>
          <w:rFonts w:asciiTheme="majorHAnsi" w:hAnsiTheme="majorHAnsi" w:cstheme="majorHAnsi"/>
          <w:szCs w:val="24"/>
        </w:rPr>
        <w:t>T</w:t>
      </w:r>
      <w:r w:rsidRPr="004359CB">
        <w:rPr>
          <w:rFonts w:asciiTheme="majorHAnsi" w:hAnsiTheme="majorHAnsi" w:cstheme="majorHAnsi"/>
          <w:szCs w:val="24"/>
        </w:rPr>
        <w:t>ikruoju nariu</w:t>
      </w:r>
      <w:r w:rsidR="004359CB" w:rsidRPr="004359CB">
        <w:rPr>
          <w:rFonts w:asciiTheme="majorHAnsi" w:hAnsiTheme="majorHAnsi" w:cstheme="majorHAnsi"/>
          <w:szCs w:val="24"/>
        </w:rPr>
        <w:t>,</w:t>
      </w:r>
      <w:r w:rsidRPr="004359CB">
        <w:rPr>
          <w:rFonts w:asciiTheme="majorHAnsi" w:hAnsiTheme="majorHAnsi" w:cstheme="majorHAnsi"/>
          <w:szCs w:val="24"/>
        </w:rPr>
        <w:t xml:space="preserve"> išpildydamas 4.1. p. reikalavimus ir sumokėdamas stojimo bei Tikrojo nario mokesčius</w:t>
      </w:r>
      <w:r w:rsidR="004359CB" w:rsidRPr="004359CB">
        <w:rPr>
          <w:rFonts w:asciiTheme="majorHAnsi" w:hAnsiTheme="majorHAnsi" w:cstheme="majorHAnsi"/>
          <w:szCs w:val="24"/>
        </w:rPr>
        <w:t>,</w:t>
      </w:r>
      <w:r w:rsidRPr="004359CB">
        <w:rPr>
          <w:rFonts w:asciiTheme="majorHAnsi" w:hAnsiTheme="majorHAnsi" w:cstheme="majorHAnsi"/>
          <w:szCs w:val="24"/>
        </w:rPr>
        <w:t xml:space="preserve"> iš jų išskaitant</w:t>
      </w:r>
      <w:r w:rsidR="009A252C" w:rsidRPr="004359CB">
        <w:rPr>
          <w:rFonts w:asciiTheme="majorHAnsi" w:hAnsiTheme="majorHAnsi" w:cstheme="majorHAnsi"/>
          <w:szCs w:val="24"/>
        </w:rPr>
        <w:t xml:space="preserve"> einamaisiais metais sumokėtą</w:t>
      </w:r>
      <w:r w:rsidRPr="004359CB">
        <w:rPr>
          <w:rFonts w:asciiTheme="majorHAnsi" w:hAnsiTheme="majorHAnsi" w:cstheme="majorHAnsi"/>
          <w:szCs w:val="24"/>
        </w:rPr>
        <w:t xml:space="preserve"> Asocijuoto nario mokestį.</w:t>
      </w:r>
    </w:p>
    <w:p w14:paraId="179F5207" w14:textId="70B66E07" w:rsidR="00642824" w:rsidRPr="001B43BD" w:rsidRDefault="00005CDA" w:rsidP="00642824">
      <w:pPr>
        <w:pStyle w:val="BodyText2"/>
        <w:numPr>
          <w:ilvl w:val="1"/>
          <w:numId w:val="20"/>
        </w:numPr>
        <w:tabs>
          <w:tab w:val="left" w:pos="567"/>
        </w:tabs>
        <w:spacing w:before="0"/>
        <w:ind w:hanging="502"/>
        <w:jc w:val="both"/>
        <w:rPr>
          <w:rFonts w:asciiTheme="majorHAnsi" w:hAnsiTheme="majorHAnsi" w:cstheme="majorHAnsi"/>
          <w:szCs w:val="24"/>
        </w:rPr>
      </w:pPr>
      <w:r w:rsidRPr="004359CB">
        <w:rPr>
          <w:rFonts w:asciiTheme="majorHAnsi" w:hAnsiTheme="majorHAnsi" w:cstheme="majorHAnsi"/>
          <w:szCs w:val="24"/>
        </w:rPr>
        <w:t>Asocijuota</w:t>
      </w:r>
      <w:r w:rsidR="00642824" w:rsidRPr="004359CB">
        <w:rPr>
          <w:rFonts w:asciiTheme="majorHAnsi" w:hAnsiTheme="majorHAnsi" w:cstheme="majorHAnsi"/>
          <w:szCs w:val="24"/>
        </w:rPr>
        <w:t xml:space="preserve"> narystė nutraukiama Tarybos motyvuotu nutarimu</w:t>
      </w:r>
      <w:r w:rsidR="00642824" w:rsidRPr="001B43BD">
        <w:rPr>
          <w:rFonts w:asciiTheme="majorHAnsi" w:hAnsiTheme="majorHAnsi" w:cstheme="majorHAnsi"/>
          <w:szCs w:val="24"/>
        </w:rPr>
        <w:t>:</w:t>
      </w:r>
    </w:p>
    <w:p w14:paraId="561A9149" w14:textId="106953CF"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kai </w:t>
      </w:r>
      <w:r w:rsidR="00E715FF" w:rsidRPr="001B43BD">
        <w:rPr>
          <w:rFonts w:asciiTheme="majorHAnsi" w:hAnsiTheme="majorHAnsi" w:cstheme="majorHAnsi"/>
          <w:szCs w:val="24"/>
        </w:rPr>
        <w:t>Asocijuotas</w:t>
      </w:r>
      <w:r w:rsidRPr="001B43BD">
        <w:rPr>
          <w:rFonts w:asciiTheme="majorHAnsi" w:hAnsiTheme="majorHAnsi" w:cstheme="majorHAnsi"/>
          <w:szCs w:val="24"/>
        </w:rPr>
        <w:t xml:space="preserve"> narys pateikia pasirašytą prašymą išstoti iš Asociacijos;</w:t>
      </w:r>
    </w:p>
    <w:p w14:paraId="544486F1" w14:textId="77777777"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kai išaiškėja, kad stodamas į Asociaciją asmuo pateikė melagingą informaciją;</w:t>
      </w:r>
    </w:p>
    <w:p w14:paraId="63F9BB31" w14:textId="7EBBB7FC" w:rsidR="00642824" w:rsidRPr="00D94768"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kai </w:t>
      </w:r>
      <w:r w:rsidR="00E715FF" w:rsidRPr="001B43BD">
        <w:rPr>
          <w:rFonts w:asciiTheme="majorHAnsi" w:hAnsiTheme="majorHAnsi" w:cstheme="majorHAnsi"/>
          <w:szCs w:val="24"/>
        </w:rPr>
        <w:t>Asocijuotas</w:t>
      </w:r>
      <w:r w:rsidRPr="001B43BD">
        <w:rPr>
          <w:rFonts w:asciiTheme="majorHAnsi" w:hAnsiTheme="majorHAnsi" w:cstheme="majorHAnsi"/>
          <w:szCs w:val="24"/>
        </w:rPr>
        <w:t xml:space="preserve"> narys</w:t>
      </w:r>
      <w:r w:rsidR="00582087">
        <w:rPr>
          <w:rFonts w:asciiTheme="majorHAnsi" w:hAnsiTheme="majorHAnsi" w:cstheme="majorHAnsi"/>
          <w:szCs w:val="24"/>
        </w:rPr>
        <w:t>,</w:t>
      </w:r>
      <w:r w:rsidRPr="001B43BD">
        <w:rPr>
          <w:rFonts w:asciiTheme="majorHAnsi" w:hAnsiTheme="majorHAnsi" w:cstheme="majorHAnsi"/>
          <w:szCs w:val="24"/>
        </w:rPr>
        <w:t xml:space="preserve"> </w:t>
      </w:r>
      <w:r w:rsidR="00582087" w:rsidRPr="00D94768">
        <w:rPr>
          <w:rFonts w:asciiTheme="majorHAnsi" w:hAnsiTheme="majorHAnsi" w:cstheme="majorHAnsi"/>
          <w:szCs w:val="24"/>
        </w:rPr>
        <w:t xml:space="preserve">veikdamas per savo valdymo organų narius, </w:t>
      </w:r>
      <w:r w:rsidRPr="00D94768">
        <w:rPr>
          <w:rFonts w:asciiTheme="majorHAnsi" w:hAnsiTheme="majorHAnsi" w:cstheme="majorHAnsi"/>
          <w:szCs w:val="24"/>
        </w:rPr>
        <w:t>nesilaiko šių Įstatų</w:t>
      </w:r>
      <w:r w:rsidR="008F531B" w:rsidRPr="00D94768">
        <w:rPr>
          <w:rFonts w:asciiTheme="majorHAnsi" w:hAnsiTheme="majorHAnsi" w:cstheme="majorHAnsi"/>
          <w:szCs w:val="24"/>
        </w:rPr>
        <w:t xml:space="preserve"> ar Etikos kodekso</w:t>
      </w:r>
      <w:r w:rsidRPr="00D94768">
        <w:rPr>
          <w:rFonts w:asciiTheme="majorHAnsi" w:hAnsiTheme="majorHAnsi" w:cstheme="majorHAnsi"/>
          <w:szCs w:val="24"/>
        </w:rPr>
        <w:t>;</w:t>
      </w:r>
    </w:p>
    <w:p w14:paraId="704D56CF" w14:textId="1A7C1CE0" w:rsidR="00565846" w:rsidRPr="00D94768" w:rsidRDefault="008F531B" w:rsidP="00642824">
      <w:pPr>
        <w:pStyle w:val="BodyText2"/>
        <w:numPr>
          <w:ilvl w:val="2"/>
          <w:numId w:val="20"/>
        </w:numPr>
        <w:tabs>
          <w:tab w:val="left" w:pos="567"/>
        </w:tabs>
        <w:spacing w:before="0"/>
        <w:jc w:val="both"/>
        <w:rPr>
          <w:rFonts w:asciiTheme="majorHAnsi" w:hAnsiTheme="majorHAnsi" w:cstheme="majorHAnsi"/>
          <w:szCs w:val="24"/>
        </w:rPr>
      </w:pPr>
      <w:r w:rsidRPr="00D94768">
        <w:rPr>
          <w:rFonts w:asciiTheme="majorHAnsi" w:hAnsiTheme="majorHAnsi" w:cstheme="majorHAnsi"/>
          <w:szCs w:val="24"/>
        </w:rPr>
        <w:t>kai Asocijuotas narys iki einamųjų metų pabaigos nepadengia įsiskolinimų Asociacijai;</w:t>
      </w:r>
    </w:p>
    <w:p w14:paraId="57989A92" w14:textId="63768F00" w:rsidR="00642824" w:rsidRPr="00D94768"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D94768">
        <w:rPr>
          <w:rFonts w:asciiTheme="majorHAnsi" w:hAnsiTheme="majorHAnsi" w:cstheme="majorHAnsi"/>
          <w:szCs w:val="24"/>
        </w:rPr>
        <w:t xml:space="preserve">kai </w:t>
      </w:r>
      <w:r w:rsidR="00E715FF" w:rsidRPr="00D94768">
        <w:rPr>
          <w:rFonts w:asciiTheme="majorHAnsi" w:hAnsiTheme="majorHAnsi" w:cstheme="majorHAnsi"/>
          <w:szCs w:val="24"/>
        </w:rPr>
        <w:t>Asocijuot</w:t>
      </w:r>
      <w:r w:rsidR="00582087" w:rsidRPr="00D94768">
        <w:rPr>
          <w:rFonts w:asciiTheme="majorHAnsi" w:hAnsiTheme="majorHAnsi" w:cstheme="majorHAnsi"/>
          <w:szCs w:val="24"/>
        </w:rPr>
        <w:t>as narys, veikdamas per savo valdymo organų narius, daro žalą Asociacijos ir automobilių sporto reputacijai</w:t>
      </w:r>
      <w:r w:rsidRPr="00D94768">
        <w:rPr>
          <w:rFonts w:asciiTheme="majorHAnsi" w:hAnsiTheme="majorHAnsi" w:cstheme="majorHAnsi"/>
          <w:szCs w:val="24"/>
        </w:rPr>
        <w:t>.</w:t>
      </w:r>
    </w:p>
    <w:p w14:paraId="146EC190" w14:textId="6F6E65D4" w:rsidR="00642824" w:rsidRPr="001B43BD" w:rsidRDefault="002547A3" w:rsidP="00642824">
      <w:pPr>
        <w:pStyle w:val="BodyText2"/>
        <w:numPr>
          <w:ilvl w:val="1"/>
          <w:numId w:val="20"/>
        </w:numPr>
        <w:tabs>
          <w:tab w:val="left" w:pos="567"/>
        </w:tabs>
        <w:spacing w:before="0"/>
        <w:ind w:hanging="502"/>
        <w:jc w:val="both"/>
        <w:rPr>
          <w:rFonts w:asciiTheme="majorHAnsi" w:hAnsiTheme="majorHAnsi" w:cstheme="majorHAnsi"/>
          <w:szCs w:val="24"/>
        </w:rPr>
      </w:pPr>
      <w:r w:rsidRPr="00D94768">
        <w:rPr>
          <w:rFonts w:asciiTheme="majorHAnsi" w:hAnsiTheme="majorHAnsi" w:cstheme="majorHAnsi"/>
          <w:szCs w:val="24"/>
        </w:rPr>
        <w:t>Asocijuota</w:t>
      </w:r>
      <w:r w:rsidR="00642824" w:rsidRPr="00D94768">
        <w:rPr>
          <w:rFonts w:asciiTheme="majorHAnsi" w:hAnsiTheme="majorHAnsi" w:cstheme="majorHAnsi"/>
          <w:szCs w:val="24"/>
        </w:rPr>
        <w:t xml:space="preserve"> narystė yra terminuota</w:t>
      </w:r>
      <w:r w:rsidRPr="00D94768">
        <w:rPr>
          <w:rFonts w:asciiTheme="majorHAnsi" w:hAnsiTheme="majorHAnsi" w:cstheme="majorHAnsi"/>
          <w:szCs w:val="24"/>
        </w:rPr>
        <w:t xml:space="preserve"> ir baigiasi einamųjų metų gruodžio 31 </w:t>
      </w:r>
      <w:r w:rsidRPr="001B43BD">
        <w:rPr>
          <w:rFonts w:asciiTheme="majorHAnsi" w:hAnsiTheme="majorHAnsi" w:cstheme="majorHAnsi"/>
          <w:szCs w:val="24"/>
        </w:rPr>
        <w:t>d.</w:t>
      </w:r>
    </w:p>
    <w:p w14:paraId="20490B1B" w14:textId="0C080DF6" w:rsidR="00642824" w:rsidRPr="001B43BD" w:rsidRDefault="00642824" w:rsidP="00642824">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 xml:space="preserve">Išstojusio ar pašalinto </w:t>
      </w:r>
      <w:r w:rsidR="003D63C9" w:rsidRPr="001B43BD">
        <w:rPr>
          <w:rFonts w:asciiTheme="majorHAnsi" w:hAnsiTheme="majorHAnsi" w:cstheme="majorHAnsi"/>
          <w:szCs w:val="24"/>
        </w:rPr>
        <w:t>Asocijuoto</w:t>
      </w:r>
      <w:r w:rsidRPr="001B43BD">
        <w:rPr>
          <w:rFonts w:asciiTheme="majorHAnsi" w:hAnsiTheme="majorHAnsi" w:cstheme="majorHAnsi"/>
          <w:szCs w:val="24"/>
        </w:rPr>
        <w:t xml:space="preserve"> nario mokesčiai, dovanos, kitos atiduotos lėšos ar turtas negrąžinami. Likviduojant Asociaciją šiam Nariui Asociacijos turto dalis negali būti skiriama.</w:t>
      </w:r>
    </w:p>
    <w:p w14:paraId="2D3BC960" w14:textId="38E7375C" w:rsidR="00642824" w:rsidRPr="001B43BD" w:rsidRDefault="00642824" w:rsidP="00642824">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 xml:space="preserve">Pagal šių Įstatų </w:t>
      </w:r>
      <w:r w:rsidR="003D63C9" w:rsidRPr="001B43BD">
        <w:rPr>
          <w:rFonts w:asciiTheme="majorHAnsi" w:hAnsiTheme="majorHAnsi" w:cstheme="majorHAnsi"/>
          <w:szCs w:val="24"/>
        </w:rPr>
        <w:t>5</w:t>
      </w:r>
      <w:r w:rsidRPr="001B43BD">
        <w:rPr>
          <w:rFonts w:asciiTheme="majorHAnsi" w:hAnsiTheme="majorHAnsi" w:cstheme="majorHAnsi"/>
          <w:szCs w:val="24"/>
        </w:rPr>
        <w:t>.</w:t>
      </w:r>
      <w:r w:rsidR="00A85ACD">
        <w:rPr>
          <w:rFonts w:asciiTheme="majorHAnsi" w:hAnsiTheme="majorHAnsi" w:cstheme="majorHAnsi"/>
          <w:szCs w:val="24"/>
        </w:rPr>
        <w:t>5</w:t>
      </w:r>
      <w:r w:rsidRPr="001B43BD">
        <w:rPr>
          <w:rFonts w:asciiTheme="majorHAnsi" w:hAnsiTheme="majorHAnsi" w:cstheme="majorHAnsi"/>
          <w:szCs w:val="24"/>
        </w:rPr>
        <w:t xml:space="preserve">.2. - </w:t>
      </w:r>
      <w:r w:rsidR="003D63C9" w:rsidRPr="001B43BD">
        <w:rPr>
          <w:rFonts w:asciiTheme="majorHAnsi" w:hAnsiTheme="majorHAnsi" w:cstheme="majorHAnsi"/>
          <w:szCs w:val="24"/>
        </w:rPr>
        <w:t>5</w:t>
      </w:r>
      <w:r w:rsidRPr="001B43BD">
        <w:rPr>
          <w:rFonts w:asciiTheme="majorHAnsi" w:hAnsiTheme="majorHAnsi" w:cstheme="majorHAnsi"/>
          <w:szCs w:val="24"/>
        </w:rPr>
        <w:t>.</w:t>
      </w:r>
      <w:r w:rsidR="004868F7">
        <w:rPr>
          <w:rFonts w:asciiTheme="majorHAnsi" w:hAnsiTheme="majorHAnsi" w:cstheme="majorHAnsi"/>
          <w:szCs w:val="24"/>
        </w:rPr>
        <w:t>5</w:t>
      </w:r>
      <w:r w:rsidRPr="001B43BD">
        <w:rPr>
          <w:rFonts w:asciiTheme="majorHAnsi" w:hAnsiTheme="majorHAnsi" w:cstheme="majorHAnsi"/>
          <w:szCs w:val="24"/>
        </w:rPr>
        <w:t xml:space="preserve">.5. p. pašalintas </w:t>
      </w:r>
      <w:r w:rsidR="003D63C9" w:rsidRPr="001B43BD">
        <w:rPr>
          <w:rFonts w:asciiTheme="majorHAnsi" w:hAnsiTheme="majorHAnsi" w:cstheme="majorHAnsi"/>
          <w:szCs w:val="24"/>
        </w:rPr>
        <w:t>Asocijuotas</w:t>
      </w:r>
      <w:r w:rsidRPr="001B43BD">
        <w:rPr>
          <w:rFonts w:asciiTheme="majorHAnsi" w:hAnsiTheme="majorHAnsi" w:cstheme="majorHAnsi"/>
          <w:szCs w:val="24"/>
        </w:rPr>
        <w:t xml:space="preserve"> narys nebetenka teisės tapti Nariu iki termino nurodyto Tarybos nutarime.</w:t>
      </w:r>
    </w:p>
    <w:p w14:paraId="69A9350D" w14:textId="69313933" w:rsidR="00642824" w:rsidRPr="001B43BD" w:rsidRDefault="003D63C9" w:rsidP="00642824">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Asocijuotų</w:t>
      </w:r>
      <w:r w:rsidR="00642824" w:rsidRPr="001B43BD">
        <w:rPr>
          <w:rFonts w:asciiTheme="majorHAnsi" w:hAnsiTheme="majorHAnsi" w:cstheme="majorHAnsi"/>
          <w:szCs w:val="24"/>
        </w:rPr>
        <w:t xml:space="preserve"> narių teisės:</w:t>
      </w:r>
    </w:p>
    <w:p w14:paraId="1B651103" w14:textId="6D92502D"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lastRenderedPageBreak/>
        <w:t xml:space="preserve">gauti </w:t>
      </w:r>
      <w:r w:rsidR="003D63C9" w:rsidRPr="001B43BD">
        <w:rPr>
          <w:rFonts w:asciiTheme="majorHAnsi" w:hAnsiTheme="majorHAnsi" w:cstheme="majorHAnsi"/>
          <w:szCs w:val="24"/>
        </w:rPr>
        <w:t>Asocijuoto</w:t>
      </w:r>
      <w:r w:rsidRPr="001B43BD">
        <w:rPr>
          <w:rFonts w:asciiTheme="majorHAnsi" w:hAnsiTheme="majorHAnsi" w:cstheme="majorHAnsi"/>
          <w:szCs w:val="24"/>
        </w:rPr>
        <w:t xml:space="preserve"> nario pažymėjimą;</w:t>
      </w:r>
    </w:p>
    <w:p w14:paraId="0F4A590A" w14:textId="77777777"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naudotis Asociacijos teikiamomis paslaugomis;</w:t>
      </w:r>
    </w:p>
    <w:p w14:paraId="324689E8" w14:textId="77777777"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dalyvauti Asociacijos veikloje, teikti pasiūlymus ir pageidavimus;</w:t>
      </w:r>
    </w:p>
    <w:p w14:paraId="572568BD" w14:textId="0676DCBC" w:rsidR="00642824" w:rsidRPr="001B43BD" w:rsidRDefault="003D63C9"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svečio teisėmis </w:t>
      </w:r>
      <w:r w:rsidR="00642824" w:rsidRPr="001B43BD">
        <w:rPr>
          <w:rFonts w:asciiTheme="majorHAnsi" w:hAnsiTheme="majorHAnsi" w:cstheme="majorHAnsi"/>
          <w:szCs w:val="24"/>
        </w:rPr>
        <w:t>dalyvauti Suvažiavime</w:t>
      </w:r>
      <w:r w:rsidRPr="001B43BD">
        <w:rPr>
          <w:rFonts w:asciiTheme="majorHAnsi" w:hAnsiTheme="majorHAnsi" w:cstheme="majorHAnsi"/>
          <w:szCs w:val="24"/>
        </w:rPr>
        <w:t>, jei Taryba priima nutarimą į Suvažiavimą kviesti svečius;</w:t>
      </w:r>
    </w:p>
    <w:p w14:paraId="3A1F4904" w14:textId="479D7802" w:rsidR="00642824" w:rsidRPr="00D94768"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gauti informaciją apie Asociacijos </w:t>
      </w:r>
      <w:r w:rsidRPr="00582087">
        <w:rPr>
          <w:rFonts w:asciiTheme="majorHAnsi" w:hAnsiTheme="majorHAnsi" w:cstheme="majorHAnsi"/>
          <w:szCs w:val="24"/>
        </w:rPr>
        <w:t xml:space="preserve">veiklą </w:t>
      </w:r>
      <w:r w:rsidRPr="00D94768">
        <w:rPr>
          <w:rFonts w:asciiTheme="majorHAnsi" w:hAnsiTheme="majorHAnsi" w:cstheme="majorHAnsi"/>
          <w:szCs w:val="24"/>
        </w:rPr>
        <w:t>(išskyrus informaciją, kuria dalinimasis apribotas Etikos kodeksu</w:t>
      </w:r>
      <w:r w:rsidR="002B0FBD" w:rsidRPr="00D94768">
        <w:rPr>
          <w:rFonts w:asciiTheme="majorHAnsi" w:hAnsiTheme="majorHAnsi" w:cstheme="majorHAnsi"/>
          <w:szCs w:val="24"/>
        </w:rPr>
        <w:t xml:space="preserve"> ar Drausmės organų sprendimu</w:t>
      </w:r>
      <w:r w:rsidRPr="00D94768">
        <w:rPr>
          <w:rFonts w:asciiTheme="majorHAnsi" w:hAnsiTheme="majorHAnsi" w:cstheme="majorHAnsi"/>
          <w:szCs w:val="24"/>
        </w:rPr>
        <w:t>);</w:t>
      </w:r>
    </w:p>
    <w:p w14:paraId="1D3ACCAF" w14:textId="77777777" w:rsidR="00642824" w:rsidRPr="00D94768"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D94768">
        <w:rPr>
          <w:rFonts w:asciiTheme="majorHAnsi" w:hAnsiTheme="majorHAnsi" w:cstheme="majorHAnsi"/>
          <w:szCs w:val="24"/>
        </w:rPr>
        <w:t>teikti prašymus ar apeliacijas Asociacijos drausmės organams;</w:t>
      </w:r>
    </w:p>
    <w:p w14:paraId="73CB16AF" w14:textId="77777777"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bet kada išstoti iš Asociacijos.</w:t>
      </w:r>
    </w:p>
    <w:p w14:paraId="513231DB" w14:textId="2617FB17" w:rsidR="00642824" w:rsidRPr="001B43BD" w:rsidRDefault="00642824" w:rsidP="00642824">
      <w:pPr>
        <w:pStyle w:val="BodyText2"/>
        <w:numPr>
          <w:ilvl w:val="1"/>
          <w:numId w:val="20"/>
        </w:numPr>
        <w:tabs>
          <w:tab w:val="left" w:pos="567"/>
        </w:tabs>
        <w:spacing w:before="0"/>
        <w:ind w:hanging="502"/>
        <w:jc w:val="both"/>
        <w:rPr>
          <w:rFonts w:asciiTheme="majorHAnsi" w:hAnsiTheme="majorHAnsi" w:cstheme="majorHAnsi"/>
          <w:szCs w:val="24"/>
        </w:rPr>
      </w:pPr>
      <w:r w:rsidRPr="001B43BD">
        <w:rPr>
          <w:rFonts w:asciiTheme="majorHAnsi" w:hAnsiTheme="majorHAnsi" w:cstheme="majorHAnsi"/>
          <w:szCs w:val="24"/>
        </w:rPr>
        <w:t xml:space="preserve"> </w:t>
      </w:r>
      <w:r w:rsidR="004F3DED" w:rsidRPr="001B43BD">
        <w:rPr>
          <w:rFonts w:asciiTheme="majorHAnsi" w:hAnsiTheme="majorHAnsi" w:cstheme="majorHAnsi"/>
          <w:szCs w:val="24"/>
        </w:rPr>
        <w:t>Asocijuotų</w:t>
      </w:r>
      <w:r w:rsidRPr="001B43BD">
        <w:rPr>
          <w:rFonts w:asciiTheme="majorHAnsi" w:hAnsiTheme="majorHAnsi" w:cstheme="majorHAnsi"/>
          <w:szCs w:val="24"/>
        </w:rPr>
        <w:t xml:space="preserve"> narių pareigos:</w:t>
      </w:r>
    </w:p>
    <w:p w14:paraId="0DAF892F" w14:textId="4E917FC9" w:rsidR="00642824" w:rsidRPr="00582087"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laikytis šių Įstatų</w:t>
      </w:r>
      <w:r w:rsidR="004F3DED" w:rsidRPr="001B43BD">
        <w:rPr>
          <w:rFonts w:asciiTheme="majorHAnsi" w:hAnsiTheme="majorHAnsi" w:cstheme="majorHAnsi"/>
          <w:szCs w:val="24"/>
        </w:rPr>
        <w:t xml:space="preserve"> </w:t>
      </w:r>
      <w:r w:rsidR="004F3DED" w:rsidRPr="00582087">
        <w:rPr>
          <w:rFonts w:asciiTheme="majorHAnsi" w:hAnsiTheme="majorHAnsi" w:cstheme="majorHAnsi"/>
          <w:szCs w:val="24"/>
        </w:rPr>
        <w:t>bei Etikos kodekso</w:t>
      </w:r>
      <w:r w:rsidRPr="00582087">
        <w:rPr>
          <w:rFonts w:asciiTheme="majorHAnsi" w:hAnsiTheme="majorHAnsi" w:cstheme="majorHAnsi"/>
          <w:szCs w:val="24"/>
        </w:rPr>
        <w:t xml:space="preserve">; </w:t>
      </w:r>
    </w:p>
    <w:p w14:paraId="222E95C2" w14:textId="77777777"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aktyviai dalyvauti Asociacijos veikloje bei plėtoti ir populiarinti automobilių sportą;</w:t>
      </w:r>
    </w:p>
    <w:p w14:paraId="70340A77" w14:textId="33821CF5" w:rsidR="00642824" w:rsidRPr="00582087"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582087">
        <w:rPr>
          <w:rFonts w:asciiTheme="majorHAnsi" w:hAnsiTheme="majorHAnsi" w:cstheme="majorHAnsi"/>
          <w:szCs w:val="24"/>
        </w:rPr>
        <w:t>siekti šių Įstatų 2.1. p. numatytų tikslų;</w:t>
      </w:r>
    </w:p>
    <w:p w14:paraId="028316A1" w14:textId="77777777"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vykdyti Suvažiavimo, Tarybos ir kitų Asociacijos organų nutarimus, jeigu jie neprieštarauja šiems Įstatams bei kitiems Asociacijos norminiams aktams;</w:t>
      </w:r>
    </w:p>
    <w:p w14:paraId="1AEECCCF" w14:textId="6682414C" w:rsidR="00642824"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ne vėliau kaip per 10 kalendorinių dienų informuoti Asociaciją apie Nario esminių duomenų pasikeitimus;</w:t>
      </w:r>
    </w:p>
    <w:p w14:paraId="6A96BDEC" w14:textId="390C61F2" w:rsidR="00990706" w:rsidRPr="001B43BD" w:rsidRDefault="00642824" w:rsidP="00642824">
      <w:pPr>
        <w:pStyle w:val="BodyText2"/>
        <w:numPr>
          <w:ilvl w:val="2"/>
          <w:numId w:val="20"/>
        </w:numPr>
        <w:tabs>
          <w:tab w:val="left" w:pos="567"/>
        </w:tabs>
        <w:spacing w:before="0"/>
        <w:jc w:val="both"/>
        <w:rPr>
          <w:rFonts w:asciiTheme="majorHAnsi" w:hAnsiTheme="majorHAnsi" w:cstheme="majorHAnsi"/>
          <w:szCs w:val="24"/>
        </w:rPr>
      </w:pPr>
      <w:r w:rsidRPr="001B43BD">
        <w:rPr>
          <w:rFonts w:asciiTheme="majorHAnsi" w:hAnsiTheme="majorHAnsi" w:cstheme="majorHAnsi"/>
          <w:szCs w:val="24"/>
        </w:rPr>
        <w:t xml:space="preserve">mokėti </w:t>
      </w:r>
      <w:r w:rsidR="004F3DED" w:rsidRPr="001B43BD">
        <w:rPr>
          <w:rFonts w:asciiTheme="majorHAnsi" w:hAnsiTheme="majorHAnsi" w:cstheme="majorHAnsi"/>
          <w:szCs w:val="24"/>
        </w:rPr>
        <w:t>Asocijuoto</w:t>
      </w:r>
      <w:r w:rsidRPr="001B43BD">
        <w:rPr>
          <w:rFonts w:asciiTheme="majorHAnsi" w:hAnsiTheme="majorHAnsi" w:cstheme="majorHAnsi"/>
          <w:szCs w:val="24"/>
        </w:rPr>
        <w:t xml:space="preserve"> nario mokesčius ir kitus tikslinius įnašus Asociacijos veiklai remti.</w:t>
      </w:r>
    </w:p>
    <w:p w14:paraId="0F35EBDE" w14:textId="77777777" w:rsidR="00E715AE" w:rsidRPr="001B43BD" w:rsidRDefault="00E715AE" w:rsidP="00E715AE">
      <w:pPr>
        <w:pStyle w:val="BodyText2"/>
        <w:tabs>
          <w:tab w:val="left" w:pos="480"/>
        </w:tabs>
        <w:spacing w:before="0"/>
        <w:ind w:left="930"/>
        <w:jc w:val="both"/>
        <w:rPr>
          <w:rFonts w:asciiTheme="majorHAnsi" w:hAnsiTheme="majorHAnsi" w:cstheme="majorHAnsi"/>
          <w:b/>
          <w:szCs w:val="24"/>
        </w:rPr>
      </w:pPr>
    </w:p>
    <w:p w14:paraId="22A65E18" w14:textId="77777777" w:rsidR="006C2DDE" w:rsidRPr="001B43BD" w:rsidRDefault="003651AE" w:rsidP="005138F5">
      <w:pPr>
        <w:pStyle w:val="BodyText2"/>
        <w:numPr>
          <w:ilvl w:val="0"/>
          <w:numId w:val="20"/>
        </w:numPr>
        <w:tabs>
          <w:tab w:val="left" w:pos="480"/>
        </w:tabs>
        <w:spacing w:before="0"/>
        <w:jc w:val="both"/>
        <w:rPr>
          <w:rFonts w:asciiTheme="majorHAnsi" w:hAnsiTheme="majorHAnsi" w:cstheme="majorHAnsi"/>
          <w:b/>
          <w:szCs w:val="24"/>
        </w:rPr>
      </w:pPr>
      <w:r w:rsidRPr="001B43BD">
        <w:rPr>
          <w:rFonts w:asciiTheme="majorHAnsi" w:hAnsiTheme="majorHAnsi" w:cstheme="majorHAnsi"/>
          <w:b/>
          <w:szCs w:val="24"/>
        </w:rPr>
        <w:t>Asociacijos</w:t>
      </w:r>
      <w:r w:rsidR="00B62030" w:rsidRPr="001B43BD">
        <w:rPr>
          <w:rFonts w:asciiTheme="majorHAnsi" w:hAnsiTheme="majorHAnsi" w:cstheme="majorHAnsi"/>
          <w:b/>
          <w:szCs w:val="24"/>
        </w:rPr>
        <w:t xml:space="preserve"> organai</w:t>
      </w:r>
    </w:p>
    <w:p w14:paraId="63748C45" w14:textId="77777777" w:rsidR="004455F4" w:rsidRPr="001B43BD" w:rsidRDefault="004455F4" w:rsidP="004455F4">
      <w:pPr>
        <w:pStyle w:val="BodyText2"/>
        <w:tabs>
          <w:tab w:val="left" w:pos="480"/>
        </w:tabs>
        <w:spacing w:before="0"/>
        <w:ind w:left="720"/>
        <w:jc w:val="both"/>
        <w:rPr>
          <w:rFonts w:asciiTheme="majorHAnsi" w:hAnsiTheme="majorHAnsi" w:cstheme="majorHAnsi"/>
          <w:b/>
          <w:szCs w:val="24"/>
        </w:rPr>
      </w:pPr>
    </w:p>
    <w:p w14:paraId="09360CD6" w14:textId="74AB9571" w:rsidR="001E41A8" w:rsidRPr="001B43BD" w:rsidRDefault="006C4ADF" w:rsidP="00B62030">
      <w:pPr>
        <w:pStyle w:val="BodyText2"/>
        <w:numPr>
          <w:ilvl w:val="1"/>
          <w:numId w:val="20"/>
        </w:numPr>
        <w:tabs>
          <w:tab w:val="left" w:pos="480"/>
        </w:tabs>
        <w:spacing w:before="0"/>
        <w:ind w:hanging="502"/>
        <w:jc w:val="both"/>
        <w:rPr>
          <w:rFonts w:asciiTheme="majorHAnsi" w:hAnsiTheme="majorHAnsi" w:cstheme="majorHAnsi"/>
          <w:bCs/>
          <w:szCs w:val="24"/>
        </w:rPr>
      </w:pPr>
      <w:r w:rsidRPr="001B43BD">
        <w:rPr>
          <w:rFonts w:asciiTheme="majorHAnsi" w:hAnsiTheme="majorHAnsi" w:cstheme="majorHAnsi"/>
          <w:bCs/>
          <w:szCs w:val="24"/>
        </w:rPr>
        <w:t>Suvažiavimas</w:t>
      </w:r>
      <w:r w:rsidR="001E41A8" w:rsidRPr="001B43BD">
        <w:rPr>
          <w:rFonts w:asciiTheme="majorHAnsi" w:hAnsiTheme="majorHAnsi" w:cstheme="majorHAnsi"/>
          <w:bCs/>
          <w:szCs w:val="24"/>
        </w:rPr>
        <w:t xml:space="preserve"> – yra aukščiausias Asociacijos organas, turintis visas visuotinio narių susirinkimo teis</w:t>
      </w:r>
      <w:r w:rsidRPr="001B43BD">
        <w:rPr>
          <w:rFonts w:asciiTheme="majorHAnsi" w:hAnsiTheme="majorHAnsi" w:cstheme="majorHAnsi"/>
          <w:bCs/>
          <w:szCs w:val="24"/>
        </w:rPr>
        <w:t>es.</w:t>
      </w:r>
    </w:p>
    <w:p w14:paraId="7C55BA2D" w14:textId="77777777" w:rsidR="007B6C75" w:rsidRPr="001B43BD" w:rsidRDefault="007B6C75" w:rsidP="00B62030">
      <w:pPr>
        <w:pStyle w:val="BodyText2"/>
        <w:numPr>
          <w:ilvl w:val="1"/>
          <w:numId w:val="20"/>
        </w:numPr>
        <w:tabs>
          <w:tab w:val="left" w:pos="480"/>
        </w:tabs>
        <w:spacing w:before="0"/>
        <w:ind w:hanging="502"/>
        <w:jc w:val="both"/>
        <w:rPr>
          <w:rFonts w:asciiTheme="majorHAnsi" w:hAnsiTheme="majorHAnsi" w:cstheme="majorHAnsi"/>
          <w:bCs/>
          <w:szCs w:val="24"/>
        </w:rPr>
      </w:pPr>
      <w:r w:rsidRPr="001B43BD">
        <w:rPr>
          <w:rFonts w:asciiTheme="majorHAnsi" w:hAnsiTheme="majorHAnsi" w:cstheme="majorHAnsi"/>
          <w:bCs/>
          <w:szCs w:val="24"/>
        </w:rPr>
        <w:t>Asociacijos valdymo organai:</w:t>
      </w:r>
    </w:p>
    <w:p w14:paraId="130F6E80" w14:textId="784654D1" w:rsidR="00A0685B" w:rsidRPr="001B43BD" w:rsidRDefault="00A0685B" w:rsidP="007B6C75">
      <w:pPr>
        <w:pStyle w:val="BodyText2"/>
        <w:numPr>
          <w:ilvl w:val="2"/>
          <w:numId w:val="20"/>
        </w:numPr>
        <w:tabs>
          <w:tab w:val="left" w:pos="480"/>
        </w:tabs>
        <w:spacing w:before="0"/>
        <w:jc w:val="both"/>
        <w:rPr>
          <w:rFonts w:asciiTheme="majorHAnsi" w:hAnsiTheme="majorHAnsi" w:cstheme="majorHAnsi"/>
          <w:bCs/>
          <w:szCs w:val="24"/>
        </w:rPr>
      </w:pPr>
      <w:r w:rsidRPr="001B43BD">
        <w:rPr>
          <w:rFonts w:asciiTheme="majorHAnsi" w:hAnsiTheme="majorHAnsi" w:cstheme="majorHAnsi"/>
          <w:bCs/>
          <w:szCs w:val="24"/>
        </w:rPr>
        <w:t>Taryba - kolegialaus valdymo organas</w:t>
      </w:r>
      <w:r w:rsidR="00EE155F">
        <w:rPr>
          <w:rFonts w:asciiTheme="majorHAnsi" w:hAnsiTheme="majorHAnsi" w:cstheme="majorHAnsi"/>
          <w:bCs/>
          <w:szCs w:val="24"/>
        </w:rPr>
        <w:t>;</w:t>
      </w:r>
    </w:p>
    <w:p w14:paraId="370FAA4B" w14:textId="69804245" w:rsidR="007B6C75" w:rsidRPr="001B43BD" w:rsidRDefault="007B6C75" w:rsidP="007B6C75">
      <w:pPr>
        <w:pStyle w:val="BodyText2"/>
        <w:numPr>
          <w:ilvl w:val="2"/>
          <w:numId w:val="20"/>
        </w:numPr>
        <w:tabs>
          <w:tab w:val="left" w:pos="480"/>
        </w:tabs>
        <w:spacing w:before="0"/>
        <w:jc w:val="both"/>
        <w:rPr>
          <w:rFonts w:asciiTheme="majorHAnsi" w:hAnsiTheme="majorHAnsi" w:cstheme="majorHAnsi"/>
          <w:bCs/>
          <w:szCs w:val="24"/>
        </w:rPr>
      </w:pPr>
      <w:r w:rsidRPr="001B43BD">
        <w:rPr>
          <w:rFonts w:asciiTheme="majorHAnsi" w:hAnsiTheme="majorHAnsi" w:cstheme="majorHAnsi"/>
          <w:bCs/>
          <w:szCs w:val="24"/>
        </w:rPr>
        <w:t>Prezidentas – vienasmenis valdymo organas (</w:t>
      </w:r>
      <w:r w:rsidR="00CD77A1" w:rsidRPr="001B43BD">
        <w:rPr>
          <w:rFonts w:asciiTheme="majorHAnsi" w:hAnsiTheme="majorHAnsi" w:cstheme="majorHAnsi"/>
          <w:bCs/>
          <w:szCs w:val="24"/>
        </w:rPr>
        <w:t>A</w:t>
      </w:r>
      <w:r w:rsidRPr="001B43BD">
        <w:rPr>
          <w:rFonts w:asciiTheme="majorHAnsi" w:hAnsiTheme="majorHAnsi" w:cstheme="majorHAnsi"/>
          <w:bCs/>
          <w:szCs w:val="24"/>
        </w:rPr>
        <w:t>dministracijos vadovas);</w:t>
      </w:r>
    </w:p>
    <w:p w14:paraId="1F21FF8E" w14:textId="59B5A76C" w:rsidR="0044216D" w:rsidRPr="001B43BD" w:rsidRDefault="0044216D" w:rsidP="00B62030">
      <w:pPr>
        <w:pStyle w:val="BodyText2"/>
        <w:numPr>
          <w:ilvl w:val="1"/>
          <w:numId w:val="20"/>
        </w:numPr>
        <w:tabs>
          <w:tab w:val="left" w:pos="480"/>
        </w:tabs>
        <w:spacing w:before="0"/>
        <w:ind w:hanging="502"/>
        <w:jc w:val="both"/>
        <w:rPr>
          <w:rFonts w:asciiTheme="majorHAnsi" w:hAnsiTheme="majorHAnsi" w:cstheme="majorHAnsi"/>
          <w:bCs/>
          <w:szCs w:val="24"/>
        </w:rPr>
      </w:pPr>
      <w:r w:rsidRPr="001B43BD">
        <w:rPr>
          <w:rFonts w:asciiTheme="majorHAnsi" w:hAnsiTheme="majorHAnsi" w:cstheme="majorHAnsi"/>
          <w:bCs/>
          <w:szCs w:val="24"/>
        </w:rPr>
        <w:t>Asociacijos drausmės organai:</w:t>
      </w:r>
    </w:p>
    <w:p w14:paraId="369D7B42" w14:textId="5906CFA6" w:rsidR="0044216D" w:rsidRPr="001B43BD" w:rsidRDefault="0044216D" w:rsidP="0044216D">
      <w:pPr>
        <w:pStyle w:val="BodyText2"/>
        <w:numPr>
          <w:ilvl w:val="2"/>
          <w:numId w:val="20"/>
        </w:numPr>
        <w:tabs>
          <w:tab w:val="left" w:pos="480"/>
        </w:tabs>
        <w:spacing w:before="0"/>
        <w:jc w:val="both"/>
        <w:rPr>
          <w:rFonts w:asciiTheme="majorHAnsi" w:hAnsiTheme="majorHAnsi" w:cstheme="majorHAnsi"/>
          <w:bCs/>
          <w:szCs w:val="24"/>
        </w:rPr>
      </w:pPr>
      <w:r w:rsidRPr="001B43BD">
        <w:rPr>
          <w:rFonts w:asciiTheme="majorHAnsi" w:hAnsiTheme="majorHAnsi" w:cstheme="majorHAnsi"/>
          <w:bCs/>
          <w:szCs w:val="24"/>
        </w:rPr>
        <w:t>Etikos komisija;</w:t>
      </w:r>
    </w:p>
    <w:p w14:paraId="28E4BECA" w14:textId="523AD8D6" w:rsidR="0044216D" w:rsidRPr="001B43BD" w:rsidRDefault="0044216D" w:rsidP="0044216D">
      <w:pPr>
        <w:pStyle w:val="BodyText2"/>
        <w:numPr>
          <w:ilvl w:val="2"/>
          <w:numId w:val="20"/>
        </w:numPr>
        <w:tabs>
          <w:tab w:val="left" w:pos="480"/>
        </w:tabs>
        <w:spacing w:before="0"/>
        <w:jc w:val="both"/>
        <w:rPr>
          <w:rFonts w:asciiTheme="majorHAnsi" w:hAnsiTheme="majorHAnsi" w:cstheme="majorHAnsi"/>
          <w:bCs/>
          <w:szCs w:val="24"/>
          <w:lang w:val="en-US"/>
        </w:rPr>
      </w:pPr>
      <w:r w:rsidRPr="001B43BD">
        <w:rPr>
          <w:rFonts w:asciiTheme="majorHAnsi" w:hAnsiTheme="majorHAnsi" w:cstheme="majorHAnsi"/>
          <w:bCs/>
          <w:szCs w:val="24"/>
        </w:rPr>
        <w:t>Apeliacinis teismas</w:t>
      </w:r>
      <w:r w:rsidRPr="001B43BD">
        <w:rPr>
          <w:rFonts w:asciiTheme="majorHAnsi" w:hAnsiTheme="majorHAnsi" w:cstheme="majorHAnsi"/>
          <w:bCs/>
          <w:szCs w:val="24"/>
          <w:lang w:val="en-US"/>
        </w:rPr>
        <w:t>.</w:t>
      </w:r>
    </w:p>
    <w:p w14:paraId="3E3C6BEE" w14:textId="0FD951C0" w:rsidR="00D21927" w:rsidRPr="001B43BD" w:rsidRDefault="007B6C75" w:rsidP="00B62030">
      <w:pPr>
        <w:pStyle w:val="BodyText2"/>
        <w:numPr>
          <w:ilvl w:val="1"/>
          <w:numId w:val="20"/>
        </w:numPr>
        <w:tabs>
          <w:tab w:val="left" w:pos="480"/>
        </w:tabs>
        <w:spacing w:before="0"/>
        <w:ind w:hanging="502"/>
        <w:jc w:val="both"/>
        <w:rPr>
          <w:rFonts w:asciiTheme="majorHAnsi" w:hAnsiTheme="majorHAnsi" w:cstheme="majorHAnsi"/>
          <w:bCs/>
          <w:szCs w:val="24"/>
        </w:rPr>
      </w:pPr>
      <w:r w:rsidRPr="001B43BD">
        <w:rPr>
          <w:rFonts w:asciiTheme="majorHAnsi" w:hAnsiTheme="majorHAnsi" w:cstheme="majorHAnsi"/>
          <w:bCs/>
          <w:szCs w:val="24"/>
        </w:rPr>
        <w:t>Asociacijos vykdymo organai:</w:t>
      </w:r>
    </w:p>
    <w:p w14:paraId="3D578FE1" w14:textId="691B92C1" w:rsidR="007B6C75" w:rsidRPr="001B43BD" w:rsidRDefault="0044216D" w:rsidP="007B6C75">
      <w:pPr>
        <w:pStyle w:val="BodyText2"/>
        <w:numPr>
          <w:ilvl w:val="2"/>
          <w:numId w:val="20"/>
        </w:numPr>
        <w:tabs>
          <w:tab w:val="left" w:pos="480"/>
        </w:tabs>
        <w:spacing w:before="0"/>
        <w:jc w:val="both"/>
        <w:rPr>
          <w:rFonts w:asciiTheme="majorHAnsi" w:hAnsiTheme="majorHAnsi" w:cstheme="majorHAnsi"/>
          <w:bCs/>
          <w:szCs w:val="24"/>
        </w:rPr>
      </w:pPr>
      <w:r w:rsidRPr="001B43BD">
        <w:rPr>
          <w:rFonts w:asciiTheme="majorHAnsi" w:hAnsiTheme="majorHAnsi" w:cstheme="majorHAnsi"/>
          <w:bCs/>
          <w:szCs w:val="24"/>
        </w:rPr>
        <w:t>Administracija;</w:t>
      </w:r>
    </w:p>
    <w:p w14:paraId="61D9DABE" w14:textId="57007304" w:rsidR="0044216D" w:rsidRPr="00D94768" w:rsidRDefault="0044216D" w:rsidP="007B6C75">
      <w:pPr>
        <w:pStyle w:val="BodyText2"/>
        <w:numPr>
          <w:ilvl w:val="2"/>
          <w:numId w:val="20"/>
        </w:numPr>
        <w:tabs>
          <w:tab w:val="left" w:pos="480"/>
        </w:tabs>
        <w:spacing w:before="0"/>
        <w:jc w:val="both"/>
        <w:rPr>
          <w:rFonts w:asciiTheme="majorHAnsi" w:hAnsiTheme="majorHAnsi" w:cstheme="majorHAnsi"/>
          <w:bCs/>
          <w:szCs w:val="24"/>
        </w:rPr>
      </w:pPr>
      <w:r w:rsidRPr="00A42265">
        <w:rPr>
          <w:rFonts w:asciiTheme="majorHAnsi" w:hAnsiTheme="majorHAnsi" w:cstheme="majorHAnsi"/>
          <w:bCs/>
          <w:szCs w:val="24"/>
        </w:rPr>
        <w:t>Komitetai</w:t>
      </w:r>
      <w:r w:rsidR="001C73EA" w:rsidRPr="00A42265">
        <w:rPr>
          <w:rFonts w:asciiTheme="majorHAnsi" w:hAnsiTheme="majorHAnsi" w:cstheme="majorHAnsi"/>
          <w:bCs/>
          <w:szCs w:val="24"/>
        </w:rPr>
        <w:t xml:space="preserve"> </w:t>
      </w:r>
      <w:r w:rsidR="001C73EA" w:rsidRPr="00D94768">
        <w:rPr>
          <w:rFonts w:asciiTheme="majorHAnsi" w:hAnsiTheme="majorHAnsi" w:cstheme="majorHAnsi"/>
          <w:bCs/>
          <w:szCs w:val="24"/>
        </w:rPr>
        <w:t>(</w:t>
      </w:r>
      <w:r w:rsidR="00A42265" w:rsidRPr="00D94768">
        <w:rPr>
          <w:rFonts w:asciiTheme="majorHAnsi" w:hAnsiTheme="majorHAnsi" w:cstheme="majorHAnsi"/>
          <w:bCs/>
          <w:szCs w:val="24"/>
        </w:rPr>
        <w:t xml:space="preserve">e-sporto, </w:t>
      </w:r>
      <w:r w:rsidR="001C73EA" w:rsidRPr="00D94768">
        <w:rPr>
          <w:rFonts w:asciiTheme="majorHAnsi" w:hAnsiTheme="majorHAnsi" w:cstheme="majorHAnsi"/>
          <w:bCs/>
          <w:szCs w:val="24"/>
        </w:rPr>
        <w:t xml:space="preserve">kroso, ralio, </w:t>
      </w:r>
      <w:proofErr w:type="spellStart"/>
      <w:r w:rsidR="001C73EA" w:rsidRPr="001541B7">
        <w:rPr>
          <w:rFonts w:asciiTheme="majorHAnsi" w:hAnsiTheme="majorHAnsi" w:cstheme="majorHAnsi"/>
          <w:bCs/>
          <w:szCs w:val="24"/>
        </w:rPr>
        <w:t>šon</w:t>
      </w:r>
      <w:r w:rsidR="00494573" w:rsidRPr="001541B7">
        <w:rPr>
          <w:rFonts w:asciiTheme="majorHAnsi" w:hAnsiTheme="majorHAnsi" w:cstheme="majorHAnsi"/>
          <w:bCs/>
          <w:szCs w:val="24"/>
        </w:rPr>
        <w:t>a</w:t>
      </w:r>
      <w:r w:rsidR="001C73EA" w:rsidRPr="001541B7">
        <w:rPr>
          <w:rFonts w:asciiTheme="majorHAnsi" w:hAnsiTheme="majorHAnsi" w:cstheme="majorHAnsi"/>
          <w:bCs/>
          <w:szCs w:val="24"/>
        </w:rPr>
        <w:t>slydžio</w:t>
      </w:r>
      <w:proofErr w:type="spellEnd"/>
      <w:r w:rsidR="001541B7" w:rsidRPr="001541B7">
        <w:rPr>
          <w:rFonts w:asciiTheme="majorHAnsi" w:hAnsiTheme="majorHAnsi" w:cstheme="majorHAnsi"/>
          <w:bCs/>
          <w:szCs w:val="24"/>
        </w:rPr>
        <w:t xml:space="preserve"> (</w:t>
      </w:r>
      <w:proofErr w:type="spellStart"/>
      <w:r w:rsidR="001541B7" w:rsidRPr="001541B7">
        <w:rPr>
          <w:rFonts w:asciiTheme="majorHAnsi" w:hAnsiTheme="majorHAnsi" w:cstheme="majorHAnsi"/>
          <w:bCs/>
          <w:szCs w:val="24"/>
        </w:rPr>
        <w:t>drift</w:t>
      </w:r>
      <w:proofErr w:type="spellEnd"/>
      <w:r w:rsidR="001541B7" w:rsidRPr="001541B7">
        <w:rPr>
          <w:rFonts w:asciiTheme="majorHAnsi" w:hAnsiTheme="majorHAnsi" w:cstheme="majorHAnsi"/>
          <w:bCs/>
          <w:szCs w:val="24"/>
        </w:rPr>
        <w:t>)</w:t>
      </w:r>
      <w:r w:rsidR="001C73EA" w:rsidRPr="001541B7">
        <w:rPr>
          <w:rFonts w:asciiTheme="majorHAnsi" w:hAnsiTheme="majorHAnsi" w:cstheme="majorHAnsi"/>
          <w:bCs/>
          <w:szCs w:val="24"/>
        </w:rPr>
        <w:t>, traukos lenktynių</w:t>
      </w:r>
      <w:r w:rsidR="001541B7" w:rsidRPr="001541B7">
        <w:rPr>
          <w:rFonts w:asciiTheme="majorHAnsi" w:hAnsiTheme="majorHAnsi" w:cstheme="majorHAnsi"/>
          <w:bCs/>
          <w:szCs w:val="24"/>
        </w:rPr>
        <w:t xml:space="preserve"> (</w:t>
      </w:r>
      <w:proofErr w:type="spellStart"/>
      <w:r w:rsidR="001541B7" w:rsidRPr="001541B7">
        <w:rPr>
          <w:rFonts w:asciiTheme="majorHAnsi" w:hAnsiTheme="majorHAnsi" w:cstheme="majorHAnsi"/>
          <w:bCs/>
          <w:szCs w:val="24"/>
        </w:rPr>
        <w:t>drag</w:t>
      </w:r>
      <w:proofErr w:type="spellEnd"/>
      <w:r w:rsidR="001541B7">
        <w:rPr>
          <w:rFonts w:asciiTheme="majorHAnsi" w:hAnsiTheme="majorHAnsi" w:cstheme="majorHAnsi"/>
          <w:bCs/>
          <w:szCs w:val="24"/>
        </w:rPr>
        <w:t>)</w:t>
      </w:r>
      <w:r w:rsidR="001C73EA" w:rsidRPr="00D94768">
        <w:rPr>
          <w:rFonts w:asciiTheme="majorHAnsi" w:hAnsiTheme="majorHAnsi" w:cstheme="majorHAnsi"/>
          <w:bCs/>
          <w:szCs w:val="24"/>
        </w:rPr>
        <w:t xml:space="preserve">, žiedinių lenktynių, </w:t>
      </w:r>
      <w:r w:rsidR="00A42265" w:rsidRPr="00D94768">
        <w:rPr>
          <w:rFonts w:asciiTheme="majorHAnsi" w:hAnsiTheme="majorHAnsi" w:cstheme="majorHAnsi"/>
          <w:bCs/>
          <w:szCs w:val="24"/>
        </w:rPr>
        <w:t>4×4, kitų disciplinų, veteranų)</w:t>
      </w:r>
      <w:r w:rsidR="00CD77A1" w:rsidRPr="00D94768">
        <w:rPr>
          <w:rFonts w:asciiTheme="majorHAnsi" w:hAnsiTheme="majorHAnsi" w:cstheme="majorHAnsi"/>
          <w:bCs/>
          <w:szCs w:val="24"/>
        </w:rPr>
        <w:t>;</w:t>
      </w:r>
    </w:p>
    <w:p w14:paraId="36A5C90F" w14:textId="5FAF79C7" w:rsidR="00CD77A1" w:rsidRPr="00D94768" w:rsidRDefault="00CD77A1" w:rsidP="007B6C75">
      <w:pPr>
        <w:pStyle w:val="BodyText2"/>
        <w:numPr>
          <w:ilvl w:val="2"/>
          <w:numId w:val="20"/>
        </w:numPr>
        <w:tabs>
          <w:tab w:val="left" w:pos="480"/>
        </w:tabs>
        <w:spacing w:before="0"/>
        <w:jc w:val="both"/>
        <w:rPr>
          <w:rFonts w:asciiTheme="majorHAnsi" w:hAnsiTheme="majorHAnsi" w:cstheme="majorHAnsi"/>
          <w:bCs/>
          <w:szCs w:val="24"/>
        </w:rPr>
      </w:pPr>
      <w:r w:rsidRPr="00D94768">
        <w:rPr>
          <w:rFonts w:asciiTheme="majorHAnsi" w:hAnsiTheme="majorHAnsi" w:cstheme="majorHAnsi"/>
          <w:bCs/>
          <w:szCs w:val="24"/>
        </w:rPr>
        <w:t>Komisijos</w:t>
      </w:r>
      <w:r w:rsidR="00A42265" w:rsidRPr="00D94768">
        <w:rPr>
          <w:rFonts w:asciiTheme="majorHAnsi" w:hAnsiTheme="majorHAnsi" w:cstheme="majorHAnsi"/>
          <w:bCs/>
          <w:szCs w:val="24"/>
        </w:rPr>
        <w:t xml:space="preserve"> (teisėjų, ralio kroso, autokroso, pravažumo, ralio reido ir kt.)</w:t>
      </w:r>
      <w:r w:rsidRPr="00D94768">
        <w:rPr>
          <w:rFonts w:asciiTheme="majorHAnsi" w:hAnsiTheme="majorHAnsi" w:cstheme="majorHAnsi"/>
          <w:bCs/>
          <w:szCs w:val="24"/>
        </w:rPr>
        <w:t>.</w:t>
      </w:r>
    </w:p>
    <w:p w14:paraId="160A0AC0" w14:textId="63E48261" w:rsidR="008B3481" w:rsidRPr="001B43BD" w:rsidRDefault="008B3481" w:rsidP="00B62030">
      <w:pPr>
        <w:pStyle w:val="BodyText2"/>
        <w:numPr>
          <w:ilvl w:val="1"/>
          <w:numId w:val="20"/>
        </w:numPr>
        <w:tabs>
          <w:tab w:val="left" w:pos="480"/>
        </w:tabs>
        <w:spacing w:before="0"/>
        <w:ind w:hanging="502"/>
        <w:jc w:val="both"/>
        <w:rPr>
          <w:rFonts w:asciiTheme="majorHAnsi" w:hAnsiTheme="majorHAnsi" w:cstheme="majorHAnsi"/>
          <w:bCs/>
          <w:szCs w:val="24"/>
        </w:rPr>
      </w:pPr>
      <w:r w:rsidRPr="001B43BD">
        <w:rPr>
          <w:rFonts w:asciiTheme="majorHAnsi" w:hAnsiTheme="majorHAnsi" w:cstheme="majorHAnsi"/>
          <w:bCs/>
          <w:szCs w:val="24"/>
        </w:rPr>
        <w:t>Gali būti įste</w:t>
      </w:r>
      <w:r w:rsidR="008F7245" w:rsidRPr="001B43BD">
        <w:rPr>
          <w:rFonts w:asciiTheme="majorHAnsi" w:hAnsiTheme="majorHAnsi" w:cstheme="majorHAnsi"/>
          <w:bCs/>
          <w:szCs w:val="24"/>
        </w:rPr>
        <w:t>i</w:t>
      </w:r>
      <w:r w:rsidRPr="001B43BD">
        <w:rPr>
          <w:rFonts w:asciiTheme="majorHAnsi" w:hAnsiTheme="majorHAnsi" w:cstheme="majorHAnsi"/>
          <w:bCs/>
          <w:szCs w:val="24"/>
        </w:rPr>
        <w:t xml:space="preserve">gti </w:t>
      </w:r>
      <w:r w:rsidR="0048366D" w:rsidRPr="001B43BD">
        <w:rPr>
          <w:rFonts w:asciiTheme="majorHAnsi" w:hAnsiTheme="majorHAnsi" w:cstheme="majorHAnsi"/>
          <w:bCs/>
          <w:szCs w:val="24"/>
        </w:rPr>
        <w:t xml:space="preserve">kiti </w:t>
      </w:r>
      <w:r w:rsidR="00260F67" w:rsidRPr="00260F67">
        <w:rPr>
          <w:rFonts w:asciiTheme="majorHAnsi" w:hAnsiTheme="majorHAnsi" w:cstheme="majorHAnsi"/>
          <w:bCs/>
          <w:color w:val="FF0000"/>
          <w:szCs w:val="24"/>
        </w:rPr>
        <w:t xml:space="preserve">vienasmeniai ar kolegialūs </w:t>
      </w:r>
      <w:r w:rsidRPr="00260F67">
        <w:rPr>
          <w:rFonts w:asciiTheme="majorHAnsi" w:hAnsiTheme="majorHAnsi" w:cstheme="majorHAnsi"/>
          <w:bCs/>
          <w:strike/>
          <w:color w:val="FF0000"/>
          <w:szCs w:val="24"/>
        </w:rPr>
        <w:t xml:space="preserve">vykdymo </w:t>
      </w:r>
      <w:r w:rsidR="0048366D" w:rsidRPr="00260F67">
        <w:rPr>
          <w:rFonts w:asciiTheme="majorHAnsi" w:hAnsiTheme="majorHAnsi" w:cstheme="majorHAnsi"/>
          <w:bCs/>
          <w:strike/>
          <w:color w:val="FF0000"/>
          <w:szCs w:val="24"/>
        </w:rPr>
        <w:t>ar drausm</w:t>
      </w:r>
      <w:r w:rsidR="004D5666" w:rsidRPr="00260F67">
        <w:rPr>
          <w:rFonts w:asciiTheme="majorHAnsi" w:hAnsiTheme="majorHAnsi" w:cstheme="majorHAnsi"/>
          <w:bCs/>
          <w:strike/>
          <w:color w:val="FF0000"/>
          <w:szCs w:val="24"/>
        </w:rPr>
        <w:t>ės</w:t>
      </w:r>
      <w:r w:rsidR="0048366D" w:rsidRPr="00260F67">
        <w:rPr>
          <w:rFonts w:asciiTheme="majorHAnsi" w:hAnsiTheme="majorHAnsi" w:cstheme="majorHAnsi"/>
          <w:bCs/>
          <w:color w:val="FF0000"/>
          <w:szCs w:val="24"/>
        </w:rPr>
        <w:t xml:space="preserve"> </w:t>
      </w:r>
      <w:r w:rsidRPr="001B43BD">
        <w:rPr>
          <w:rFonts w:asciiTheme="majorHAnsi" w:hAnsiTheme="majorHAnsi" w:cstheme="majorHAnsi"/>
          <w:bCs/>
          <w:szCs w:val="24"/>
        </w:rPr>
        <w:t>organai</w:t>
      </w:r>
      <w:r w:rsidR="00166228" w:rsidRPr="001B43BD">
        <w:rPr>
          <w:rFonts w:asciiTheme="majorHAnsi" w:hAnsiTheme="majorHAnsi" w:cstheme="majorHAnsi"/>
          <w:bCs/>
          <w:szCs w:val="24"/>
        </w:rPr>
        <w:t>.</w:t>
      </w:r>
    </w:p>
    <w:p w14:paraId="1A4B2784" w14:textId="77777777" w:rsidR="00EA7CD6" w:rsidRPr="001B43BD" w:rsidRDefault="00EA7CD6" w:rsidP="003A49FD">
      <w:pPr>
        <w:jc w:val="both"/>
        <w:rPr>
          <w:rFonts w:asciiTheme="majorHAnsi" w:hAnsiTheme="majorHAnsi" w:cstheme="majorHAnsi"/>
          <w:sz w:val="24"/>
          <w:szCs w:val="24"/>
          <w:lang w:val="lt-LT"/>
        </w:rPr>
      </w:pPr>
    </w:p>
    <w:p w14:paraId="5037BC88" w14:textId="75590711" w:rsidR="006C4ADF" w:rsidRPr="001B43BD" w:rsidRDefault="006C4ADF" w:rsidP="00130897">
      <w:pPr>
        <w:pStyle w:val="ListParagraph"/>
        <w:numPr>
          <w:ilvl w:val="0"/>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Suvažiavimas</w:t>
      </w:r>
    </w:p>
    <w:p w14:paraId="0548957C" w14:textId="77777777" w:rsidR="006C4ADF" w:rsidRPr="001B43BD" w:rsidRDefault="006C4ADF" w:rsidP="006C4ADF">
      <w:pPr>
        <w:pStyle w:val="ListParagraph"/>
        <w:tabs>
          <w:tab w:val="left" w:pos="540"/>
        </w:tabs>
        <w:jc w:val="both"/>
        <w:rPr>
          <w:rFonts w:asciiTheme="majorHAnsi" w:hAnsiTheme="majorHAnsi" w:cstheme="majorHAnsi"/>
          <w:b/>
          <w:sz w:val="24"/>
          <w:szCs w:val="24"/>
          <w:lang w:val="lt-LT"/>
        </w:rPr>
      </w:pPr>
    </w:p>
    <w:p w14:paraId="4C9B74FC" w14:textId="3894C881" w:rsidR="006C4ADF" w:rsidRPr="001B43BD" w:rsidRDefault="006C4ADF" w:rsidP="006C4ADF">
      <w:pPr>
        <w:pStyle w:val="ListParagraph"/>
        <w:numPr>
          <w:ilvl w:val="1"/>
          <w:numId w:val="20"/>
        </w:numPr>
        <w:tabs>
          <w:tab w:val="left" w:pos="540"/>
        </w:tabs>
        <w:ind w:left="930" w:hanging="505"/>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Suvažiavime bals</w:t>
      </w:r>
      <w:r w:rsidR="00902E19" w:rsidRPr="001B43BD">
        <w:rPr>
          <w:rFonts w:asciiTheme="majorHAnsi" w:hAnsiTheme="majorHAnsi" w:cstheme="majorHAnsi"/>
          <w:sz w:val="24"/>
          <w:szCs w:val="24"/>
          <w:lang w:val="lt-LT"/>
        </w:rPr>
        <w:t>o teisę turi</w:t>
      </w:r>
      <w:r w:rsidRPr="001B43BD">
        <w:rPr>
          <w:rFonts w:asciiTheme="majorHAnsi" w:hAnsiTheme="majorHAnsi" w:cstheme="majorHAnsi"/>
          <w:sz w:val="24"/>
          <w:szCs w:val="24"/>
          <w:lang w:val="lt-LT"/>
        </w:rPr>
        <w:t xml:space="preserve"> </w:t>
      </w:r>
      <w:r w:rsidR="00902E19" w:rsidRPr="001B43BD">
        <w:rPr>
          <w:rFonts w:asciiTheme="majorHAnsi" w:hAnsiTheme="majorHAnsi" w:cstheme="majorHAnsi"/>
          <w:sz w:val="24"/>
          <w:szCs w:val="24"/>
          <w:lang w:val="lt-LT"/>
        </w:rPr>
        <w:t>tik Tikrieji</w:t>
      </w:r>
      <w:r w:rsidRPr="001B43BD">
        <w:rPr>
          <w:rFonts w:asciiTheme="majorHAnsi" w:hAnsiTheme="majorHAnsi" w:cstheme="majorHAnsi"/>
          <w:sz w:val="24"/>
          <w:szCs w:val="24"/>
          <w:lang w:val="lt-LT"/>
        </w:rPr>
        <w:t xml:space="preserve"> </w:t>
      </w:r>
      <w:r w:rsidR="00902E19" w:rsidRPr="001B43BD">
        <w:rPr>
          <w:rFonts w:asciiTheme="majorHAnsi" w:hAnsiTheme="majorHAnsi" w:cstheme="majorHAnsi"/>
          <w:sz w:val="24"/>
          <w:szCs w:val="24"/>
          <w:lang w:val="lt-LT"/>
        </w:rPr>
        <w:t>n</w:t>
      </w:r>
      <w:r w:rsidRPr="001B43BD">
        <w:rPr>
          <w:rFonts w:asciiTheme="majorHAnsi" w:hAnsiTheme="majorHAnsi" w:cstheme="majorHAnsi"/>
          <w:sz w:val="24"/>
          <w:szCs w:val="24"/>
          <w:lang w:val="lt-LT"/>
        </w:rPr>
        <w:t>ariai.</w:t>
      </w:r>
    </w:p>
    <w:p w14:paraId="3EDCD4AE" w14:textId="228592E2" w:rsidR="00F440F8" w:rsidRPr="001B43BD" w:rsidRDefault="00F440F8" w:rsidP="006C4ADF">
      <w:pPr>
        <w:pStyle w:val="ListParagraph"/>
        <w:numPr>
          <w:ilvl w:val="1"/>
          <w:numId w:val="20"/>
        </w:numPr>
        <w:tabs>
          <w:tab w:val="left" w:pos="540"/>
        </w:tabs>
        <w:ind w:left="930" w:hanging="505"/>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Taryba turi teisę į Suvažiavimą pakviesti svečius.</w:t>
      </w:r>
    </w:p>
    <w:p w14:paraId="02E3D792" w14:textId="77777777" w:rsidR="006C4ADF" w:rsidRPr="001B43BD" w:rsidRDefault="006C4ADF" w:rsidP="006C4ADF">
      <w:pPr>
        <w:pStyle w:val="ListParagraph"/>
        <w:numPr>
          <w:ilvl w:val="1"/>
          <w:numId w:val="20"/>
        </w:numPr>
        <w:tabs>
          <w:tab w:val="left" w:pos="540"/>
        </w:tabs>
        <w:ind w:left="930" w:hanging="505"/>
        <w:jc w:val="both"/>
        <w:rPr>
          <w:rFonts w:asciiTheme="majorHAnsi" w:hAnsiTheme="majorHAnsi" w:cstheme="majorHAnsi"/>
          <w:sz w:val="24"/>
          <w:szCs w:val="24"/>
          <w:lang w:val="lt-LT"/>
        </w:rPr>
      </w:pPr>
      <w:r w:rsidRPr="001B43BD">
        <w:rPr>
          <w:rFonts w:asciiTheme="majorHAnsi" w:hAnsiTheme="majorHAnsi" w:cstheme="majorHAnsi"/>
          <w:b/>
          <w:sz w:val="24"/>
          <w:szCs w:val="24"/>
          <w:lang w:val="lt-LT"/>
        </w:rPr>
        <w:t>Suvažiavimo kompetencija</w:t>
      </w:r>
      <w:r w:rsidRPr="001B43BD">
        <w:rPr>
          <w:rFonts w:asciiTheme="majorHAnsi" w:hAnsiTheme="majorHAnsi" w:cstheme="majorHAnsi"/>
          <w:sz w:val="24"/>
          <w:szCs w:val="24"/>
          <w:lang w:val="lt-LT"/>
        </w:rPr>
        <w:t>:</w:t>
      </w:r>
    </w:p>
    <w:p w14:paraId="79D19E5A" w14:textId="48C9A047" w:rsidR="006C4ADF" w:rsidRPr="001B43BD" w:rsidRDefault="006C4ADF"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keičia Įstatus</w:t>
      </w:r>
      <w:r w:rsidR="00902E19" w:rsidRPr="001B43BD">
        <w:rPr>
          <w:rFonts w:asciiTheme="majorHAnsi" w:hAnsiTheme="majorHAnsi" w:cstheme="majorHAnsi"/>
          <w:sz w:val="24"/>
          <w:szCs w:val="24"/>
          <w:lang w:val="lt-LT"/>
        </w:rPr>
        <w:t xml:space="preserve">. </w:t>
      </w:r>
      <w:bookmarkStart w:id="5" w:name="_Hlk110266453"/>
      <w:r w:rsidR="00902E19" w:rsidRPr="001B43BD">
        <w:rPr>
          <w:rFonts w:asciiTheme="majorHAnsi" w:hAnsiTheme="majorHAnsi" w:cstheme="majorHAnsi"/>
          <w:sz w:val="24"/>
          <w:szCs w:val="24"/>
          <w:lang w:val="lt-LT"/>
        </w:rPr>
        <w:t>Įstatų projektas privalo būti įtrauktas į preliminarią Suvažiavimo darbotvarkę</w:t>
      </w:r>
      <w:bookmarkEnd w:id="5"/>
      <w:r w:rsidRPr="001B43BD">
        <w:rPr>
          <w:rFonts w:asciiTheme="majorHAnsi" w:hAnsiTheme="majorHAnsi" w:cstheme="majorHAnsi"/>
          <w:sz w:val="24"/>
          <w:szCs w:val="24"/>
          <w:lang w:val="lt-LT"/>
        </w:rPr>
        <w:t>;</w:t>
      </w:r>
    </w:p>
    <w:p w14:paraId="79B4EA3D" w14:textId="2B9F8946" w:rsidR="006C4ADF" w:rsidRPr="001B43BD" w:rsidRDefault="006C4ADF"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priima nutarimus dėl Asociacijos pertvarkymo ar pabaigos (reorganizavimo ar likvidavimo)</w:t>
      </w:r>
      <w:r w:rsidR="00B963EA" w:rsidRPr="001B43BD">
        <w:rPr>
          <w:rFonts w:asciiTheme="majorHAnsi" w:hAnsiTheme="majorHAnsi" w:cstheme="majorHAnsi"/>
          <w:sz w:val="24"/>
          <w:szCs w:val="24"/>
          <w:lang w:val="lt-LT"/>
        </w:rPr>
        <w:t>;</w:t>
      </w:r>
    </w:p>
    <w:p w14:paraId="22620232" w14:textId="7A169A55" w:rsidR="0062723E" w:rsidRPr="001B43BD" w:rsidRDefault="0062723E"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steigia ir naikina Valdymo bei Drausmės organus;</w:t>
      </w:r>
    </w:p>
    <w:p w14:paraId="0BFE12FF" w14:textId="2CE8471C" w:rsidR="00B963EA" w:rsidRPr="001B43BD" w:rsidRDefault="00B963EA"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renka ir atšaukia Prezidentą bei nustato Prezidento darbo užmokesčio dydį. Įgalioja </w:t>
      </w:r>
      <w:r w:rsidRPr="00D94768">
        <w:rPr>
          <w:rFonts w:asciiTheme="majorHAnsi" w:hAnsiTheme="majorHAnsi" w:cstheme="majorHAnsi"/>
          <w:sz w:val="24"/>
          <w:szCs w:val="24"/>
          <w:lang w:val="lt-LT"/>
        </w:rPr>
        <w:t xml:space="preserve">Valdymo ar Drausmės organo narį pasirašyti </w:t>
      </w:r>
      <w:r w:rsidR="005602B5" w:rsidRPr="001B43BD">
        <w:rPr>
          <w:rFonts w:asciiTheme="majorHAnsi" w:hAnsiTheme="majorHAnsi" w:cstheme="majorHAnsi"/>
          <w:sz w:val="24"/>
          <w:szCs w:val="24"/>
          <w:lang w:val="lt-LT"/>
        </w:rPr>
        <w:t xml:space="preserve">Prezidento </w:t>
      </w:r>
      <w:r w:rsidRPr="001B43BD">
        <w:rPr>
          <w:rFonts w:asciiTheme="majorHAnsi" w:hAnsiTheme="majorHAnsi" w:cstheme="majorHAnsi"/>
          <w:sz w:val="24"/>
          <w:szCs w:val="24"/>
          <w:lang w:val="lt-LT"/>
        </w:rPr>
        <w:t>darbo sutartį</w:t>
      </w:r>
      <w:r w:rsidR="005602B5" w:rsidRPr="001B43BD">
        <w:rPr>
          <w:rFonts w:asciiTheme="majorHAnsi" w:hAnsiTheme="majorHAnsi" w:cstheme="majorHAnsi"/>
          <w:sz w:val="24"/>
          <w:szCs w:val="24"/>
          <w:lang w:val="lt-LT"/>
        </w:rPr>
        <w:t>;</w:t>
      </w:r>
    </w:p>
    <w:p w14:paraId="478EA49A" w14:textId="5703B004" w:rsidR="005602B5" w:rsidRPr="001B43BD" w:rsidRDefault="005602B5"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lastRenderedPageBreak/>
        <w:t>renka ir atšaukia Apeliacinio teismo pirmininką bei Arbitrus;</w:t>
      </w:r>
    </w:p>
    <w:p w14:paraId="1B8642D2" w14:textId="3F3CD902" w:rsidR="005602B5" w:rsidRPr="001B43BD" w:rsidRDefault="005602B5"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renka ir atšaukia Etikos komisijos narius;</w:t>
      </w:r>
    </w:p>
    <w:p w14:paraId="5A05BCE4" w14:textId="6FA12D01" w:rsidR="005602B5" w:rsidRPr="001B43BD" w:rsidRDefault="0002178C"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keiči</w:t>
      </w:r>
      <w:r w:rsidR="005602B5" w:rsidRPr="001B43BD">
        <w:rPr>
          <w:rFonts w:asciiTheme="majorHAnsi" w:hAnsiTheme="majorHAnsi" w:cstheme="majorHAnsi"/>
          <w:sz w:val="24"/>
          <w:szCs w:val="24"/>
          <w:lang w:val="lt-LT"/>
        </w:rPr>
        <w:t>a Etikos kodeksą</w:t>
      </w:r>
      <w:r w:rsidRPr="001B43BD">
        <w:rPr>
          <w:rFonts w:asciiTheme="majorHAnsi" w:hAnsiTheme="majorHAnsi" w:cstheme="majorHAnsi"/>
          <w:sz w:val="24"/>
          <w:szCs w:val="24"/>
          <w:lang w:val="lt-LT"/>
        </w:rPr>
        <w:t>. Etikos kodekso projektas privalo būti įtrauktas į preliminarią Suvažiavimo darbotvarkę</w:t>
      </w:r>
      <w:r w:rsidR="005602B5" w:rsidRPr="001B43BD">
        <w:rPr>
          <w:rFonts w:asciiTheme="majorHAnsi" w:hAnsiTheme="majorHAnsi" w:cstheme="majorHAnsi"/>
          <w:sz w:val="24"/>
          <w:szCs w:val="24"/>
          <w:lang w:val="lt-LT"/>
        </w:rPr>
        <w:t>;</w:t>
      </w:r>
    </w:p>
    <w:p w14:paraId="7506D553" w14:textId="29C19A2C" w:rsidR="0002178C" w:rsidRPr="001B43BD" w:rsidRDefault="0002178C"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keiči</w:t>
      </w:r>
      <w:r w:rsidR="005602B5" w:rsidRPr="001B43BD">
        <w:rPr>
          <w:rFonts w:asciiTheme="majorHAnsi" w:hAnsiTheme="majorHAnsi" w:cstheme="majorHAnsi"/>
          <w:sz w:val="24"/>
          <w:szCs w:val="24"/>
          <w:lang w:val="lt-LT"/>
        </w:rPr>
        <w:t xml:space="preserve">a </w:t>
      </w:r>
      <w:r w:rsidRPr="001B43BD">
        <w:rPr>
          <w:rFonts w:asciiTheme="majorHAnsi" w:hAnsiTheme="majorHAnsi" w:cstheme="majorHAnsi"/>
          <w:sz w:val="24"/>
          <w:szCs w:val="24"/>
          <w:lang w:val="lt-LT"/>
        </w:rPr>
        <w:t>Tarybos darbo nuostatus. Nuostatų projektas privalo būti įtrauktas į preliminarią Suvažiavimo darbotvarkę;</w:t>
      </w:r>
    </w:p>
    <w:p w14:paraId="59713F53" w14:textId="52812E18" w:rsidR="005602B5" w:rsidRPr="001B43BD" w:rsidRDefault="0002178C"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keičia </w:t>
      </w:r>
      <w:r w:rsidR="004D5666" w:rsidRPr="00D94768">
        <w:rPr>
          <w:rFonts w:asciiTheme="majorHAnsi" w:hAnsiTheme="majorHAnsi" w:cstheme="majorHAnsi"/>
          <w:sz w:val="24"/>
          <w:szCs w:val="24"/>
          <w:lang w:val="lt-LT"/>
        </w:rPr>
        <w:t xml:space="preserve">Drausmės organų </w:t>
      </w:r>
      <w:r w:rsidRPr="001B43BD">
        <w:rPr>
          <w:rFonts w:asciiTheme="majorHAnsi" w:hAnsiTheme="majorHAnsi" w:cstheme="majorHAnsi"/>
          <w:sz w:val="24"/>
          <w:szCs w:val="24"/>
          <w:lang w:val="lt-LT"/>
        </w:rPr>
        <w:t>darbo nuostatus. Nuostatų projekta</w:t>
      </w:r>
      <w:r w:rsidR="004D5666">
        <w:rPr>
          <w:rFonts w:asciiTheme="majorHAnsi" w:hAnsiTheme="majorHAnsi" w:cstheme="majorHAnsi"/>
          <w:sz w:val="24"/>
          <w:szCs w:val="24"/>
          <w:lang w:val="lt-LT"/>
        </w:rPr>
        <w:t>i</w:t>
      </w:r>
      <w:r w:rsidRPr="001B43BD">
        <w:rPr>
          <w:rFonts w:asciiTheme="majorHAnsi" w:hAnsiTheme="majorHAnsi" w:cstheme="majorHAnsi"/>
          <w:sz w:val="24"/>
          <w:szCs w:val="24"/>
          <w:lang w:val="lt-LT"/>
        </w:rPr>
        <w:t xml:space="preserve"> privalo būti įtraukt</w:t>
      </w:r>
      <w:r w:rsidR="004D5666">
        <w:rPr>
          <w:rFonts w:asciiTheme="majorHAnsi" w:hAnsiTheme="majorHAnsi" w:cstheme="majorHAnsi"/>
          <w:sz w:val="24"/>
          <w:szCs w:val="24"/>
          <w:lang w:val="lt-LT"/>
        </w:rPr>
        <w:t>i</w:t>
      </w:r>
      <w:r w:rsidRPr="001B43BD">
        <w:rPr>
          <w:rFonts w:asciiTheme="majorHAnsi" w:hAnsiTheme="majorHAnsi" w:cstheme="majorHAnsi"/>
          <w:sz w:val="24"/>
          <w:szCs w:val="24"/>
          <w:lang w:val="lt-LT"/>
        </w:rPr>
        <w:t xml:space="preserve"> į preliminarią Suvažiavimo darbotvarkę;</w:t>
      </w:r>
      <w:r w:rsidR="005602B5" w:rsidRPr="001B43BD">
        <w:rPr>
          <w:rFonts w:asciiTheme="majorHAnsi" w:hAnsiTheme="majorHAnsi" w:cstheme="majorHAnsi"/>
          <w:sz w:val="24"/>
          <w:szCs w:val="24"/>
          <w:lang w:val="lt-LT"/>
        </w:rPr>
        <w:t xml:space="preserve"> </w:t>
      </w:r>
    </w:p>
    <w:p w14:paraId="081D4592" w14:textId="2828D1B1" w:rsidR="00704AB7" w:rsidRPr="001B43BD" w:rsidRDefault="00704AB7"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tvirtina Strateginį planą;</w:t>
      </w:r>
    </w:p>
    <w:p w14:paraId="60E5F8A5" w14:textId="46A4B4AC" w:rsidR="0002178C" w:rsidRPr="001B43BD" w:rsidRDefault="0002178C"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tvirtina metinių finansinių ataskaitų rinkinį ir metinę veiklos ataskaitą</w:t>
      </w:r>
      <w:r w:rsidR="0062723E" w:rsidRPr="001B43BD">
        <w:rPr>
          <w:rFonts w:asciiTheme="majorHAnsi" w:hAnsiTheme="majorHAnsi" w:cstheme="majorHAnsi"/>
          <w:sz w:val="24"/>
          <w:szCs w:val="24"/>
          <w:lang w:val="lt-LT"/>
        </w:rPr>
        <w:t>;</w:t>
      </w:r>
    </w:p>
    <w:p w14:paraId="5FB9FFB8" w14:textId="65031709" w:rsidR="0062723E" w:rsidRPr="001B43BD" w:rsidRDefault="0062723E"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tvirtina pajamų ir išlaidų sąmatas;</w:t>
      </w:r>
    </w:p>
    <w:p w14:paraId="154DFFCE" w14:textId="1BEEFFA8" w:rsidR="0062723E" w:rsidRPr="001B43BD" w:rsidRDefault="0062723E"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tvirtina narystės mokesčių bei kitų tikslinių įnašų dydžius;</w:t>
      </w:r>
    </w:p>
    <w:p w14:paraId="3AD29185" w14:textId="69810D90" w:rsidR="0062723E" w:rsidRDefault="0062723E" w:rsidP="006C4ADF">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išklauso</w:t>
      </w:r>
      <w:r w:rsidR="00FD26C2" w:rsidRPr="001B43BD">
        <w:rPr>
          <w:rFonts w:asciiTheme="majorHAnsi" w:hAnsiTheme="majorHAnsi" w:cstheme="majorHAnsi"/>
          <w:sz w:val="24"/>
          <w:szCs w:val="24"/>
          <w:lang w:val="lt-LT"/>
        </w:rPr>
        <w:t xml:space="preserve"> Valdymo ir Drausmės organų veiklos ataskaitas;</w:t>
      </w:r>
    </w:p>
    <w:p w14:paraId="16F2408E" w14:textId="2ED0EAD9" w:rsidR="0030664A" w:rsidRDefault="0030664A" w:rsidP="006C4ADF">
      <w:pPr>
        <w:pStyle w:val="ListParagraph"/>
        <w:numPr>
          <w:ilvl w:val="2"/>
          <w:numId w:val="20"/>
        </w:numPr>
        <w:tabs>
          <w:tab w:val="left" w:pos="540"/>
        </w:tabs>
        <w:jc w:val="both"/>
        <w:rPr>
          <w:rFonts w:asciiTheme="majorHAnsi" w:hAnsiTheme="majorHAnsi" w:cstheme="majorHAnsi"/>
          <w:sz w:val="24"/>
          <w:szCs w:val="24"/>
          <w:lang w:val="lt-LT"/>
        </w:rPr>
      </w:pPr>
      <w:r w:rsidRPr="001C73EA">
        <w:rPr>
          <w:rFonts w:asciiTheme="majorHAnsi" w:hAnsiTheme="majorHAnsi" w:cstheme="majorHAnsi"/>
          <w:sz w:val="24"/>
          <w:szCs w:val="24"/>
          <w:lang w:val="lt-LT"/>
        </w:rPr>
        <w:t>suteikia „Garbės ženklo“ apdovanojimus už nuopelnus automobilių sportui</w:t>
      </w:r>
      <w:r w:rsidR="00B53B71">
        <w:rPr>
          <w:rFonts w:asciiTheme="majorHAnsi" w:hAnsiTheme="majorHAnsi" w:cstheme="majorHAnsi"/>
          <w:sz w:val="24"/>
          <w:szCs w:val="24"/>
          <w:lang w:val="lt-LT"/>
        </w:rPr>
        <w:t>;</w:t>
      </w:r>
    </w:p>
    <w:p w14:paraId="38BE7F64" w14:textId="5FDAD743" w:rsidR="00FB1390" w:rsidRPr="00D94768" w:rsidRDefault="005901FD" w:rsidP="006C4ADF">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gali </w:t>
      </w:r>
      <w:r w:rsidR="00FB1390" w:rsidRPr="00D94768">
        <w:rPr>
          <w:rFonts w:asciiTheme="majorHAnsi" w:hAnsiTheme="majorHAnsi" w:cstheme="majorHAnsi"/>
          <w:sz w:val="24"/>
          <w:szCs w:val="24"/>
          <w:lang w:val="lt-LT"/>
        </w:rPr>
        <w:t>priim</w:t>
      </w:r>
      <w:r w:rsidRPr="00D94768">
        <w:rPr>
          <w:rFonts w:asciiTheme="majorHAnsi" w:hAnsiTheme="majorHAnsi" w:cstheme="majorHAnsi"/>
          <w:sz w:val="24"/>
          <w:szCs w:val="24"/>
          <w:lang w:val="lt-LT"/>
        </w:rPr>
        <w:t>ti</w:t>
      </w:r>
      <w:r w:rsidR="00FB1390" w:rsidRPr="00D94768">
        <w:rPr>
          <w:rFonts w:asciiTheme="majorHAnsi" w:hAnsiTheme="majorHAnsi" w:cstheme="majorHAnsi"/>
          <w:sz w:val="24"/>
          <w:szCs w:val="24"/>
          <w:lang w:val="lt-LT"/>
        </w:rPr>
        <w:t xml:space="preserve"> nutarimą </w:t>
      </w:r>
      <w:r w:rsidR="0030664A" w:rsidRPr="00D94768">
        <w:rPr>
          <w:rFonts w:asciiTheme="majorHAnsi" w:hAnsiTheme="majorHAnsi" w:cstheme="majorHAnsi"/>
          <w:sz w:val="24"/>
          <w:szCs w:val="24"/>
          <w:lang w:val="lt-LT"/>
        </w:rPr>
        <w:t>dėl finansinių ataskaitų rinkinio audito atlikimo ir nepriklausomo auditoriaus paskyrimo</w:t>
      </w:r>
      <w:r w:rsidR="00FB1390" w:rsidRPr="00D94768">
        <w:rPr>
          <w:rFonts w:asciiTheme="majorHAnsi" w:hAnsiTheme="majorHAnsi" w:cstheme="majorHAnsi"/>
          <w:sz w:val="24"/>
          <w:szCs w:val="24"/>
          <w:lang w:val="lt-LT"/>
        </w:rPr>
        <w:t>;</w:t>
      </w:r>
    </w:p>
    <w:p w14:paraId="3B4A3C72" w14:textId="6C764C61" w:rsidR="006F377B" w:rsidRPr="00D94768" w:rsidRDefault="006F377B" w:rsidP="006C4ADF">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gali priimti </w:t>
      </w:r>
      <w:r w:rsidR="00912B1A" w:rsidRPr="00C4483D">
        <w:rPr>
          <w:rFonts w:asciiTheme="majorHAnsi" w:hAnsiTheme="majorHAnsi" w:cstheme="majorHAnsi"/>
          <w:color w:val="FF0000"/>
          <w:sz w:val="24"/>
          <w:szCs w:val="24"/>
          <w:lang w:val="lt-LT"/>
        </w:rPr>
        <w:t xml:space="preserve">bet kokius kitus </w:t>
      </w:r>
      <w:r w:rsidR="00BE2D4C" w:rsidRPr="00D94768">
        <w:rPr>
          <w:rFonts w:asciiTheme="majorHAnsi" w:hAnsiTheme="majorHAnsi" w:cstheme="majorHAnsi"/>
          <w:sz w:val="24"/>
          <w:szCs w:val="24"/>
          <w:lang w:val="lt-LT"/>
        </w:rPr>
        <w:t>nutar</w:t>
      </w:r>
      <w:r w:rsidRPr="00D94768">
        <w:rPr>
          <w:rFonts w:asciiTheme="majorHAnsi" w:hAnsiTheme="majorHAnsi" w:cstheme="majorHAnsi"/>
          <w:sz w:val="24"/>
          <w:szCs w:val="24"/>
          <w:lang w:val="lt-LT"/>
        </w:rPr>
        <w:t xml:space="preserve">imus </w:t>
      </w:r>
      <w:r w:rsidRPr="00912B1A">
        <w:rPr>
          <w:rFonts w:asciiTheme="majorHAnsi" w:hAnsiTheme="majorHAnsi" w:cstheme="majorHAnsi"/>
          <w:strike/>
          <w:color w:val="FF0000"/>
          <w:sz w:val="24"/>
          <w:szCs w:val="24"/>
          <w:lang w:val="lt-LT"/>
        </w:rPr>
        <w:t>dėl Nario pašalinimo iš Asociacijos</w:t>
      </w:r>
      <w:r w:rsidRPr="00D94768">
        <w:rPr>
          <w:rFonts w:asciiTheme="majorHAnsi" w:hAnsiTheme="majorHAnsi" w:cstheme="majorHAnsi"/>
          <w:sz w:val="24"/>
          <w:szCs w:val="24"/>
          <w:lang w:val="lt-LT"/>
        </w:rPr>
        <w:t xml:space="preserve">, kai šią teisę </w:t>
      </w:r>
      <w:r w:rsidR="00CD77A1" w:rsidRPr="00D94768">
        <w:rPr>
          <w:rFonts w:asciiTheme="majorHAnsi" w:hAnsiTheme="majorHAnsi" w:cstheme="majorHAnsi"/>
          <w:sz w:val="24"/>
          <w:szCs w:val="24"/>
          <w:lang w:val="lt-LT"/>
        </w:rPr>
        <w:t xml:space="preserve">oficialiu </w:t>
      </w:r>
      <w:r w:rsidR="00BE2D4C" w:rsidRPr="00D94768">
        <w:rPr>
          <w:rFonts w:asciiTheme="majorHAnsi" w:hAnsiTheme="majorHAnsi" w:cstheme="majorHAnsi"/>
          <w:sz w:val="24"/>
          <w:szCs w:val="24"/>
          <w:lang w:val="lt-LT"/>
        </w:rPr>
        <w:t>nutar</w:t>
      </w:r>
      <w:r w:rsidR="00CD77A1" w:rsidRPr="00D94768">
        <w:rPr>
          <w:rFonts w:asciiTheme="majorHAnsi" w:hAnsiTheme="majorHAnsi" w:cstheme="majorHAnsi"/>
          <w:sz w:val="24"/>
          <w:szCs w:val="24"/>
          <w:lang w:val="lt-LT"/>
        </w:rPr>
        <w:t>imu</w:t>
      </w:r>
      <w:r w:rsidRPr="00D94768">
        <w:rPr>
          <w:rFonts w:asciiTheme="majorHAnsi" w:hAnsiTheme="majorHAnsi" w:cstheme="majorHAnsi"/>
          <w:sz w:val="24"/>
          <w:szCs w:val="24"/>
          <w:lang w:val="lt-LT"/>
        </w:rPr>
        <w:t xml:space="preserve"> </w:t>
      </w:r>
      <w:r w:rsidR="004D2103" w:rsidRPr="00D94768">
        <w:rPr>
          <w:rFonts w:asciiTheme="majorHAnsi" w:hAnsiTheme="majorHAnsi" w:cstheme="majorHAnsi"/>
          <w:sz w:val="24"/>
          <w:szCs w:val="24"/>
          <w:lang w:val="lt-LT"/>
        </w:rPr>
        <w:t xml:space="preserve">Suvažiavimui </w:t>
      </w:r>
      <w:r w:rsidRPr="00D94768">
        <w:rPr>
          <w:rFonts w:asciiTheme="majorHAnsi" w:hAnsiTheme="majorHAnsi" w:cstheme="majorHAnsi"/>
          <w:sz w:val="24"/>
          <w:szCs w:val="24"/>
          <w:lang w:val="lt-LT"/>
        </w:rPr>
        <w:t>perduoda Taryba</w:t>
      </w:r>
      <w:r w:rsidR="0030664A" w:rsidRPr="00D94768">
        <w:rPr>
          <w:rFonts w:asciiTheme="majorHAnsi" w:hAnsiTheme="majorHAnsi" w:cstheme="majorHAnsi"/>
          <w:sz w:val="24"/>
          <w:szCs w:val="24"/>
          <w:lang w:val="lt-LT"/>
        </w:rPr>
        <w:t xml:space="preserve"> arba Drausmės organas</w:t>
      </w:r>
      <w:r w:rsidRPr="00D94768">
        <w:rPr>
          <w:rFonts w:asciiTheme="majorHAnsi" w:hAnsiTheme="majorHAnsi" w:cstheme="majorHAnsi"/>
          <w:sz w:val="24"/>
          <w:szCs w:val="24"/>
          <w:lang w:val="lt-LT"/>
        </w:rPr>
        <w:t>.</w:t>
      </w:r>
    </w:p>
    <w:p w14:paraId="2C8B2D8F" w14:textId="51DB5671" w:rsidR="006C4ADF" w:rsidRPr="001B43BD" w:rsidRDefault="00F37442" w:rsidP="00416071">
      <w:pPr>
        <w:pStyle w:val="ListParagraph"/>
        <w:numPr>
          <w:ilvl w:val="1"/>
          <w:numId w:val="20"/>
        </w:numPr>
        <w:tabs>
          <w:tab w:val="left" w:pos="540"/>
        </w:tabs>
        <w:ind w:left="930" w:hanging="505"/>
        <w:jc w:val="both"/>
        <w:rPr>
          <w:rFonts w:asciiTheme="majorHAnsi" w:hAnsiTheme="majorHAnsi" w:cstheme="majorHAnsi"/>
          <w:sz w:val="24"/>
          <w:szCs w:val="24"/>
          <w:lang w:val="lt-LT"/>
        </w:rPr>
      </w:pPr>
      <w:r w:rsidRPr="001B43BD">
        <w:rPr>
          <w:rFonts w:asciiTheme="majorHAnsi" w:hAnsiTheme="majorHAnsi" w:cstheme="majorHAnsi"/>
          <w:b/>
          <w:sz w:val="24"/>
          <w:szCs w:val="24"/>
          <w:lang w:val="lt-LT"/>
        </w:rPr>
        <w:t>Eilinio s</w:t>
      </w:r>
      <w:r w:rsidR="00416071" w:rsidRPr="001B43BD">
        <w:rPr>
          <w:rFonts w:asciiTheme="majorHAnsi" w:hAnsiTheme="majorHAnsi" w:cstheme="majorHAnsi"/>
          <w:b/>
          <w:sz w:val="24"/>
          <w:szCs w:val="24"/>
          <w:lang w:val="lt-LT"/>
        </w:rPr>
        <w:t>uvažiavimo sušaukim</w:t>
      </w:r>
      <w:r w:rsidR="000F4E55" w:rsidRPr="001B43BD">
        <w:rPr>
          <w:rFonts w:asciiTheme="majorHAnsi" w:hAnsiTheme="majorHAnsi" w:cstheme="majorHAnsi"/>
          <w:b/>
          <w:sz w:val="24"/>
          <w:szCs w:val="24"/>
          <w:lang w:val="lt-LT"/>
        </w:rPr>
        <w:t>as</w:t>
      </w:r>
      <w:r w:rsidR="00416071" w:rsidRPr="001B43BD">
        <w:rPr>
          <w:rFonts w:asciiTheme="majorHAnsi" w:hAnsiTheme="majorHAnsi" w:cstheme="majorHAnsi"/>
          <w:b/>
          <w:sz w:val="24"/>
          <w:szCs w:val="24"/>
          <w:lang w:val="lt-LT"/>
        </w:rPr>
        <w:t>:</w:t>
      </w:r>
    </w:p>
    <w:p w14:paraId="0DC07893" w14:textId="3D30D1A2" w:rsidR="004A1633" w:rsidRPr="001B43BD" w:rsidRDefault="00F37442"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E</w:t>
      </w:r>
      <w:r w:rsidR="004A1633" w:rsidRPr="001B43BD">
        <w:rPr>
          <w:rFonts w:asciiTheme="majorHAnsi" w:hAnsiTheme="majorHAnsi" w:cstheme="majorHAnsi"/>
          <w:sz w:val="24"/>
          <w:szCs w:val="24"/>
          <w:lang w:val="lt-LT"/>
        </w:rPr>
        <w:t xml:space="preserve">ilinis suvažiavimas privalo įvykti kiekvienais kalendoriniais metais ne anksčiau nei kovo </w:t>
      </w:r>
      <w:r w:rsidR="004A1633" w:rsidRPr="001B43BD">
        <w:rPr>
          <w:rFonts w:asciiTheme="majorHAnsi" w:hAnsiTheme="majorHAnsi" w:cstheme="majorHAnsi"/>
          <w:sz w:val="24"/>
          <w:szCs w:val="24"/>
          <w:lang w:val="fi-FI"/>
        </w:rPr>
        <w:t>20 d</w:t>
      </w:r>
      <w:r w:rsidR="004A1633" w:rsidRPr="001B43BD">
        <w:rPr>
          <w:rFonts w:asciiTheme="majorHAnsi" w:hAnsiTheme="majorHAnsi" w:cstheme="majorHAnsi"/>
          <w:sz w:val="24"/>
          <w:szCs w:val="24"/>
          <w:lang w:val="lt-LT"/>
        </w:rPr>
        <w:t xml:space="preserve">. ir ne vėliau nei kovo </w:t>
      </w:r>
      <w:r w:rsidR="004A1633" w:rsidRPr="001B43BD">
        <w:rPr>
          <w:rFonts w:asciiTheme="majorHAnsi" w:hAnsiTheme="majorHAnsi" w:cstheme="majorHAnsi"/>
          <w:sz w:val="24"/>
          <w:szCs w:val="24"/>
          <w:lang w:val="fi-FI"/>
        </w:rPr>
        <w:t>31 d.</w:t>
      </w:r>
      <w:r w:rsidR="00EE155F">
        <w:rPr>
          <w:rFonts w:asciiTheme="majorHAnsi" w:hAnsiTheme="majorHAnsi" w:cstheme="majorHAnsi"/>
          <w:sz w:val="24"/>
          <w:szCs w:val="24"/>
          <w:lang w:val="fi-FI"/>
        </w:rPr>
        <w:t>;</w:t>
      </w:r>
    </w:p>
    <w:p w14:paraId="0AA878B7" w14:textId="07B5D18C" w:rsidR="004A1633" w:rsidRPr="001B43BD" w:rsidRDefault="00B15C24"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bookmarkStart w:id="6" w:name="_Hlk110270695"/>
      <w:r w:rsidRPr="001B43BD">
        <w:rPr>
          <w:rFonts w:asciiTheme="majorHAnsi" w:hAnsiTheme="majorHAnsi" w:cstheme="majorHAnsi"/>
          <w:sz w:val="24"/>
          <w:szCs w:val="24"/>
          <w:lang w:val="lt-LT"/>
        </w:rPr>
        <w:t>Eilinį s</w:t>
      </w:r>
      <w:r w:rsidR="004A1633" w:rsidRPr="001B43BD">
        <w:rPr>
          <w:rFonts w:asciiTheme="majorHAnsi" w:hAnsiTheme="majorHAnsi" w:cstheme="majorHAnsi"/>
          <w:sz w:val="24"/>
          <w:szCs w:val="24"/>
          <w:lang w:val="lt-LT"/>
        </w:rPr>
        <w:t xml:space="preserve">uvažiavimą šaukia Taryba. Suvažiavimui pirmininkauja Prezidentas. Prezidentui nesant, Suvažiavimui pirmininkauja </w:t>
      </w:r>
      <w:r w:rsidR="00935F34" w:rsidRPr="001B43BD">
        <w:rPr>
          <w:rFonts w:asciiTheme="majorHAnsi" w:hAnsiTheme="majorHAnsi" w:cstheme="majorHAnsi"/>
          <w:sz w:val="24"/>
          <w:szCs w:val="24"/>
          <w:lang w:val="lt-LT"/>
        </w:rPr>
        <w:t>Viceprezidentas</w:t>
      </w:r>
      <w:r w:rsidR="007706BF" w:rsidRPr="001B43BD">
        <w:rPr>
          <w:rFonts w:asciiTheme="majorHAnsi" w:hAnsiTheme="majorHAnsi" w:cstheme="majorHAnsi"/>
          <w:sz w:val="24"/>
          <w:szCs w:val="24"/>
          <w:lang w:val="lt-LT"/>
        </w:rPr>
        <w:t>;</w:t>
      </w:r>
    </w:p>
    <w:bookmarkEnd w:id="6"/>
    <w:p w14:paraId="106920ED" w14:textId="465B0A65" w:rsidR="00416071" w:rsidRPr="001B43BD" w:rsidRDefault="001244D8"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e</w:t>
      </w:r>
      <w:r w:rsidR="00416071" w:rsidRPr="001B43BD">
        <w:rPr>
          <w:rFonts w:asciiTheme="majorHAnsi" w:hAnsiTheme="majorHAnsi" w:cstheme="majorHAnsi"/>
          <w:sz w:val="24"/>
          <w:szCs w:val="24"/>
          <w:lang w:val="lt-LT"/>
        </w:rPr>
        <w:t>lektroni</w:t>
      </w:r>
      <w:r w:rsidR="009D32AE" w:rsidRPr="001B43BD">
        <w:rPr>
          <w:rFonts w:asciiTheme="majorHAnsi" w:hAnsiTheme="majorHAnsi" w:cstheme="majorHAnsi"/>
          <w:sz w:val="24"/>
          <w:szCs w:val="24"/>
          <w:lang w:val="lt-LT"/>
        </w:rPr>
        <w:t>niais laiškais</w:t>
      </w:r>
      <w:r w:rsidR="00416071" w:rsidRPr="001B43BD">
        <w:rPr>
          <w:rFonts w:asciiTheme="majorHAnsi" w:hAnsiTheme="majorHAnsi" w:cstheme="majorHAnsi"/>
          <w:sz w:val="24"/>
          <w:szCs w:val="24"/>
          <w:lang w:val="lt-LT"/>
        </w:rPr>
        <w:t xml:space="preserve"> </w:t>
      </w:r>
      <w:r w:rsidR="007706BF" w:rsidRPr="001B43BD">
        <w:rPr>
          <w:rFonts w:asciiTheme="majorHAnsi" w:hAnsiTheme="majorHAnsi" w:cstheme="majorHAnsi"/>
          <w:sz w:val="24"/>
          <w:szCs w:val="24"/>
          <w:lang w:val="lt-LT"/>
        </w:rPr>
        <w:t>Tikrieji n</w:t>
      </w:r>
      <w:r w:rsidR="00416071" w:rsidRPr="001B43BD">
        <w:rPr>
          <w:rFonts w:asciiTheme="majorHAnsi" w:hAnsiTheme="majorHAnsi" w:cstheme="majorHAnsi"/>
          <w:sz w:val="24"/>
          <w:szCs w:val="24"/>
          <w:lang w:val="lt-LT"/>
        </w:rPr>
        <w:t xml:space="preserve">ariai informuojami apie Suvažiavimo datą, laiką ir vietą bei </w:t>
      </w:r>
      <w:r w:rsidR="007706BF" w:rsidRPr="001B43BD">
        <w:rPr>
          <w:rFonts w:asciiTheme="majorHAnsi" w:hAnsiTheme="majorHAnsi" w:cstheme="majorHAnsi"/>
          <w:sz w:val="24"/>
          <w:szCs w:val="24"/>
          <w:lang w:val="lt-LT"/>
        </w:rPr>
        <w:t>preliminarią</w:t>
      </w:r>
      <w:r w:rsidR="00416071" w:rsidRPr="001B43BD">
        <w:rPr>
          <w:rFonts w:asciiTheme="majorHAnsi" w:hAnsiTheme="majorHAnsi" w:cstheme="majorHAnsi"/>
          <w:sz w:val="24"/>
          <w:szCs w:val="24"/>
          <w:lang w:val="lt-LT"/>
        </w:rPr>
        <w:t xml:space="preserve"> darbotvarkę</w:t>
      </w:r>
      <w:r w:rsidR="007706BF" w:rsidRPr="001B43BD">
        <w:rPr>
          <w:rFonts w:asciiTheme="majorHAnsi" w:hAnsiTheme="majorHAnsi" w:cstheme="majorHAnsi"/>
          <w:sz w:val="24"/>
          <w:szCs w:val="24"/>
          <w:lang w:val="lt-LT"/>
        </w:rPr>
        <w:t xml:space="preserve"> (įtraukiant </w:t>
      </w:r>
      <w:r w:rsidR="00CD3924" w:rsidRPr="001B43BD">
        <w:rPr>
          <w:rFonts w:asciiTheme="majorHAnsi" w:hAnsiTheme="majorHAnsi" w:cstheme="majorHAnsi"/>
          <w:sz w:val="24"/>
          <w:szCs w:val="24"/>
          <w:lang w:val="lt-LT"/>
        </w:rPr>
        <w:t>keičiamų dokumentų projektus, nurodytus 7.</w:t>
      </w:r>
      <w:r w:rsidR="00314CA0" w:rsidRPr="001B43BD">
        <w:rPr>
          <w:rFonts w:asciiTheme="majorHAnsi" w:hAnsiTheme="majorHAnsi" w:cstheme="majorHAnsi"/>
          <w:sz w:val="24"/>
          <w:szCs w:val="24"/>
          <w:lang w:val="lt-LT"/>
        </w:rPr>
        <w:t>3</w:t>
      </w:r>
      <w:r w:rsidR="00CD3924" w:rsidRPr="001B43BD">
        <w:rPr>
          <w:rFonts w:asciiTheme="majorHAnsi" w:hAnsiTheme="majorHAnsi" w:cstheme="majorHAnsi"/>
          <w:sz w:val="24"/>
          <w:szCs w:val="24"/>
          <w:lang w:val="lt-LT"/>
        </w:rPr>
        <w:t>.1, 7.</w:t>
      </w:r>
      <w:r w:rsidR="00314CA0" w:rsidRPr="001B43BD">
        <w:rPr>
          <w:rFonts w:asciiTheme="majorHAnsi" w:hAnsiTheme="majorHAnsi" w:cstheme="majorHAnsi"/>
          <w:sz w:val="24"/>
          <w:szCs w:val="24"/>
          <w:lang w:val="lt-LT"/>
        </w:rPr>
        <w:t>3</w:t>
      </w:r>
      <w:r w:rsidR="00CD3924" w:rsidRPr="001B43BD">
        <w:rPr>
          <w:rFonts w:asciiTheme="majorHAnsi" w:hAnsiTheme="majorHAnsi" w:cstheme="majorHAnsi"/>
          <w:sz w:val="24"/>
          <w:szCs w:val="24"/>
          <w:lang w:val="lt-LT"/>
        </w:rPr>
        <w:t>.7 – 7.</w:t>
      </w:r>
      <w:r w:rsidR="00314CA0" w:rsidRPr="001B43BD">
        <w:rPr>
          <w:rFonts w:asciiTheme="majorHAnsi" w:hAnsiTheme="majorHAnsi" w:cstheme="majorHAnsi"/>
          <w:sz w:val="24"/>
          <w:szCs w:val="24"/>
          <w:lang w:val="lt-LT"/>
        </w:rPr>
        <w:t>3</w:t>
      </w:r>
      <w:r w:rsidR="00CD3924" w:rsidRPr="001B43BD">
        <w:rPr>
          <w:rFonts w:asciiTheme="majorHAnsi" w:hAnsiTheme="majorHAnsi" w:cstheme="majorHAnsi"/>
          <w:sz w:val="24"/>
          <w:szCs w:val="24"/>
          <w:lang w:val="lt-LT"/>
        </w:rPr>
        <w:t>.9. p.)</w:t>
      </w:r>
      <w:r w:rsidR="00416071" w:rsidRPr="001B43BD">
        <w:rPr>
          <w:rFonts w:asciiTheme="majorHAnsi" w:hAnsiTheme="majorHAnsi" w:cstheme="majorHAnsi"/>
          <w:sz w:val="24"/>
          <w:szCs w:val="24"/>
          <w:lang w:val="lt-LT"/>
        </w:rPr>
        <w:t xml:space="preserve"> ne </w:t>
      </w:r>
      <w:r w:rsidR="007706BF" w:rsidRPr="001B43BD">
        <w:rPr>
          <w:rFonts w:asciiTheme="majorHAnsi" w:hAnsiTheme="majorHAnsi" w:cstheme="majorHAnsi"/>
          <w:sz w:val="24"/>
          <w:szCs w:val="24"/>
          <w:lang w:val="lt-LT"/>
        </w:rPr>
        <w:t>vėliau</w:t>
      </w:r>
      <w:r w:rsidR="00416071" w:rsidRPr="001B43BD">
        <w:rPr>
          <w:rFonts w:asciiTheme="majorHAnsi" w:hAnsiTheme="majorHAnsi" w:cstheme="majorHAnsi"/>
          <w:sz w:val="24"/>
          <w:szCs w:val="24"/>
          <w:lang w:val="lt-LT"/>
        </w:rPr>
        <w:t xml:space="preserve"> nei </w:t>
      </w:r>
      <w:r w:rsidR="007706BF" w:rsidRPr="001B43BD">
        <w:rPr>
          <w:rFonts w:asciiTheme="majorHAnsi" w:hAnsiTheme="majorHAnsi" w:cstheme="majorHAnsi"/>
          <w:sz w:val="24"/>
          <w:szCs w:val="24"/>
          <w:lang w:val="lt-LT"/>
        </w:rPr>
        <w:t>iki vasario 1 d. Ši informacija taip pat paskelbiama viešai</w:t>
      </w:r>
      <w:r w:rsidR="00CD3924" w:rsidRPr="001B43BD">
        <w:rPr>
          <w:rFonts w:asciiTheme="majorHAnsi" w:hAnsiTheme="majorHAnsi" w:cstheme="majorHAnsi"/>
          <w:sz w:val="24"/>
          <w:szCs w:val="24"/>
          <w:lang w:val="lt-LT"/>
        </w:rPr>
        <w:t xml:space="preserve"> iki termino, nurodyto šiame punkte;</w:t>
      </w:r>
    </w:p>
    <w:p w14:paraId="69658489" w14:textId="67C44415" w:rsidR="00CD3924" w:rsidRPr="001B43BD" w:rsidRDefault="00CD3924"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bookmarkStart w:id="7" w:name="_Hlk110273151"/>
      <w:r w:rsidRPr="001B43BD">
        <w:rPr>
          <w:rFonts w:asciiTheme="majorHAnsi" w:hAnsiTheme="majorHAnsi" w:cstheme="majorHAnsi"/>
          <w:sz w:val="24"/>
          <w:szCs w:val="24"/>
          <w:lang w:val="lt-LT"/>
        </w:rPr>
        <w:t>Tikrieji nariai</w:t>
      </w:r>
      <w:r w:rsidR="00D879F5" w:rsidRPr="001B43BD">
        <w:rPr>
          <w:rFonts w:asciiTheme="majorHAnsi" w:hAnsiTheme="majorHAnsi" w:cstheme="majorHAnsi"/>
          <w:sz w:val="24"/>
          <w:szCs w:val="24"/>
          <w:lang w:val="lt-LT"/>
        </w:rPr>
        <w:t xml:space="preserve"> kandidatūras į Valdymo ir Drausmės organus bei</w:t>
      </w:r>
      <w:r w:rsidRPr="001B43BD">
        <w:rPr>
          <w:rFonts w:asciiTheme="majorHAnsi" w:hAnsiTheme="majorHAnsi" w:cstheme="majorHAnsi"/>
          <w:sz w:val="24"/>
          <w:szCs w:val="24"/>
          <w:lang w:val="lt-LT"/>
        </w:rPr>
        <w:t xml:space="preserve"> pasiūlymus dėl preliminarios darbotvarkės </w:t>
      </w:r>
      <w:r w:rsidR="00D879F5" w:rsidRPr="001B43BD">
        <w:rPr>
          <w:rFonts w:asciiTheme="majorHAnsi" w:hAnsiTheme="majorHAnsi" w:cstheme="majorHAnsi"/>
          <w:sz w:val="24"/>
          <w:szCs w:val="24"/>
          <w:lang w:val="lt-LT"/>
        </w:rPr>
        <w:t xml:space="preserve">(įskaitant </w:t>
      </w:r>
      <w:r w:rsidRPr="001B43BD">
        <w:rPr>
          <w:rFonts w:asciiTheme="majorHAnsi" w:hAnsiTheme="majorHAnsi" w:cstheme="majorHAnsi"/>
          <w:sz w:val="24"/>
          <w:szCs w:val="24"/>
          <w:lang w:val="lt-LT"/>
        </w:rPr>
        <w:t>dokumentų projekt</w:t>
      </w:r>
      <w:r w:rsidR="00D879F5" w:rsidRPr="001B43BD">
        <w:rPr>
          <w:rFonts w:asciiTheme="majorHAnsi" w:hAnsiTheme="majorHAnsi" w:cstheme="majorHAnsi"/>
          <w:sz w:val="24"/>
          <w:szCs w:val="24"/>
          <w:lang w:val="lt-LT"/>
        </w:rPr>
        <w:t>us) gali pateikti ne vėliau nei iki kovo 1 d. Šis terminas gali būti pratęstas Tarybos nutarimu</w:t>
      </w:r>
      <w:bookmarkEnd w:id="7"/>
      <w:r w:rsidR="00382DC6" w:rsidRPr="001B43BD">
        <w:rPr>
          <w:rFonts w:asciiTheme="majorHAnsi" w:hAnsiTheme="majorHAnsi" w:cstheme="majorHAnsi"/>
          <w:sz w:val="24"/>
          <w:szCs w:val="24"/>
          <w:lang w:val="lt-LT"/>
        </w:rPr>
        <w:t>;</w:t>
      </w:r>
    </w:p>
    <w:p w14:paraId="755B1713" w14:textId="0F548A45" w:rsidR="00382DC6" w:rsidRPr="001B43BD" w:rsidRDefault="00382DC6"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Tikrųjų narių pateiktos kandidatūros ir pasiūlymai yra tvirtinami Tarybos posėdyje. Taryba į galutinę darbotvarkę gali neįtraukti tik tų pasiūlymų, kurie neatitinka Suvažiavimo kompetencijai priskirtų klausimų. </w:t>
      </w:r>
      <w:r w:rsidR="009D32AE" w:rsidRPr="001B43BD">
        <w:rPr>
          <w:rFonts w:asciiTheme="majorHAnsi" w:hAnsiTheme="majorHAnsi" w:cstheme="majorHAnsi"/>
          <w:sz w:val="24"/>
          <w:szCs w:val="24"/>
          <w:lang w:val="lt-LT"/>
        </w:rPr>
        <w:t>Tačiau šie pasiūlymai privalo būti pristatyti Suvažiavimo metu ir dėl jų įtraukimo į darbotvarkę  nutarimą priima Suvažiavimas;</w:t>
      </w:r>
    </w:p>
    <w:p w14:paraId="394933BC" w14:textId="1BCA13C4" w:rsidR="009D32AE" w:rsidRPr="001B43BD" w:rsidRDefault="009D32AE"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Suvažiavimo galutinė darbotvarkė (įskaitant keičiamų dokumentų projektus ir kandidatūr</w:t>
      </w:r>
      <w:r w:rsidR="006C76E8" w:rsidRPr="001B43BD">
        <w:rPr>
          <w:rFonts w:asciiTheme="majorHAnsi" w:hAnsiTheme="majorHAnsi" w:cstheme="majorHAnsi"/>
          <w:sz w:val="24"/>
          <w:szCs w:val="24"/>
          <w:lang w:val="lt-LT"/>
        </w:rPr>
        <w:t>a</w:t>
      </w:r>
      <w:r w:rsidRPr="001B43BD">
        <w:rPr>
          <w:rFonts w:asciiTheme="majorHAnsi" w:hAnsiTheme="majorHAnsi" w:cstheme="majorHAnsi"/>
          <w:sz w:val="24"/>
          <w:szCs w:val="24"/>
          <w:lang w:val="lt-LT"/>
        </w:rPr>
        <w:t>s į Valdymo ar Drausmės organus</w:t>
      </w:r>
      <w:r w:rsidR="006C76E8" w:rsidRPr="001B43BD">
        <w:rPr>
          <w:rFonts w:asciiTheme="majorHAnsi" w:hAnsiTheme="majorHAnsi" w:cstheme="majorHAnsi"/>
          <w:sz w:val="24"/>
          <w:szCs w:val="24"/>
          <w:lang w:val="lt-LT"/>
        </w:rPr>
        <w:t>) išsiunčiama Tikriesiems nariams elektroniniais laiškais bei paskelbiama Asociacijos internetiniame tinklapyje ne vėliau kaip iki kovo 15 d.</w:t>
      </w:r>
    </w:p>
    <w:p w14:paraId="6C007185" w14:textId="7D1F19DA" w:rsidR="00F37442" w:rsidRPr="001B43BD" w:rsidRDefault="00F37442" w:rsidP="00DE2BA6">
      <w:pPr>
        <w:pStyle w:val="ListParagraph"/>
        <w:numPr>
          <w:ilvl w:val="1"/>
          <w:numId w:val="20"/>
        </w:numPr>
        <w:overflowPunct/>
        <w:autoSpaceDE/>
        <w:autoSpaceDN/>
        <w:adjustRightInd/>
        <w:ind w:left="936" w:hanging="504"/>
        <w:jc w:val="both"/>
        <w:textAlignment w:val="auto"/>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Neeilinio suvažiavimo sušaukima</w:t>
      </w:r>
      <w:r w:rsidR="000F4E55" w:rsidRPr="001B43BD">
        <w:rPr>
          <w:rFonts w:asciiTheme="majorHAnsi" w:hAnsiTheme="majorHAnsi" w:cstheme="majorHAnsi"/>
          <w:b/>
          <w:bCs/>
          <w:sz w:val="24"/>
          <w:szCs w:val="24"/>
          <w:lang w:val="lt-LT"/>
        </w:rPr>
        <w:t>s</w:t>
      </w:r>
      <w:r w:rsidRPr="001B43BD">
        <w:rPr>
          <w:rFonts w:asciiTheme="majorHAnsi" w:hAnsiTheme="majorHAnsi" w:cstheme="majorHAnsi"/>
          <w:b/>
          <w:bCs/>
          <w:sz w:val="24"/>
          <w:szCs w:val="24"/>
          <w:lang w:val="lt-LT"/>
        </w:rPr>
        <w:t>:</w:t>
      </w:r>
    </w:p>
    <w:p w14:paraId="0B9CAD33" w14:textId="50F63D80" w:rsidR="00F37442" w:rsidRPr="001B43BD" w:rsidRDefault="00F37442" w:rsidP="00F37442">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Neeilinis suvažiavimas šaukiamas raštiškai to reikalaujant daugiau nei pusei Tikrųjų narių arba Tarybos iniciatyva. Inicijuodami Suvažiavimo sušaukimą, Nariai privalo pateikti darbotvarkės klausimus ir su jais susijusią medžiagą, bei projektus;</w:t>
      </w:r>
    </w:p>
    <w:p w14:paraId="5404EFC8" w14:textId="067E8646" w:rsidR="00B15C24" w:rsidRPr="00D94768" w:rsidRDefault="00B15C24" w:rsidP="00F37442">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Neeilinis suvažiavimas privalo įvykti </w:t>
      </w:r>
      <w:bookmarkStart w:id="8" w:name="_Hlk110343851"/>
      <w:r w:rsidRPr="001B43BD">
        <w:rPr>
          <w:rFonts w:asciiTheme="majorHAnsi" w:hAnsiTheme="majorHAnsi" w:cstheme="majorHAnsi"/>
          <w:sz w:val="24"/>
          <w:szCs w:val="24"/>
          <w:lang w:val="lt-LT"/>
        </w:rPr>
        <w:t xml:space="preserve">ne vėliau kaip per </w:t>
      </w:r>
      <w:r w:rsidR="007B2954" w:rsidRPr="00D94768">
        <w:rPr>
          <w:rFonts w:asciiTheme="majorHAnsi" w:hAnsiTheme="majorHAnsi" w:cstheme="majorHAnsi"/>
          <w:sz w:val="24"/>
          <w:szCs w:val="24"/>
          <w:lang w:val="lt-LT"/>
        </w:rPr>
        <w:t>25</w:t>
      </w:r>
      <w:r w:rsidRPr="00D94768">
        <w:rPr>
          <w:rFonts w:asciiTheme="majorHAnsi" w:hAnsiTheme="majorHAnsi" w:cstheme="majorHAnsi"/>
          <w:sz w:val="24"/>
          <w:szCs w:val="24"/>
          <w:lang w:val="lt-LT"/>
        </w:rPr>
        <w:t xml:space="preserve"> kalendorin</w:t>
      </w:r>
      <w:r w:rsidR="007B2954" w:rsidRPr="00D94768">
        <w:rPr>
          <w:rFonts w:asciiTheme="majorHAnsi" w:hAnsiTheme="majorHAnsi" w:cstheme="majorHAnsi"/>
          <w:sz w:val="24"/>
          <w:szCs w:val="24"/>
          <w:lang w:val="lt-LT"/>
        </w:rPr>
        <w:t>es</w:t>
      </w:r>
      <w:r w:rsidRPr="00D94768">
        <w:rPr>
          <w:rFonts w:asciiTheme="majorHAnsi" w:hAnsiTheme="majorHAnsi" w:cstheme="majorHAnsi"/>
          <w:sz w:val="24"/>
          <w:szCs w:val="24"/>
          <w:lang w:val="lt-LT"/>
        </w:rPr>
        <w:t xml:space="preserve"> dien</w:t>
      </w:r>
      <w:r w:rsidR="007B2954" w:rsidRPr="00D94768">
        <w:rPr>
          <w:rFonts w:asciiTheme="majorHAnsi" w:hAnsiTheme="majorHAnsi" w:cstheme="majorHAnsi"/>
          <w:sz w:val="24"/>
          <w:szCs w:val="24"/>
          <w:lang w:val="lt-LT"/>
        </w:rPr>
        <w:t>as</w:t>
      </w:r>
      <w:r w:rsidRPr="00D94768">
        <w:rPr>
          <w:rFonts w:asciiTheme="majorHAnsi" w:hAnsiTheme="majorHAnsi" w:cstheme="majorHAnsi"/>
          <w:sz w:val="24"/>
          <w:szCs w:val="24"/>
          <w:lang w:val="lt-LT"/>
        </w:rPr>
        <w:t xml:space="preserve"> nuo </w:t>
      </w:r>
      <w:bookmarkEnd w:id="8"/>
      <w:r w:rsidRPr="00D94768">
        <w:rPr>
          <w:rFonts w:asciiTheme="majorHAnsi" w:hAnsiTheme="majorHAnsi" w:cstheme="majorHAnsi"/>
          <w:sz w:val="24"/>
          <w:szCs w:val="24"/>
          <w:lang w:val="lt-LT"/>
        </w:rPr>
        <w:t>reikalavimo jį sušaukti įteikimo</w:t>
      </w:r>
      <w:r w:rsidR="007C4999" w:rsidRPr="00D94768">
        <w:rPr>
          <w:rFonts w:asciiTheme="majorHAnsi" w:hAnsiTheme="majorHAnsi" w:cstheme="majorHAnsi"/>
          <w:sz w:val="24"/>
          <w:szCs w:val="24"/>
          <w:lang w:val="lt-LT"/>
        </w:rPr>
        <w:t xml:space="preserve">, bet ne anksčiau kaip per </w:t>
      </w:r>
      <w:r w:rsidR="00735C29" w:rsidRPr="00735C29">
        <w:rPr>
          <w:rFonts w:asciiTheme="majorHAnsi" w:hAnsiTheme="majorHAnsi" w:cstheme="majorHAnsi"/>
          <w:color w:val="FF0000"/>
          <w:sz w:val="24"/>
          <w:szCs w:val="24"/>
          <w:lang w:val="lt-LT"/>
        </w:rPr>
        <w:t xml:space="preserve">18 </w:t>
      </w:r>
      <w:r w:rsidR="007C4999" w:rsidRPr="00735C29">
        <w:rPr>
          <w:rFonts w:asciiTheme="majorHAnsi" w:hAnsiTheme="majorHAnsi" w:cstheme="majorHAnsi"/>
          <w:strike/>
          <w:color w:val="FF0000"/>
          <w:sz w:val="24"/>
          <w:szCs w:val="24"/>
          <w:lang w:val="lt-LT"/>
        </w:rPr>
        <w:t>20</w:t>
      </w:r>
      <w:r w:rsidR="007C4999" w:rsidRPr="00D94768">
        <w:rPr>
          <w:rFonts w:asciiTheme="majorHAnsi" w:hAnsiTheme="majorHAnsi" w:cstheme="majorHAnsi"/>
          <w:sz w:val="24"/>
          <w:szCs w:val="24"/>
          <w:lang w:val="lt-LT"/>
        </w:rPr>
        <w:t xml:space="preserve"> kalendorinių dienų nuo Tarybos priimto nutarimo (kai Tarybos iniciatyva šaukiamas Suvažiavimas) ar Tikrųjų narių įteikto reikalavimo sušaukti Suvažiavimą;</w:t>
      </w:r>
    </w:p>
    <w:p w14:paraId="62991C55" w14:textId="77777777" w:rsidR="001C5557" w:rsidRDefault="001C5557">
      <w:pPr>
        <w:overflowPunct/>
        <w:autoSpaceDE/>
        <w:autoSpaceDN/>
        <w:adjustRightInd/>
        <w:textAlignment w:val="auto"/>
        <w:rPr>
          <w:rFonts w:asciiTheme="majorHAnsi" w:hAnsiTheme="majorHAnsi" w:cstheme="majorHAnsi"/>
          <w:sz w:val="24"/>
          <w:szCs w:val="24"/>
          <w:lang w:val="lt-LT"/>
        </w:rPr>
      </w:pPr>
      <w:r>
        <w:rPr>
          <w:rFonts w:asciiTheme="majorHAnsi" w:hAnsiTheme="majorHAnsi" w:cstheme="majorHAnsi"/>
          <w:sz w:val="24"/>
          <w:szCs w:val="24"/>
          <w:lang w:val="lt-LT"/>
        </w:rPr>
        <w:br w:type="page"/>
      </w:r>
    </w:p>
    <w:p w14:paraId="5C767FED" w14:textId="4B179417" w:rsidR="007706BF" w:rsidRPr="00D94768" w:rsidRDefault="001244D8" w:rsidP="007706BF">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D94768">
        <w:rPr>
          <w:rFonts w:asciiTheme="majorHAnsi" w:hAnsiTheme="majorHAnsi" w:cstheme="majorHAnsi"/>
          <w:sz w:val="24"/>
          <w:szCs w:val="24"/>
          <w:lang w:val="lt-LT"/>
        </w:rPr>
        <w:lastRenderedPageBreak/>
        <w:t>N</w:t>
      </w:r>
      <w:r w:rsidR="00B15C24" w:rsidRPr="00D94768">
        <w:rPr>
          <w:rFonts w:asciiTheme="majorHAnsi" w:hAnsiTheme="majorHAnsi" w:cstheme="majorHAnsi"/>
          <w:sz w:val="24"/>
          <w:szCs w:val="24"/>
          <w:lang w:val="lt-LT"/>
        </w:rPr>
        <w:t>eeiliniam s</w:t>
      </w:r>
      <w:r w:rsidR="007706BF" w:rsidRPr="00D94768">
        <w:rPr>
          <w:rFonts w:asciiTheme="majorHAnsi" w:hAnsiTheme="majorHAnsi" w:cstheme="majorHAnsi"/>
          <w:sz w:val="24"/>
          <w:szCs w:val="24"/>
          <w:lang w:val="lt-LT"/>
        </w:rPr>
        <w:t>uvažiavimui pirmininkauja Prezidentas. Prezidentui nesant</w:t>
      </w:r>
      <w:r w:rsidR="00935F34" w:rsidRPr="00D94768">
        <w:rPr>
          <w:rFonts w:asciiTheme="majorHAnsi" w:hAnsiTheme="majorHAnsi" w:cstheme="majorHAnsi"/>
          <w:sz w:val="24"/>
          <w:szCs w:val="24"/>
          <w:lang w:val="lt-LT"/>
        </w:rPr>
        <w:t xml:space="preserve"> arba jam pareiškus nepasitikėjimą</w:t>
      </w:r>
      <w:r w:rsidR="007706BF" w:rsidRPr="00D94768">
        <w:rPr>
          <w:rFonts w:asciiTheme="majorHAnsi" w:hAnsiTheme="majorHAnsi" w:cstheme="majorHAnsi"/>
          <w:sz w:val="24"/>
          <w:szCs w:val="24"/>
          <w:lang w:val="lt-LT"/>
        </w:rPr>
        <w:t xml:space="preserve">, Suvažiavimui pirmininkauja </w:t>
      </w:r>
      <w:r w:rsidR="007B2954" w:rsidRPr="00D94768">
        <w:rPr>
          <w:rFonts w:asciiTheme="majorHAnsi" w:hAnsiTheme="majorHAnsi" w:cstheme="majorHAnsi"/>
          <w:sz w:val="24"/>
          <w:szCs w:val="24"/>
          <w:lang w:val="lt-LT"/>
        </w:rPr>
        <w:t>Viceprezidentas</w:t>
      </w:r>
      <w:r w:rsidR="00B15C24" w:rsidRPr="00D94768">
        <w:rPr>
          <w:rFonts w:asciiTheme="majorHAnsi" w:hAnsiTheme="majorHAnsi" w:cstheme="majorHAnsi"/>
          <w:sz w:val="24"/>
          <w:szCs w:val="24"/>
          <w:lang w:val="lt-LT"/>
        </w:rPr>
        <w:t>. Tarybai atsistatydinus</w:t>
      </w:r>
      <w:r w:rsidR="007B2954" w:rsidRPr="00D94768">
        <w:rPr>
          <w:rFonts w:asciiTheme="majorHAnsi" w:hAnsiTheme="majorHAnsi" w:cstheme="majorHAnsi"/>
          <w:sz w:val="24"/>
          <w:szCs w:val="24"/>
          <w:lang w:val="lt-LT"/>
        </w:rPr>
        <w:t xml:space="preserve"> (įskaitant Prezidentą)</w:t>
      </w:r>
      <w:r w:rsidR="00B15C24" w:rsidRPr="00D94768">
        <w:rPr>
          <w:rFonts w:asciiTheme="majorHAnsi" w:hAnsiTheme="majorHAnsi" w:cstheme="majorHAnsi"/>
          <w:sz w:val="24"/>
          <w:szCs w:val="24"/>
          <w:lang w:val="lt-LT"/>
        </w:rPr>
        <w:t>, Suvažiavimui pirmininkauja Generalinis sekretorius</w:t>
      </w:r>
      <w:r w:rsidR="00EE155F" w:rsidRPr="00D94768">
        <w:rPr>
          <w:rFonts w:asciiTheme="majorHAnsi" w:hAnsiTheme="majorHAnsi" w:cstheme="majorHAnsi"/>
          <w:sz w:val="24"/>
          <w:szCs w:val="24"/>
          <w:lang w:val="lt-LT"/>
        </w:rPr>
        <w:t>;</w:t>
      </w:r>
    </w:p>
    <w:p w14:paraId="73BBE231" w14:textId="23D5F534" w:rsidR="007C4999" w:rsidRPr="001B43BD" w:rsidRDefault="001244D8" w:rsidP="007C4999">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D94768">
        <w:rPr>
          <w:rFonts w:asciiTheme="majorHAnsi" w:hAnsiTheme="majorHAnsi" w:cstheme="majorHAnsi"/>
          <w:sz w:val="24"/>
          <w:szCs w:val="24"/>
          <w:lang w:val="lt-LT"/>
        </w:rPr>
        <w:t>e</w:t>
      </w:r>
      <w:r w:rsidR="007C4999" w:rsidRPr="00D94768">
        <w:rPr>
          <w:rFonts w:asciiTheme="majorHAnsi" w:hAnsiTheme="majorHAnsi" w:cstheme="majorHAnsi"/>
          <w:sz w:val="24"/>
          <w:szCs w:val="24"/>
          <w:lang w:val="lt-LT"/>
        </w:rPr>
        <w:t xml:space="preserve">lektroniniais laiškais Tikrieji nariai informuojami apie Suvažiavimo </w:t>
      </w:r>
      <w:r w:rsidR="007C4999" w:rsidRPr="001B43BD">
        <w:rPr>
          <w:rFonts w:asciiTheme="majorHAnsi" w:hAnsiTheme="majorHAnsi" w:cstheme="majorHAnsi"/>
          <w:sz w:val="24"/>
          <w:szCs w:val="24"/>
          <w:lang w:val="lt-LT"/>
        </w:rPr>
        <w:t>datą, laiką ir vietą bei darbotvarkę (įtraukiant keičiamų dokumentų projektus, nurodytus 7.</w:t>
      </w:r>
      <w:r w:rsidR="002D7D54" w:rsidRPr="001B43BD">
        <w:rPr>
          <w:rFonts w:asciiTheme="majorHAnsi" w:hAnsiTheme="majorHAnsi" w:cstheme="majorHAnsi"/>
          <w:sz w:val="24"/>
          <w:szCs w:val="24"/>
          <w:lang w:val="lt-LT"/>
        </w:rPr>
        <w:t>3</w:t>
      </w:r>
      <w:r w:rsidR="007C4999" w:rsidRPr="001B43BD">
        <w:rPr>
          <w:rFonts w:asciiTheme="majorHAnsi" w:hAnsiTheme="majorHAnsi" w:cstheme="majorHAnsi"/>
          <w:sz w:val="24"/>
          <w:szCs w:val="24"/>
          <w:lang w:val="lt-LT"/>
        </w:rPr>
        <w:t>.1, 7.</w:t>
      </w:r>
      <w:r w:rsidR="002D7D54" w:rsidRPr="001B43BD">
        <w:rPr>
          <w:rFonts w:asciiTheme="majorHAnsi" w:hAnsiTheme="majorHAnsi" w:cstheme="majorHAnsi"/>
          <w:sz w:val="24"/>
          <w:szCs w:val="24"/>
          <w:lang w:val="lt-LT"/>
        </w:rPr>
        <w:t>3</w:t>
      </w:r>
      <w:r w:rsidR="007C4999" w:rsidRPr="001B43BD">
        <w:rPr>
          <w:rFonts w:asciiTheme="majorHAnsi" w:hAnsiTheme="majorHAnsi" w:cstheme="majorHAnsi"/>
          <w:sz w:val="24"/>
          <w:szCs w:val="24"/>
          <w:lang w:val="lt-LT"/>
        </w:rPr>
        <w:t>.7 – 7.</w:t>
      </w:r>
      <w:r w:rsidR="002D7D54" w:rsidRPr="001B43BD">
        <w:rPr>
          <w:rFonts w:asciiTheme="majorHAnsi" w:hAnsiTheme="majorHAnsi" w:cstheme="majorHAnsi"/>
          <w:sz w:val="24"/>
          <w:szCs w:val="24"/>
          <w:lang w:val="lt-LT"/>
        </w:rPr>
        <w:t>3</w:t>
      </w:r>
      <w:r w:rsidR="007C4999" w:rsidRPr="001B43BD">
        <w:rPr>
          <w:rFonts w:asciiTheme="majorHAnsi" w:hAnsiTheme="majorHAnsi" w:cstheme="majorHAnsi"/>
          <w:sz w:val="24"/>
          <w:szCs w:val="24"/>
          <w:lang w:val="lt-LT"/>
        </w:rPr>
        <w:t xml:space="preserve">.9. p.) ne vėliau nei per 2 </w:t>
      </w:r>
      <w:r w:rsidR="009964AA" w:rsidRPr="009964AA">
        <w:rPr>
          <w:rFonts w:asciiTheme="majorHAnsi" w:hAnsiTheme="majorHAnsi" w:cstheme="majorHAnsi"/>
          <w:color w:val="FF0000"/>
          <w:sz w:val="24"/>
          <w:szCs w:val="24"/>
          <w:lang w:val="lt-LT"/>
        </w:rPr>
        <w:t xml:space="preserve">darbo </w:t>
      </w:r>
      <w:r w:rsidR="007C4999" w:rsidRPr="009964AA">
        <w:rPr>
          <w:rFonts w:asciiTheme="majorHAnsi" w:hAnsiTheme="majorHAnsi" w:cstheme="majorHAnsi"/>
          <w:strike/>
          <w:color w:val="FF0000"/>
          <w:sz w:val="24"/>
          <w:szCs w:val="24"/>
          <w:lang w:val="lt-LT"/>
        </w:rPr>
        <w:t>kalendorines</w:t>
      </w:r>
      <w:r w:rsidR="007C4999" w:rsidRPr="001B43BD">
        <w:rPr>
          <w:rFonts w:asciiTheme="majorHAnsi" w:hAnsiTheme="majorHAnsi" w:cstheme="majorHAnsi"/>
          <w:sz w:val="24"/>
          <w:szCs w:val="24"/>
          <w:lang w:val="lt-LT"/>
        </w:rPr>
        <w:t xml:space="preserve"> dienas nuo gauto reikalavimo</w:t>
      </w:r>
      <w:r w:rsidR="009964AA">
        <w:rPr>
          <w:rFonts w:asciiTheme="majorHAnsi" w:hAnsiTheme="majorHAnsi" w:cstheme="majorHAnsi"/>
          <w:sz w:val="24"/>
          <w:szCs w:val="24"/>
          <w:lang w:val="lt-LT"/>
        </w:rPr>
        <w:t xml:space="preserve"> </w:t>
      </w:r>
      <w:r w:rsidR="009964AA" w:rsidRPr="009964AA">
        <w:rPr>
          <w:rFonts w:asciiTheme="majorHAnsi" w:hAnsiTheme="majorHAnsi" w:cstheme="majorHAnsi"/>
          <w:color w:val="FF0000"/>
          <w:sz w:val="24"/>
          <w:szCs w:val="24"/>
          <w:lang w:val="lt-LT"/>
        </w:rPr>
        <w:t>arba Tarybos sprendimo</w:t>
      </w:r>
      <w:r w:rsidR="009964AA">
        <w:rPr>
          <w:rFonts w:asciiTheme="majorHAnsi" w:hAnsiTheme="majorHAnsi" w:cstheme="majorHAnsi"/>
          <w:color w:val="FF0000"/>
          <w:sz w:val="24"/>
          <w:szCs w:val="24"/>
          <w:lang w:val="lt-LT"/>
        </w:rPr>
        <w:t xml:space="preserve"> sušaukti Suvažiavimą</w:t>
      </w:r>
      <w:r w:rsidR="007C4999" w:rsidRPr="001B43BD">
        <w:rPr>
          <w:rFonts w:asciiTheme="majorHAnsi" w:hAnsiTheme="majorHAnsi" w:cstheme="majorHAnsi"/>
          <w:sz w:val="24"/>
          <w:szCs w:val="24"/>
          <w:lang w:val="lt-LT"/>
        </w:rPr>
        <w:t xml:space="preserve">. Ši informacija taip pat paskelbiama viešai </w:t>
      </w:r>
      <w:r w:rsidR="00280F38" w:rsidRPr="001B43BD">
        <w:rPr>
          <w:rFonts w:asciiTheme="majorHAnsi" w:hAnsiTheme="majorHAnsi" w:cstheme="majorHAnsi"/>
          <w:sz w:val="24"/>
          <w:szCs w:val="24"/>
          <w:lang w:val="lt-LT"/>
        </w:rPr>
        <w:t>t</w:t>
      </w:r>
      <w:r w:rsidR="007C4999" w:rsidRPr="001B43BD">
        <w:rPr>
          <w:rFonts w:asciiTheme="majorHAnsi" w:hAnsiTheme="majorHAnsi" w:cstheme="majorHAnsi"/>
          <w:sz w:val="24"/>
          <w:szCs w:val="24"/>
          <w:lang w:val="lt-LT"/>
        </w:rPr>
        <w:t>ermin</w:t>
      </w:r>
      <w:r w:rsidR="00280F38" w:rsidRPr="001B43BD">
        <w:rPr>
          <w:rFonts w:asciiTheme="majorHAnsi" w:hAnsiTheme="majorHAnsi" w:cstheme="majorHAnsi"/>
          <w:sz w:val="24"/>
          <w:szCs w:val="24"/>
          <w:lang w:val="lt-LT"/>
        </w:rPr>
        <w:t>ais,</w:t>
      </w:r>
      <w:r w:rsidR="007C4999" w:rsidRPr="001B43BD">
        <w:rPr>
          <w:rFonts w:asciiTheme="majorHAnsi" w:hAnsiTheme="majorHAnsi" w:cstheme="majorHAnsi"/>
          <w:sz w:val="24"/>
          <w:szCs w:val="24"/>
          <w:lang w:val="lt-LT"/>
        </w:rPr>
        <w:t xml:space="preserve"> nurodyt</w:t>
      </w:r>
      <w:r w:rsidR="00280F38" w:rsidRPr="001B43BD">
        <w:rPr>
          <w:rFonts w:asciiTheme="majorHAnsi" w:hAnsiTheme="majorHAnsi" w:cstheme="majorHAnsi"/>
          <w:sz w:val="24"/>
          <w:szCs w:val="24"/>
          <w:lang w:val="lt-LT"/>
        </w:rPr>
        <w:t>ais</w:t>
      </w:r>
      <w:r w:rsidR="007C4999" w:rsidRPr="001B43BD">
        <w:rPr>
          <w:rFonts w:asciiTheme="majorHAnsi" w:hAnsiTheme="majorHAnsi" w:cstheme="majorHAnsi"/>
          <w:sz w:val="24"/>
          <w:szCs w:val="24"/>
          <w:lang w:val="lt-LT"/>
        </w:rPr>
        <w:t xml:space="preserve"> šiame punkte;</w:t>
      </w:r>
    </w:p>
    <w:p w14:paraId="0D2C551B" w14:textId="1FCE4C98" w:rsidR="00280F38" w:rsidRPr="001B43BD" w:rsidRDefault="001244D8" w:rsidP="007C4999">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r</w:t>
      </w:r>
      <w:r w:rsidR="00280F38" w:rsidRPr="001B43BD">
        <w:rPr>
          <w:rFonts w:asciiTheme="majorHAnsi" w:hAnsiTheme="majorHAnsi" w:cstheme="majorHAnsi"/>
          <w:sz w:val="24"/>
          <w:szCs w:val="24"/>
          <w:lang w:val="lt-LT"/>
        </w:rPr>
        <w:t xml:space="preserve">inkiminio Neeilinio suvažiavimo atveju Tikrieji nariai </w:t>
      </w:r>
      <w:r w:rsidR="00280F38" w:rsidRPr="00D94768">
        <w:rPr>
          <w:rFonts w:asciiTheme="majorHAnsi" w:hAnsiTheme="majorHAnsi" w:cstheme="majorHAnsi"/>
          <w:sz w:val="24"/>
          <w:szCs w:val="24"/>
          <w:lang w:val="lt-LT"/>
        </w:rPr>
        <w:t>kandidatūras į Val</w:t>
      </w:r>
      <w:r w:rsidR="00280F38" w:rsidRPr="0033529A">
        <w:rPr>
          <w:rFonts w:asciiTheme="majorHAnsi" w:hAnsiTheme="majorHAnsi" w:cstheme="majorHAnsi"/>
          <w:sz w:val="24"/>
          <w:szCs w:val="24"/>
          <w:lang w:val="lt-LT"/>
        </w:rPr>
        <w:t>dymo ir Drausmės</w:t>
      </w:r>
      <w:r w:rsidR="00280F38" w:rsidRPr="001B43BD">
        <w:rPr>
          <w:rFonts w:asciiTheme="majorHAnsi" w:hAnsiTheme="majorHAnsi" w:cstheme="majorHAnsi"/>
          <w:sz w:val="24"/>
          <w:szCs w:val="24"/>
          <w:lang w:val="lt-LT"/>
        </w:rPr>
        <w:t xml:space="preserve"> organus gali pateikti ne vėliau nei likus 7 kalendorinėms dienoms iki Suvažiavimo datos. Šis terminas gali būti pratęstas Tarybos nutarimu;</w:t>
      </w:r>
    </w:p>
    <w:p w14:paraId="3E8B12EC" w14:textId="5D007509" w:rsidR="002B30F7" w:rsidRPr="001B43BD" w:rsidRDefault="0033529A" w:rsidP="007C4999">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Pr>
          <w:rFonts w:asciiTheme="majorHAnsi" w:hAnsiTheme="majorHAnsi" w:cstheme="majorHAnsi"/>
          <w:sz w:val="24"/>
          <w:szCs w:val="24"/>
          <w:lang w:val="lt-LT"/>
        </w:rPr>
        <w:t>j</w:t>
      </w:r>
      <w:r w:rsidR="002B30F7" w:rsidRPr="001B43BD">
        <w:rPr>
          <w:rFonts w:asciiTheme="majorHAnsi" w:hAnsiTheme="majorHAnsi" w:cstheme="majorHAnsi"/>
          <w:sz w:val="24"/>
          <w:szCs w:val="24"/>
          <w:lang w:val="lt-LT"/>
        </w:rPr>
        <w:t>okie papildomi klausimai į Neeilinio suvažiavimo darbotvarkę negali būti įtraukiami;</w:t>
      </w:r>
    </w:p>
    <w:p w14:paraId="5E223B26" w14:textId="26B1B595" w:rsidR="00280F38" w:rsidRPr="001B43BD" w:rsidRDefault="001244D8" w:rsidP="007C4999">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n</w:t>
      </w:r>
      <w:r w:rsidR="00280F38" w:rsidRPr="001B43BD">
        <w:rPr>
          <w:rFonts w:asciiTheme="majorHAnsi" w:hAnsiTheme="majorHAnsi" w:cstheme="majorHAnsi"/>
          <w:sz w:val="24"/>
          <w:szCs w:val="24"/>
          <w:lang w:val="lt-LT"/>
        </w:rPr>
        <w:t>eeilinio suvažiavimo galutinė darbotvarkė (įskaitant keičiamų dokumentų projektus ir kandidatūras į Valdymo ar Drausmės organus) išsiunčiama Tikriesiems nariams elektroniniais laiškais bei paskelbiama Asociacijos internetiniame tinklapyje ne vėliau kaip</w:t>
      </w:r>
      <w:r w:rsidR="002B30F7" w:rsidRPr="001B43BD">
        <w:rPr>
          <w:rFonts w:asciiTheme="majorHAnsi" w:hAnsiTheme="majorHAnsi" w:cstheme="majorHAnsi"/>
          <w:sz w:val="24"/>
          <w:szCs w:val="24"/>
          <w:lang w:val="lt-LT"/>
        </w:rPr>
        <w:t xml:space="preserve"> likus 3 kalendorinėms dienoms iki Suvažiavimo datos.</w:t>
      </w:r>
    </w:p>
    <w:p w14:paraId="66EAFB53" w14:textId="0CEAFC00" w:rsidR="00F440F8" w:rsidRPr="001B43BD" w:rsidRDefault="00F440F8" w:rsidP="00DE2BA6">
      <w:pPr>
        <w:pStyle w:val="ListParagraph"/>
        <w:numPr>
          <w:ilvl w:val="1"/>
          <w:numId w:val="20"/>
        </w:numPr>
        <w:overflowPunct/>
        <w:autoSpaceDE/>
        <w:autoSpaceDN/>
        <w:adjustRightInd/>
        <w:ind w:left="936" w:hanging="504"/>
        <w:jc w:val="both"/>
        <w:textAlignment w:val="auto"/>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 xml:space="preserve">Suvažiavimo sušaukimas teismo </w:t>
      </w:r>
      <w:r w:rsidR="00A86034" w:rsidRPr="001B43BD">
        <w:rPr>
          <w:rFonts w:asciiTheme="majorHAnsi" w:hAnsiTheme="majorHAnsi" w:cstheme="majorHAnsi"/>
          <w:b/>
          <w:bCs/>
          <w:sz w:val="24"/>
          <w:szCs w:val="24"/>
          <w:lang w:val="lt-LT"/>
        </w:rPr>
        <w:t>nutarim</w:t>
      </w:r>
      <w:r w:rsidRPr="001B43BD">
        <w:rPr>
          <w:rFonts w:asciiTheme="majorHAnsi" w:hAnsiTheme="majorHAnsi" w:cstheme="majorHAnsi"/>
          <w:b/>
          <w:bCs/>
          <w:sz w:val="24"/>
          <w:szCs w:val="24"/>
          <w:lang w:val="lt-LT"/>
        </w:rPr>
        <w:t xml:space="preserve">u. </w:t>
      </w:r>
      <w:r w:rsidRPr="001B43BD">
        <w:rPr>
          <w:rFonts w:asciiTheme="majorHAnsi" w:hAnsiTheme="majorHAnsi" w:cstheme="majorHAnsi"/>
          <w:sz w:val="24"/>
          <w:szCs w:val="24"/>
          <w:lang w:val="lt-LT"/>
        </w:rPr>
        <w:t>Suvažiavimas gali būti šaukiamas teismo nutarimu, jei jis nebuvo sušauktas Asociacijos įstat</w:t>
      </w:r>
      <w:r w:rsidR="00A86034" w:rsidRPr="001B43BD">
        <w:rPr>
          <w:rFonts w:asciiTheme="majorHAnsi" w:hAnsiTheme="majorHAnsi" w:cstheme="majorHAnsi"/>
          <w:sz w:val="24"/>
          <w:szCs w:val="24"/>
          <w:lang w:val="lt-LT"/>
        </w:rPr>
        <w:t>uose numatyta tvarka ir dėl to į teismą kreipėsi Tikrasis narys ar Valdymo organas.</w:t>
      </w:r>
    </w:p>
    <w:p w14:paraId="56609F70" w14:textId="7BAE4070" w:rsidR="00DE2BA6" w:rsidRPr="001B43BD" w:rsidRDefault="00DE2BA6" w:rsidP="00DE2BA6">
      <w:pPr>
        <w:pStyle w:val="ListParagraph"/>
        <w:numPr>
          <w:ilvl w:val="1"/>
          <w:numId w:val="20"/>
        </w:numPr>
        <w:overflowPunct/>
        <w:autoSpaceDE/>
        <w:autoSpaceDN/>
        <w:adjustRightInd/>
        <w:ind w:left="936" w:hanging="504"/>
        <w:jc w:val="both"/>
        <w:textAlignment w:val="auto"/>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Suvažiavimo nutarimų priėmimas:</w:t>
      </w:r>
    </w:p>
    <w:p w14:paraId="2C20DEFE" w14:textId="4991FFF4" w:rsidR="00416071" w:rsidRPr="001B43BD" w:rsidRDefault="00416071"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bookmarkStart w:id="9" w:name="_Hlk110435245"/>
      <w:r w:rsidRPr="001B43BD">
        <w:rPr>
          <w:rFonts w:asciiTheme="majorHAnsi" w:hAnsiTheme="majorHAnsi" w:cstheme="majorHAnsi"/>
          <w:sz w:val="24"/>
          <w:szCs w:val="24"/>
          <w:lang w:val="lt-LT"/>
        </w:rPr>
        <w:t xml:space="preserve">Suvažiavimas teisėtas, jeigu jame dalyvauja daugiau nei pusė </w:t>
      </w:r>
      <w:r w:rsidR="004612B1" w:rsidRPr="001B43BD">
        <w:rPr>
          <w:rFonts w:asciiTheme="majorHAnsi" w:hAnsiTheme="majorHAnsi" w:cstheme="majorHAnsi"/>
          <w:sz w:val="24"/>
          <w:szCs w:val="24"/>
          <w:lang w:val="lt-LT"/>
        </w:rPr>
        <w:t>Tikrųjų n</w:t>
      </w:r>
      <w:r w:rsidRPr="001B43BD">
        <w:rPr>
          <w:rFonts w:asciiTheme="majorHAnsi" w:hAnsiTheme="majorHAnsi" w:cstheme="majorHAnsi"/>
          <w:sz w:val="24"/>
          <w:szCs w:val="24"/>
          <w:lang w:val="lt-LT"/>
        </w:rPr>
        <w:t>arių</w:t>
      </w:r>
      <w:bookmarkEnd w:id="9"/>
      <w:r w:rsidR="00C763AF" w:rsidRPr="001B43BD">
        <w:rPr>
          <w:rFonts w:asciiTheme="majorHAnsi" w:hAnsiTheme="majorHAnsi" w:cstheme="majorHAnsi"/>
          <w:sz w:val="24"/>
          <w:szCs w:val="24"/>
          <w:lang w:val="lt-LT"/>
        </w:rPr>
        <w:t>;</w:t>
      </w:r>
    </w:p>
    <w:p w14:paraId="04178746" w14:textId="378589EC" w:rsidR="00416071" w:rsidRPr="00D94768" w:rsidRDefault="001244D8"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j</w:t>
      </w:r>
      <w:r w:rsidR="00416071" w:rsidRPr="001B43BD">
        <w:rPr>
          <w:rFonts w:asciiTheme="majorHAnsi" w:hAnsiTheme="majorHAnsi" w:cstheme="majorHAnsi"/>
          <w:sz w:val="24"/>
          <w:szCs w:val="24"/>
          <w:lang w:val="lt-LT"/>
        </w:rPr>
        <w:t xml:space="preserve">ei </w:t>
      </w:r>
      <w:r w:rsidR="00D712F2" w:rsidRPr="001B43BD">
        <w:rPr>
          <w:rFonts w:asciiTheme="majorHAnsi" w:hAnsiTheme="majorHAnsi" w:cstheme="majorHAnsi"/>
          <w:sz w:val="24"/>
          <w:szCs w:val="24"/>
          <w:lang w:val="lt-LT"/>
        </w:rPr>
        <w:t>Suvažiavime</w:t>
      </w:r>
      <w:r w:rsidR="00416071" w:rsidRPr="001B43BD">
        <w:rPr>
          <w:rFonts w:asciiTheme="majorHAnsi" w:hAnsiTheme="majorHAnsi" w:cstheme="majorHAnsi"/>
          <w:sz w:val="24"/>
          <w:szCs w:val="24"/>
          <w:lang w:val="lt-LT"/>
        </w:rPr>
        <w:t xml:space="preserve"> nėra kvorumo, šaukiama</w:t>
      </w:r>
      <w:r w:rsidR="00D712F2" w:rsidRPr="001B43BD">
        <w:rPr>
          <w:rFonts w:asciiTheme="majorHAnsi" w:hAnsiTheme="majorHAnsi" w:cstheme="majorHAnsi"/>
          <w:sz w:val="24"/>
          <w:szCs w:val="24"/>
          <w:lang w:val="lt-LT"/>
        </w:rPr>
        <w:t>s</w:t>
      </w:r>
      <w:r w:rsidR="00416071" w:rsidRPr="001B43BD">
        <w:rPr>
          <w:rFonts w:asciiTheme="majorHAnsi" w:hAnsiTheme="majorHAnsi" w:cstheme="majorHAnsi"/>
          <w:sz w:val="24"/>
          <w:szCs w:val="24"/>
          <w:lang w:val="lt-LT"/>
        </w:rPr>
        <w:t xml:space="preserve"> </w:t>
      </w:r>
      <w:r w:rsidR="00D712F2" w:rsidRPr="001B43BD">
        <w:rPr>
          <w:rFonts w:asciiTheme="majorHAnsi" w:hAnsiTheme="majorHAnsi" w:cstheme="majorHAnsi"/>
          <w:sz w:val="24"/>
          <w:szCs w:val="24"/>
          <w:lang w:val="lt-LT"/>
        </w:rPr>
        <w:t>pakartotinis</w:t>
      </w:r>
      <w:r w:rsidR="00416071" w:rsidRPr="001B43BD">
        <w:rPr>
          <w:rFonts w:asciiTheme="majorHAnsi" w:hAnsiTheme="majorHAnsi" w:cstheme="majorHAnsi"/>
          <w:sz w:val="24"/>
          <w:szCs w:val="24"/>
          <w:lang w:val="lt-LT"/>
        </w:rPr>
        <w:t xml:space="preserve"> </w:t>
      </w:r>
      <w:r w:rsidR="00D712F2" w:rsidRPr="00DA7073">
        <w:rPr>
          <w:rFonts w:asciiTheme="majorHAnsi" w:hAnsiTheme="majorHAnsi" w:cstheme="majorHAnsi"/>
          <w:sz w:val="24"/>
          <w:szCs w:val="24"/>
          <w:lang w:val="lt-LT"/>
        </w:rPr>
        <w:t>Suvažiavimas</w:t>
      </w:r>
      <w:r w:rsidR="00864F4C" w:rsidRPr="00DA7073">
        <w:rPr>
          <w:rFonts w:asciiTheme="majorHAnsi" w:hAnsiTheme="majorHAnsi" w:cstheme="majorHAnsi"/>
          <w:sz w:val="24"/>
          <w:szCs w:val="24"/>
          <w:lang w:val="lt-LT"/>
        </w:rPr>
        <w:t>,</w:t>
      </w:r>
      <w:r w:rsidR="00416071" w:rsidRPr="00DA7073">
        <w:rPr>
          <w:rFonts w:asciiTheme="majorHAnsi" w:hAnsiTheme="majorHAnsi" w:cstheme="majorHAnsi"/>
          <w:sz w:val="24"/>
          <w:szCs w:val="24"/>
          <w:lang w:val="lt-LT"/>
        </w:rPr>
        <w:t xml:space="preserve"> kuri</w:t>
      </w:r>
      <w:r w:rsidR="00D712F2" w:rsidRPr="00DA7073">
        <w:rPr>
          <w:rFonts w:asciiTheme="majorHAnsi" w:hAnsiTheme="majorHAnsi" w:cstheme="majorHAnsi"/>
          <w:sz w:val="24"/>
          <w:szCs w:val="24"/>
          <w:lang w:val="lt-LT"/>
        </w:rPr>
        <w:t>s</w:t>
      </w:r>
      <w:r w:rsidR="00416071" w:rsidRPr="00DA7073">
        <w:rPr>
          <w:rFonts w:asciiTheme="majorHAnsi" w:hAnsiTheme="majorHAnsi" w:cstheme="majorHAnsi"/>
          <w:sz w:val="24"/>
          <w:szCs w:val="24"/>
          <w:lang w:val="lt-LT"/>
        </w:rPr>
        <w:t xml:space="preserve"> turi teisę priimti </w:t>
      </w:r>
      <w:r w:rsidR="00921BF8" w:rsidRPr="00DA7073">
        <w:rPr>
          <w:rFonts w:asciiTheme="majorHAnsi" w:hAnsiTheme="majorHAnsi" w:cstheme="majorHAnsi"/>
          <w:sz w:val="24"/>
          <w:szCs w:val="24"/>
          <w:lang w:val="lt-LT"/>
        </w:rPr>
        <w:t>nutar</w:t>
      </w:r>
      <w:r w:rsidR="00416071" w:rsidRPr="00DA7073">
        <w:rPr>
          <w:rFonts w:asciiTheme="majorHAnsi" w:hAnsiTheme="majorHAnsi" w:cstheme="majorHAnsi"/>
          <w:sz w:val="24"/>
          <w:szCs w:val="24"/>
          <w:lang w:val="lt-LT"/>
        </w:rPr>
        <w:t xml:space="preserve">imus </w:t>
      </w:r>
      <w:r w:rsidR="00416071" w:rsidRPr="00DA7073">
        <w:rPr>
          <w:rFonts w:asciiTheme="majorHAnsi" w:hAnsiTheme="majorHAnsi"/>
          <w:sz w:val="24"/>
          <w:szCs w:val="24"/>
          <w:lang w:val="lt-LT"/>
        </w:rPr>
        <w:t>neįvykusi</w:t>
      </w:r>
      <w:r w:rsidR="00D712F2" w:rsidRPr="00DA7073">
        <w:rPr>
          <w:rFonts w:asciiTheme="majorHAnsi" w:hAnsiTheme="majorHAnsi"/>
          <w:sz w:val="24"/>
          <w:szCs w:val="24"/>
          <w:lang w:val="lt-LT"/>
        </w:rPr>
        <w:t>o</w:t>
      </w:r>
      <w:r w:rsidR="00416071" w:rsidRPr="00DA7073">
        <w:rPr>
          <w:rFonts w:asciiTheme="majorHAnsi" w:hAnsiTheme="majorHAnsi"/>
          <w:sz w:val="24"/>
          <w:szCs w:val="24"/>
          <w:lang w:val="lt-LT"/>
        </w:rPr>
        <w:t xml:space="preserve"> </w:t>
      </w:r>
      <w:r w:rsidR="00D712F2" w:rsidRPr="00DA7073">
        <w:rPr>
          <w:rFonts w:asciiTheme="majorHAnsi" w:hAnsiTheme="majorHAnsi"/>
          <w:sz w:val="24"/>
          <w:szCs w:val="24"/>
          <w:lang w:val="lt-LT"/>
        </w:rPr>
        <w:t>Suvažiavimo</w:t>
      </w:r>
      <w:r w:rsidR="00416071" w:rsidRPr="00DA7073">
        <w:rPr>
          <w:rFonts w:asciiTheme="majorHAnsi" w:hAnsiTheme="majorHAnsi"/>
          <w:sz w:val="24"/>
          <w:szCs w:val="24"/>
          <w:lang w:val="lt-LT"/>
        </w:rPr>
        <w:t xml:space="preserve"> darbotvarkės klausimais, ne</w:t>
      </w:r>
      <w:r w:rsidR="00CA6130" w:rsidRPr="00DA7073">
        <w:rPr>
          <w:rFonts w:asciiTheme="majorHAnsi" w:hAnsiTheme="majorHAnsi"/>
          <w:sz w:val="24"/>
          <w:szCs w:val="24"/>
          <w:lang w:val="lt-LT"/>
        </w:rPr>
        <w:t>priklausomai nuo dalyvaujančių</w:t>
      </w:r>
      <w:r w:rsidR="00416071" w:rsidRPr="00DA7073">
        <w:rPr>
          <w:rFonts w:asciiTheme="majorHAnsi" w:hAnsiTheme="majorHAnsi"/>
          <w:sz w:val="24"/>
          <w:szCs w:val="24"/>
          <w:lang w:val="lt-LT"/>
        </w:rPr>
        <w:t xml:space="preserve"> </w:t>
      </w:r>
      <w:r w:rsidR="00500952" w:rsidRPr="00DA7073">
        <w:rPr>
          <w:rFonts w:asciiTheme="majorHAnsi" w:hAnsiTheme="majorHAnsi"/>
          <w:sz w:val="24"/>
          <w:szCs w:val="24"/>
          <w:lang w:val="lt-LT"/>
        </w:rPr>
        <w:t>Tikrųjų n</w:t>
      </w:r>
      <w:r w:rsidR="00416071" w:rsidRPr="00DA7073">
        <w:rPr>
          <w:rFonts w:asciiTheme="majorHAnsi" w:hAnsiTheme="majorHAnsi"/>
          <w:sz w:val="24"/>
          <w:szCs w:val="24"/>
          <w:lang w:val="lt-LT"/>
        </w:rPr>
        <w:t>arių</w:t>
      </w:r>
      <w:r w:rsidR="00CA6130" w:rsidRPr="00DA7073">
        <w:rPr>
          <w:rFonts w:asciiTheme="majorHAnsi" w:hAnsiTheme="majorHAnsi"/>
          <w:sz w:val="24"/>
          <w:szCs w:val="24"/>
          <w:lang w:val="lt-LT"/>
        </w:rPr>
        <w:t xml:space="preserve"> skaičiaus</w:t>
      </w:r>
      <w:r w:rsidR="00500952" w:rsidRPr="00DA7073">
        <w:rPr>
          <w:rFonts w:asciiTheme="majorHAnsi" w:hAnsiTheme="majorHAnsi"/>
          <w:sz w:val="24"/>
          <w:szCs w:val="24"/>
          <w:lang w:val="lt-LT"/>
        </w:rPr>
        <w:t xml:space="preserve">. Pakartotinis </w:t>
      </w:r>
      <w:r w:rsidR="00BF7AAA" w:rsidRPr="00DA7073">
        <w:rPr>
          <w:rFonts w:asciiTheme="majorHAnsi" w:hAnsiTheme="majorHAnsi"/>
          <w:sz w:val="24"/>
          <w:szCs w:val="24"/>
          <w:lang w:val="lt-LT"/>
        </w:rPr>
        <w:t>S</w:t>
      </w:r>
      <w:r w:rsidR="00500952" w:rsidRPr="00DA7073">
        <w:rPr>
          <w:rFonts w:asciiTheme="majorHAnsi" w:hAnsiTheme="majorHAnsi"/>
          <w:sz w:val="24"/>
          <w:szCs w:val="24"/>
          <w:lang w:val="lt-LT"/>
        </w:rPr>
        <w:t xml:space="preserve">uvažiavimas privalo įvykti </w:t>
      </w:r>
      <w:r w:rsidR="00500952" w:rsidRPr="00DA7073">
        <w:rPr>
          <w:rFonts w:asciiTheme="majorHAnsi" w:hAnsiTheme="majorHAnsi" w:cstheme="majorHAnsi"/>
          <w:sz w:val="24"/>
          <w:szCs w:val="24"/>
          <w:lang w:val="lt-LT"/>
        </w:rPr>
        <w:t xml:space="preserve">ne </w:t>
      </w:r>
      <w:r w:rsidR="00BF7AAA" w:rsidRPr="00DA7073">
        <w:rPr>
          <w:rFonts w:asciiTheme="majorHAnsi" w:hAnsiTheme="majorHAnsi" w:cstheme="majorHAnsi"/>
          <w:sz w:val="24"/>
          <w:szCs w:val="24"/>
          <w:lang w:val="lt-LT"/>
        </w:rPr>
        <w:t>anksčiau kaip per</w:t>
      </w:r>
      <w:r w:rsidR="00735C29">
        <w:rPr>
          <w:rFonts w:asciiTheme="majorHAnsi" w:hAnsiTheme="majorHAnsi" w:cstheme="majorHAnsi"/>
          <w:sz w:val="24"/>
          <w:szCs w:val="24"/>
          <w:lang w:val="lt-LT"/>
        </w:rPr>
        <w:t xml:space="preserve"> </w:t>
      </w:r>
      <w:r w:rsidR="00735C29" w:rsidRPr="00735C29">
        <w:rPr>
          <w:rFonts w:asciiTheme="majorHAnsi" w:hAnsiTheme="majorHAnsi" w:cstheme="majorHAnsi"/>
          <w:color w:val="FF0000"/>
          <w:sz w:val="24"/>
          <w:szCs w:val="24"/>
          <w:lang w:val="lt-LT"/>
        </w:rPr>
        <w:t>18</w:t>
      </w:r>
      <w:r w:rsidR="00BF7AAA" w:rsidRPr="00735C29">
        <w:rPr>
          <w:rFonts w:asciiTheme="majorHAnsi" w:hAnsiTheme="majorHAnsi" w:cstheme="majorHAnsi"/>
          <w:color w:val="FF0000"/>
          <w:sz w:val="24"/>
          <w:szCs w:val="24"/>
          <w:lang w:val="lt-LT"/>
        </w:rPr>
        <w:t xml:space="preserve"> </w:t>
      </w:r>
      <w:r w:rsidR="00BF7AAA" w:rsidRPr="00735C29">
        <w:rPr>
          <w:rFonts w:asciiTheme="majorHAnsi" w:hAnsiTheme="majorHAnsi" w:cstheme="majorHAnsi"/>
          <w:strike/>
          <w:color w:val="FF0000"/>
          <w:sz w:val="24"/>
          <w:szCs w:val="24"/>
          <w:lang w:val="lt-LT"/>
        </w:rPr>
        <w:t>20</w:t>
      </w:r>
      <w:r w:rsidR="00BF7AAA" w:rsidRPr="00735C29">
        <w:rPr>
          <w:rFonts w:asciiTheme="majorHAnsi" w:hAnsiTheme="majorHAnsi" w:cstheme="majorHAnsi"/>
          <w:color w:val="FF0000"/>
          <w:sz w:val="24"/>
          <w:szCs w:val="24"/>
          <w:lang w:val="lt-LT"/>
        </w:rPr>
        <w:t xml:space="preserve"> </w:t>
      </w:r>
      <w:r w:rsidR="00BF7AAA" w:rsidRPr="00DA7073">
        <w:rPr>
          <w:rFonts w:asciiTheme="majorHAnsi" w:hAnsiTheme="majorHAnsi" w:cstheme="majorHAnsi"/>
          <w:sz w:val="24"/>
          <w:szCs w:val="24"/>
          <w:lang w:val="lt-LT"/>
        </w:rPr>
        <w:t xml:space="preserve">kalendorinių dienų ir ne </w:t>
      </w:r>
      <w:r w:rsidR="00500952" w:rsidRPr="00DA7073">
        <w:rPr>
          <w:rFonts w:asciiTheme="majorHAnsi" w:hAnsiTheme="majorHAnsi" w:cstheme="majorHAnsi"/>
          <w:sz w:val="24"/>
          <w:szCs w:val="24"/>
          <w:lang w:val="lt-LT"/>
        </w:rPr>
        <w:t xml:space="preserve">vėliau kaip per </w:t>
      </w:r>
      <w:r w:rsidR="00DF58BE" w:rsidRPr="00D94768">
        <w:rPr>
          <w:rFonts w:asciiTheme="majorHAnsi" w:hAnsiTheme="majorHAnsi" w:cstheme="majorHAnsi"/>
          <w:sz w:val="24"/>
          <w:szCs w:val="24"/>
          <w:lang w:val="lt-LT"/>
        </w:rPr>
        <w:t>25</w:t>
      </w:r>
      <w:r w:rsidR="00500952" w:rsidRPr="00D94768">
        <w:rPr>
          <w:rFonts w:asciiTheme="majorHAnsi" w:hAnsiTheme="majorHAnsi" w:cstheme="majorHAnsi"/>
          <w:sz w:val="24"/>
          <w:szCs w:val="24"/>
          <w:lang w:val="lt-LT"/>
        </w:rPr>
        <w:t xml:space="preserve"> kalendorin</w:t>
      </w:r>
      <w:r w:rsidR="00DF58BE" w:rsidRPr="00D94768">
        <w:rPr>
          <w:rFonts w:asciiTheme="majorHAnsi" w:hAnsiTheme="majorHAnsi" w:cstheme="majorHAnsi"/>
          <w:sz w:val="24"/>
          <w:szCs w:val="24"/>
          <w:lang w:val="lt-LT"/>
        </w:rPr>
        <w:t>es</w:t>
      </w:r>
      <w:r w:rsidR="00500952" w:rsidRPr="00D94768">
        <w:rPr>
          <w:rFonts w:asciiTheme="majorHAnsi" w:hAnsiTheme="majorHAnsi" w:cstheme="majorHAnsi"/>
          <w:sz w:val="24"/>
          <w:szCs w:val="24"/>
          <w:lang w:val="lt-LT"/>
        </w:rPr>
        <w:t xml:space="preserve"> dien</w:t>
      </w:r>
      <w:r w:rsidR="00DF58BE" w:rsidRPr="00D94768">
        <w:rPr>
          <w:rFonts w:asciiTheme="majorHAnsi" w:hAnsiTheme="majorHAnsi" w:cstheme="majorHAnsi"/>
          <w:sz w:val="24"/>
          <w:szCs w:val="24"/>
          <w:lang w:val="lt-LT"/>
        </w:rPr>
        <w:t>as</w:t>
      </w:r>
      <w:r w:rsidR="00500952" w:rsidRPr="00D94768">
        <w:rPr>
          <w:rFonts w:asciiTheme="majorHAnsi" w:hAnsiTheme="majorHAnsi" w:cstheme="majorHAnsi"/>
          <w:sz w:val="24"/>
          <w:szCs w:val="24"/>
          <w:lang w:val="lt-LT"/>
        </w:rPr>
        <w:t xml:space="preserve"> nuo ne</w:t>
      </w:r>
      <w:r w:rsidR="00BF7AAA" w:rsidRPr="00D94768">
        <w:rPr>
          <w:rFonts w:asciiTheme="majorHAnsi" w:hAnsiTheme="majorHAnsi" w:cstheme="majorHAnsi"/>
          <w:sz w:val="24"/>
          <w:szCs w:val="24"/>
          <w:lang w:val="lt-LT"/>
        </w:rPr>
        <w:t>įvykusio Suvažiavimo. Informacija apie pakartotinį Suvažiavimą pateikiama vadovaujantis 7.</w:t>
      </w:r>
      <w:r w:rsidR="00314CA0" w:rsidRPr="00D94768">
        <w:rPr>
          <w:rFonts w:asciiTheme="majorHAnsi" w:hAnsiTheme="majorHAnsi" w:cstheme="majorHAnsi"/>
          <w:sz w:val="24"/>
          <w:szCs w:val="24"/>
          <w:lang w:val="lt-LT"/>
        </w:rPr>
        <w:t>5</w:t>
      </w:r>
      <w:r w:rsidR="00BF7AAA" w:rsidRPr="00D94768">
        <w:rPr>
          <w:rFonts w:asciiTheme="majorHAnsi" w:hAnsiTheme="majorHAnsi" w:cstheme="majorHAnsi"/>
          <w:sz w:val="24"/>
          <w:szCs w:val="24"/>
          <w:lang w:val="lt-LT"/>
        </w:rPr>
        <w:t>.4. p.</w:t>
      </w:r>
      <w:r w:rsidR="004868F7" w:rsidRPr="00D94768">
        <w:rPr>
          <w:rFonts w:asciiTheme="majorHAnsi" w:hAnsiTheme="majorHAnsi" w:cstheme="majorHAnsi"/>
          <w:sz w:val="24"/>
          <w:szCs w:val="24"/>
          <w:lang w:val="lt-LT"/>
        </w:rPr>
        <w:t xml:space="preserve"> ne vėliau nei per 2 </w:t>
      </w:r>
      <w:r w:rsidR="00735C29" w:rsidRPr="00735C29">
        <w:rPr>
          <w:rFonts w:asciiTheme="majorHAnsi" w:hAnsiTheme="majorHAnsi" w:cstheme="majorHAnsi"/>
          <w:color w:val="FF0000"/>
          <w:sz w:val="24"/>
          <w:szCs w:val="24"/>
          <w:lang w:val="lt-LT"/>
        </w:rPr>
        <w:t xml:space="preserve">darbo </w:t>
      </w:r>
      <w:r w:rsidR="004868F7" w:rsidRPr="00735C29">
        <w:rPr>
          <w:rFonts w:asciiTheme="majorHAnsi" w:hAnsiTheme="majorHAnsi" w:cstheme="majorHAnsi"/>
          <w:strike/>
          <w:color w:val="FF0000"/>
          <w:sz w:val="24"/>
          <w:szCs w:val="24"/>
          <w:lang w:val="lt-LT"/>
        </w:rPr>
        <w:t>kalendorines</w:t>
      </w:r>
      <w:r w:rsidR="004868F7" w:rsidRPr="00735C29">
        <w:rPr>
          <w:rFonts w:asciiTheme="majorHAnsi" w:hAnsiTheme="majorHAnsi" w:cstheme="majorHAnsi"/>
          <w:color w:val="FF0000"/>
          <w:sz w:val="24"/>
          <w:szCs w:val="24"/>
          <w:lang w:val="lt-LT"/>
        </w:rPr>
        <w:t xml:space="preserve"> </w:t>
      </w:r>
      <w:r w:rsidR="004868F7" w:rsidRPr="00D94768">
        <w:rPr>
          <w:rFonts w:asciiTheme="majorHAnsi" w:hAnsiTheme="majorHAnsi" w:cstheme="majorHAnsi"/>
          <w:sz w:val="24"/>
          <w:szCs w:val="24"/>
          <w:lang w:val="lt-LT"/>
        </w:rPr>
        <w:t>dienas po neįvykusio Suvažiavimo</w:t>
      </w:r>
      <w:r w:rsidR="00416071" w:rsidRPr="00D94768">
        <w:rPr>
          <w:rFonts w:asciiTheme="majorHAnsi" w:hAnsiTheme="majorHAnsi"/>
          <w:sz w:val="24"/>
          <w:szCs w:val="24"/>
          <w:lang w:val="lt-LT"/>
        </w:rPr>
        <w:t>;</w:t>
      </w:r>
    </w:p>
    <w:p w14:paraId="15AD4978" w14:textId="5F3B9055" w:rsidR="00416071" w:rsidRPr="00D94768" w:rsidRDefault="00903562"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D94768">
        <w:rPr>
          <w:rFonts w:asciiTheme="majorHAnsi" w:hAnsiTheme="majorHAnsi" w:cstheme="majorHAnsi"/>
          <w:sz w:val="24"/>
          <w:szCs w:val="24"/>
          <w:lang w:val="lt-LT"/>
        </w:rPr>
        <w:t>Suvažiavime</w:t>
      </w:r>
      <w:r w:rsidR="00416071" w:rsidRPr="00D94768">
        <w:rPr>
          <w:rFonts w:asciiTheme="majorHAnsi" w:hAnsiTheme="majorHAnsi" w:cstheme="majorHAnsi"/>
          <w:sz w:val="24"/>
          <w:szCs w:val="24"/>
          <w:lang w:val="lt-LT"/>
        </w:rPr>
        <w:t xml:space="preserve"> </w:t>
      </w:r>
      <w:r w:rsidR="00921BF8" w:rsidRPr="00D94768">
        <w:rPr>
          <w:rFonts w:asciiTheme="majorHAnsi" w:hAnsiTheme="majorHAnsi" w:cstheme="majorHAnsi"/>
          <w:sz w:val="24"/>
          <w:szCs w:val="24"/>
          <w:lang w:val="lt-LT"/>
        </w:rPr>
        <w:t>nutari</w:t>
      </w:r>
      <w:r w:rsidR="00416071" w:rsidRPr="00D94768">
        <w:rPr>
          <w:rFonts w:asciiTheme="majorHAnsi" w:hAnsiTheme="majorHAnsi" w:cstheme="majorHAnsi"/>
          <w:sz w:val="24"/>
          <w:szCs w:val="24"/>
          <w:lang w:val="lt-LT"/>
        </w:rPr>
        <w:t>mai priimami balsuojant;</w:t>
      </w:r>
    </w:p>
    <w:p w14:paraId="33E84D8C" w14:textId="322189D8" w:rsidR="00416071" w:rsidRPr="00D94768" w:rsidRDefault="001244D8"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D94768">
        <w:rPr>
          <w:rFonts w:asciiTheme="majorHAnsi" w:hAnsiTheme="majorHAnsi" w:cstheme="majorHAnsi"/>
          <w:sz w:val="24"/>
          <w:szCs w:val="24"/>
          <w:lang w:val="lt-LT"/>
        </w:rPr>
        <w:t>k</w:t>
      </w:r>
      <w:r w:rsidR="00416071" w:rsidRPr="00D94768">
        <w:rPr>
          <w:rFonts w:asciiTheme="majorHAnsi" w:hAnsiTheme="majorHAnsi" w:cstheme="majorHAnsi"/>
          <w:sz w:val="24"/>
          <w:szCs w:val="24"/>
          <w:lang w:val="lt-LT"/>
        </w:rPr>
        <w:t xml:space="preserve">iekvienas </w:t>
      </w:r>
      <w:r w:rsidR="00C763AF" w:rsidRPr="00D94768">
        <w:rPr>
          <w:rFonts w:asciiTheme="majorHAnsi" w:hAnsiTheme="majorHAnsi" w:cstheme="majorHAnsi"/>
          <w:sz w:val="24"/>
          <w:szCs w:val="24"/>
          <w:lang w:val="lt-LT"/>
        </w:rPr>
        <w:t>Tikrasis n</w:t>
      </w:r>
      <w:r w:rsidR="00D712F2" w:rsidRPr="00D94768">
        <w:rPr>
          <w:rFonts w:asciiTheme="majorHAnsi" w:hAnsiTheme="majorHAnsi" w:cstheme="majorHAnsi"/>
          <w:sz w:val="24"/>
          <w:szCs w:val="24"/>
          <w:lang w:val="lt-LT"/>
        </w:rPr>
        <w:t>arys</w:t>
      </w:r>
      <w:r w:rsidR="00416071" w:rsidRPr="00D94768">
        <w:rPr>
          <w:rFonts w:asciiTheme="majorHAnsi" w:hAnsiTheme="majorHAnsi" w:cstheme="majorHAnsi"/>
          <w:sz w:val="24"/>
          <w:szCs w:val="24"/>
          <w:lang w:val="lt-LT"/>
        </w:rPr>
        <w:t xml:space="preserve"> turi po vieną balsą;</w:t>
      </w:r>
    </w:p>
    <w:p w14:paraId="6712F79D" w14:textId="3EDB271D" w:rsidR="00DD0713" w:rsidRPr="0042652B" w:rsidRDefault="00B26FAD"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Suvažiavime </w:t>
      </w:r>
      <w:r w:rsidR="00C763AF" w:rsidRPr="00D94768">
        <w:rPr>
          <w:rFonts w:asciiTheme="majorHAnsi" w:hAnsiTheme="majorHAnsi" w:cstheme="majorHAnsi"/>
          <w:sz w:val="24"/>
          <w:szCs w:val="24"/>
          <w:lang w:val="lt-LT"/>
        </w:rPr>
        <w:t>Tikra</w:t>
      </w:r>
      <w:r w:rsidRPr="00D94768">
        <w:rPr>
          <w:rFonts w:asciiTheme="majorHAnsi" w:hAnsiTheme="majorHAnsi" w:cstheme="majorHAnsi"/>
          <w:sz w:val="24"/>
          <w:szCs w:val="24"/>
          <w:lang w:val="lt-LT"/>
        </w:rPr>
        <w:t>sis</w:t>
      </w:r>
      <w:r w:rsidR="00C763AF" w:rsidRPr="00D94768">
        <w:rPr>
          <w:rFonts w:asciiTheme="majorHAnsi" w:hAnsiTheme="majorHAnsi" w:cstheme="majorHAnsi"/>
          <w:sz w:val="24"/>
          <w:szCs w:val="24"/>
          <w:lang w:val="lt-LT"/>
        </w:rPr>
        <w:t xml:space="preserve"> nar</w:t>
      </w:r>
      <w:r w:rsidRPr="00D94768">
        <w:rPr>
          <w:rFonts w:asciiTheme="majorHAnsi" w:hAnsiTheme="majorHAnsi" w:cstheme="majorHAnsi"/>
          <w:sz w:val="24"/>
          <w:szCs w:val="24"/>
          <w:lang w:val="lt-LT"/>
        </w:rPr>
        <w:t>ys</w:t>
      </w:r>
      <w:r w:rsidR="00C763AF" w:rsidRPr="00D94768">
        <w:rPr>
          <w:rFonts w:asciiTheme="majorHAnsi" w:hAnsiTheme="majorHAnsi" w:cstheme="majorHAnsi"/>
          <w:sz w:val="24"/>
          <w:szCs w:val="24"/>
          <w:lang w:val="lt-LT"/>
        </w:rPr>
        <w:t xml:space="preserve"> </w:t>
      </w:r>
      <w:r w:rsidRPr="00D94768">
        <w:rPr>
          <w:rFonts w:asciiTheme="majorHAnsi" w:hAnsiTheme="majorHAnsi" w:cstheme="majorHAnsi"/>
          <w:sz w:val="24"/>
          <w:szCs w:val="24"/>
          <w:lang w:val="lt-LT"/>
        </w:rPr>
        <w:t>a</w:t>
      </w:r>
      <w:r w:rsidR="00C763AF" w:rsidRPr="00D94768">
        <w:rPr>
          <w:rFonts w:asciiTheme="majorHAnsi" w:hAnsiTheme="majorHAnsi" w:cstheme="majorHAnsi"/>
          <w:sz w:val="24"/>
          <w:szCs w:val="24"/>
          <w:lang w:val="lt-LT"/>
        </w:rPr>
        <w:t>tstovauja</w:t>
      </w:r>
      <w:r w:rsidRPr="00D94768">
        <w:rPr>
          <w:rFonts w:asciiTheme="majorHAnsi" w:hAnsiTheme="majorHAnsi" w:cstheme="majorHAnsi"/>
          <w:sz w:val="24"/>
          <w:szCs w:val="24"/>
          <w:lang w:val="lt-LT"/>
        </w:rPr>
        <w:t>mas</w:t>
      </w:r>
      <w:r w:rsidR="00C763AF" w:rsidRPr="00D94768">
        <w:rPr>
          <w:rFonts w:asciiTheme="majorHAnsi" w:hAnsiTheme="majorHAnsi" w:cstheme="majorHAnsi"/>
          <w:sz w:val="24"/>
          <w:szCs w:val="24"/>
          <w:lang w:val="lt-LT"/>
        </w:rPr>
        <w:t xml:space="preserve"> vien</w:t>
      </w:r>
      <w:r w:rsidRPr="00D94768">
        <w:rPr>
          <w:rFonts w:asciiTheme="majorHAnsi" w:hAnsiTheme="majorHAnsi" w:cstheme="majorHAnsi"/>
          <w:sz w:val="24"/>
          <w:szCs w:val="24"/>
          <w:lang w:val="lt-LT"/>
        </w:rPr>
        <w:t>o</w:t>
      </w:r>
      <w:r w:rsidR="00C763AF" w:rsidRPr="00D94768">
        <w:rPr>
          <w:rFonts w:asciiTheme="majorHAnsi" w:hAnsiTheme="majorHAnsi" w:cstheme="majorHAnsi"/>
          <w:sz w:val="24"/>
          <w:szCs w:val="24"/>
          <w:lang w:val="lt-LT"/>
        </w:rPr>
        <w:t xml:space="preserve"> Delegat</w:t>
      </w:r>
      <w:r w:rsidRPr="00D94768">
        <w:rPr>
          <w:rFonts w:asciiTheme="majorHAnsi" w:hAnsiTheme="majorHAnsi" w:cstheme="majorHAnsi"/>
          <w:sz w:val="24"/>
          <w:szCs w:val="24"/>
          <w:lang w:val="lt-LT"/>
        </w:rPr>
        <w:t>o</w:t>
      </w:r>
      <w:r w:rsidR="00582A8B" w:rsidRPr="00D94768">
        <w:rPr>
          <w:rFonts w:asciiTheme="majorHAnsi" w:hAnsiTheme="majorHAnsi" w:cstheme="majorHAnsi"/>
          <w:sz w:val="24"/>
          <w:szCs w:val="24"/>
          <w:lang w:val="lt-LT"/>
        </w:rPr>
        <w:t xml:space="preserve"> </w:t>
      </w:r>
      <w:r w:rsidR="00582A8B" w:rsidRPr="0042652B">
        <w:rPr>
          <w:rFonts w:asciiTheme="majorHAnsi" w:hAnsiTheme="majorHAnsi" w:cstheme="majorHAnsi"/>
          <w:sz w:val="24"/>
          <w:szCs w:val="24"/>
          <w:lang w:val="lt-LT"/>
        </w:rPr>
        <w:t>(Tikrojo nario darbuotojas, dalyvis arba valdymo organo narys)</w:t>
      </w:r>
      <w:r w:rsidR="00DD0713" w:rsidRPr="0042652B">
        <w:rPr>
          <w:rFonts w:asciiTheme="majorHAnsi" w:hAnsiTheme="majorHAnsi" w:cstheme="majorHAnsi"/>
          <w:sz w:val="24"/>
          <w:szCs w:val="24"/>
          <w:lang w:val="lt-LT"/>
        </w:rPr>
        <w:t>;</w:t>
      </w:r>
      <w:r w:rsidRPr="0042652B">
        <w:rPr>
          <w:rFonts w:asciiTheme="majorHAnsi" w:hAnsiTheme="majorHAnsi" w:cstheme="majorHAnsi"/>
          <w:sz w:val="24"/>
          <w:szCs w:val="24"/>
          <w:lang w:val="lt-LT"/>
        </w:rPr>
        <w:t xml:space="preserve"> </w:t>
      </w:r>
    </w:p>
    <w:p w14:paraId="1DD00F16" w14:textId="7BFF8099" w:rsidR="00C763AF" w:rsidRPr="001B43BD" w:rsidRDefault="00B26FAD"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Delegatais gali būti asmenys</w:t>
      </w:r>
      <w:r w:rsidR="00C763AF" w:rsidRPr="001B43BD">
        <w:rPr>
          <w:rFonts w:asciiTheme="majorHAnsi" w:hAnsiTheme="majorHAnsi" w:cstheme="majorHAnsi"/>
          <w:sz w:val="24"/>
          <w:szCs w:val="24"/>
          <w:lang w:val="lt-LT"/>
        </w:rPr>
        <w:t xml:space="preserve"> ne jaunesni</w:t>
      </w:r>
      <w:r w:rsidRPr="001B43BD">
        <w:rPr>
          <w:rFonts w:asciiTheme="majorHAnsi" w:hAnsiTheme="majorHAnsi" w:cstheme="majorHAnsi"/>
          <w:sz w:val="24"/>
          <w:szCs w:val="24"/>
          <w:lang w:val="lt-LT"/>
        </w:rPr>
        <w:t xml:space="preserve"> </w:t>
      </w:r>
      <w:r w:rsidR="00C763AF" w:rsidRPr="001B43BD">
        <w:rPr>
          <w:rFonts w:asciiTheme="majorHAnsi" w:hAnsiTheme="majorHAnsi" w:cstheme="majorHAnsi"/>
          <w:sz w:val="24"/>
          <w:szCs w:val="24"/>
          <w:lang w:val="lt-LT"/>
        </w:rPr>
        <w:t>nei 18 metų</w:t>
      </w:r>
      <w:r w:rsidR="00DD0713" w:rsidRPr="001B43BD">
        <w:rPr>
          <w:rFonts w:asciiTheme="majorHAnsi" w:hAnsiTheme="majorHAnsi" w:cstheme="majorHAnsi"/>
          <w:sz w:val="24"/>
          <w:szCs w:val="24"/>
          <w:lang w:val="lt-LT"/>
        </w:rPr>
        <w:t>,</w:t>
      </w:r>
      <w:r w:rsidRPr="001B43BD">
        <w:rPr>
          <w:rFonts w:asciiTheme="majorHAnsi" w:hAnsiTheme="majorHAnsi" w:cstheme="majorHAnsi"/>
          <w:sz w:val="24"/>
          <w:szCs w:val="24"/>
          <w:lang w:val="lt-LT"/>
        </w:rPr>
        <w:t xml:space="preserve"> turintys Tikrojo nario išduotą įgaliojimą</w:t>
      </w:r>
      <w:r w:rsidR="004B5238" w:rsidRPr="001B43BD">
        <w:rPr>
          <w:rFonts w:asciiTheme="majorHAnsi" w:hAnsiTheme="majorHAnsi" w:cstheme="majorHAnsi"/>
          <w:sz w:val="24"/>
          <w:szCs w:val="24"/>
          <w:lang w:val="lt-LT"/>
        </w:rPr>
        <w:t>. Įgaliojimo reikalavimas netaikomas, kai</w:t>
      </w:r>
      <w:r w:rsidR="00F64ECB" w:rsidRPr="001B43BD">
        <w:rPr>
          <w:rFonts w:asciiTheme="majorHAnsi" w:hAnsiTheme="majorHAnsi" w:cstheme="majorHAnsi"/>
          <w:sz w:val="24"/>
          <w:szCs w:val="24"/>
          <w:lang w:val="lt-LT"/>
        </w:rPr>
        <w:t xml:space="preserve"> Tikrąjį narį atstovauja vadovas</w:t>
      </w:r>
      <w:r w:rsidRPr="001B43BD">
        <w:rPr>
          <w:rFonts w:asciiTheme="majorHAnsi" w:hAnsiTheme="majorHAnsi" w:cstheme="majorHAnsi"/>
          <w:sz w:val="24"/>
          <w:szCs w:val="24"/>
          <w:lang w:val="lt-LT"/>
        </w:rPr>
        <w:t>;</w:t>
      </w:r>
    </w:p>
    <w:p w14:paraId="47C63EAF" w14:textId="058C1A2B" w:rsidR="00B26FAD" w:rsidRPr="001B43BD" w:rsidRDefault="001244D8"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v</w:t>
      </w:r>
      <w:r w:rsidR="000D0967" w:rsidRPr="001B43BD">
        <w:rPr>
          <w:rFonts w:asciiTheme="majorHAnsi" w:hAnsiTheme="majorHAnsi" w:cstheme="majorHAnsi"/>
          <w:sz w:val="24"/>
          <w:szCs w:val="24"/>
          <w:lang w:val="lt-LT"/>
        </w:rPr>
        <w:t>ienas Delegatas gali atstovauti ne daugiau nei du Tikruosius narius;</w:t>
      </w:r>
    </w:p>
    <w:p w14:paraId="71F3BC3D" w14:textId="239B24F7" w:rsidR="00416071" w:rsidRPr="001B43BD" w:rsidRDefault="00D712F2"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Suvažiavim</w:t>
      </w:r>
      <w:r w:rsidR="00903562" w:rsidRPr="001B43BD">
        <w:rPr>
          <w:rFonts w:asciiTheme="majorHAnsi" w:hAnsiTheme="majorHAnsi" w:cstheme="majorHAnsi"/>
          <w:sz w:val="24"/>
          <w:szCs w:val="24"/>
          <w:lang w:val="lt-LT"/>
        </w:rPr>
        <w:t>e</w:t>
      </w:r>
      <w:r w:rsidR="00416071" w:rsidRPr="001B43BD">
        <w:rPr>
          <w:rFonts w:asciiTheme="majorHAnsi" w:hAnsiTheme="majorHAnsi" w:cstheme="majorHAnsi"/>
          <w:sz w:val="24"/>
          <w:szCs w:val="24"/>
          <w:lang w:val="lt-LT"/>
        </w:rPr>
        <w:t xml:space="preserve"> </w:t>
      </w:r>
      <w:r w:rsidR="000D0967" w:rsidRPr="001B43BD">
        <w:rPr>
          <w:rFonts w:asciiTheme="majorHAnsi" w:hAnsiTheme="majorHAnsi" w:cstheme="majorHAnsi"/>
          <w:sz w:val="24"/>
          <w:szCs w:val="24"/>
          <w:lang w:val="lt-LT"/>
        </w:rPr>
        <w:t>nutar</w:t>
      </w:r>
      <w:r w:rsidR="00416071" w:rsidRPr="001B43BD">
        <w:rPr>
          <w:rFonts w:asciiTheme="majorHAnsi" w:hAnsiTheme="majorHAnsi" w:cstheme="majorHAnsi"/>
          <w:sz w:val="24"/>
          <w:szCs w:val="24"/>
          <w:lang w:val="lt-LT"/>
        </w:rPr>
        <w:t xml:space="preserve">imai priimami kai „už“ balsuoja </w:t>
      </w:r>
      <w:r w:rsidR="000D0967" w:rsidRPr="001B43BD">
        <w:rPr>
          <w:rFonts w:asciiTheme="majorHAnsi" w:hAnsiTheme="majorHAnsi" w:cstheme="majorHAnsi"/>
          <w:sz w:val="24"/>
          <w:szCs w:val="24"/>
          <w:lang w:val="lt-LT"/>
        </w:rPr>
        <w:t>daugiau kaip pusė Suvažiavime dalyvaujančių Tikrųjų narių</w:t>
      </w:r>
      <w:r w:rsidR="00416071" w:rsidRPr="001B43BD">
        <w:rPr>
          <w:rFonts w:asciiTheme="majorHAnsi" w:hAnsiTheme="majorHAnsi" w:cstheme="majorHAnsi"/>
          <w:sz w:val="24"/>
          <w:szCs w:val="24"/>
          <w:lang w:val="lt-LT"/>
        </w:rPr>
        <w:t>;</w:t>
      </w:r>
    </w:p>
    <w:p w14:paraId="11E5CC09" w14:textId="6B349D06" w:rsidR="008715EF" w:rsidRPr="001B43BD" w:rsidRDefault="008715EF"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Suvažiavime nutarimai dėl klausimų nurodytų Įstatų 7.</w:t>
      </w:r>
      <w:r w:rsidR="00314CA0" w:rsidRPr="001B43BD">
        <w:rPr>
          <w:rFonts w:asciiTheme="majorHAnsi" w:hAnsiTheme="majorHAnsi" w:cstheme="majorHAnsi"/>
          <w:sz w:val="24"/>
          <w:szCs w:val="24"/>
          <w:lang w:val="lt-LT"/>
        </w:rPr>
        <w:t>3</w:t>
      </w:r>
      <w:r w:rsidRPr="001B43BD">
        <w:rPr>
          <w:rFonts w:asciiTheme="majorHAnsi" w:hAnsiTheme="majorHAnsi" w:cstheme="majorHAnsi"/>
          <w:sz w:val="24"/>
          <w:szCs w:val="24"/>
          <w:lang w:val="lt-LT"/>
        </w:rPr>
        <w:t>.1 ir 7.</w:t>
      </w:r>
      <w:r w:rsidR="00314CA0" w:rsidRPr="001B43BD">
        <w:rPr>
          <w:rFonts w:asciiTheme="majorHAnsi" w:hAnsiTheme="majorHAnsi" w:cstheme="majorHAnsi"/>
          <w:sz w:val="24"/>
          <w:szCs w:val="24"/>
          <w:lang w:val="lt-LT"/>
        </w:rPr>
        <w:t>3</w:t>
      </w:r>
      <w:r w:rsidRPr="001B43BD">
        <w:rPr>
          <w:rFonts w:asciiTheme="majorHAnsi" w:hAnsiTheme="majorHAnsi" w:cstheme="majorHAnsi"/>
          <w:sz w:val="24"/>
          <w:szCs w:val="24"/>
          <w:lang w:val="lt-LT"/>
        </w:rPr>
        <w:t xml:space="preserve">.2. punktuose priimami kai „už“ balsuoja ne mažiau kaip 2/3 Suvažiavime dalyvaujančių Tikrųjų narių;  </w:t>
      </w:r>
    </w:p>
    <w:p w14:paraId="2C0EF934" w14:textId="6743A4AC" w:rsidR="008715EF" w:rsidRPr="001B43BD" w:rsidRDefault="008715EF" w:rsidP="00416071">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Prezidentas renkamas ir atšaukiamas slaptu balsavimu, jeigu Suvažiavimas nenutarė kitaip:</w:t>
      </w:r>
    </w:p>
    <w:p w14:paraId="29115631" w14:textId="5C9D4466" w:rsidR="00D27D7D" w:rsidRPr="001B43BD" w:rsidRDefault="001244D8" w:rsidP="00D27D7D">
      <w:pPr>
        <w:pStyle w:val="ListParagraph"/>
        <w:numPr>
          <w:ilvl w:val="3"/>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t</w:t>
      </w:r>
      <w:r w:rsidR="00D27D7D" w:rsidRPr="001B43BD">
        <w:rPr>
          <w:rFonts w:asciiTheme="majorHAnsi" w:hAnsiTheme="majorHAnsi" w:cstheme="majorHAnsi"/>
          <w:sz w:val="24"/>
          <w:szCs w:val="24"/>
          <w:lang w:val="lt-LT"/>
        </w:rPr>
        <w:t>uo atveju, kai į Prezidento postą kandidatuoja ne daugiau nei du asmenys, Prezidentu išrenkamas balsų daugumą surinkęs kandidatas;</w:t>
      </w:r>
    </w:p>
    <w:p w14:paraId="0A634559" w14:textId="45294922" w:rsidR="00D27D7D" w:rsidRPr="001B43BD" w:rsidRDefault="001244D8" w:rsidP="00D27D7D">
      <w:pPr>
        <w:pStyle w:val="ListParagraph"/>
        <w:numPr>
          <w:ilvl w:val="3"/>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t</w:t>
      </w:r>
      <w:r w:rsidR="00D27D7D" w:rsidRPr="001B43BD">
        <w:rPr>
          <w:rFonts w:asciiTheme="majorHAnsi" w:hAnsiTheme="majorHAnsi" w:cstheme="majorHAnsi"/>
          <w:sz w:val="24"/>
          <w:szCs w:val="24"/>
          <w:lang w:val="lt-LT"/>
        </w:rPr>
        <w:t>uo atveju, kai į Prezidento postą kandidatuoja daugiau nei du asmenys, balsavimas (Prezidento rinkimai) vykdomas dviem turais to paties Suvažiavimo metu;</w:t>
      </w:r>
    </w:p>
    <w:p w14:paraId="1A548E28" w14:textId="0E058454" w:rsidR="00D27D7D" w:rsidRPr="001B43BD" w:rsidRDefault="001244D8" w:rsidP="00D27D7D">
      <w:pPr>
        <w:pStyle w:val="ListParagraph"/>
        <w:numPr>
          <w:ilvl w:val="3"/>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lastRenderedPageBreak/>
        <w:t>j</w:t>
      </w:r>
      <w:r w:rsidR="00184C6E" w:rsidRPr="001B43BD">
        <w:rPr>
          <w:rFonts w:asciiTheme="majorHAnsi" w:hAnsiTheme="majorHAnsi" w:cstheme="majorHAnsi"/>
          <w:sz w:val="24"/>
          <w:szCs w:val="24"/>
          <w:lang w:val="lt-LT"/>
        </w:rPr>
        <w:t>ei vienas kandidatas pirmojo turo metu surenka daugiau kaip pusės Suvažiavime dalyvaujančių Tikrųjų narių balsus, šis kandidatas patvirtinamas Prezidentu nerengiant antrojo balsavimo turo;</w:t>
      </w:r>
    </w:p>
    <w:p w14:paraId="15273886" w14:textId="51444018" w:rsidR="003456E3" w:rsidRPr="001B43BD" w:rsidRDefault="001244D8" w:rsidP="00492C23">
      <w:pPr>
        <w:pStyle w:val="ListParagraph"/>
        <w:numPr>
          <w:ilvl w:val="3"/>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a</w:t>
      </w:r>
      <w:r w:rsidR="00184C6E" w:rsidRPr="001B43BD">
        <w:rPr>
          <w:rFonts w:asciiTheme="majorHAnsi" w:hAnsiTheme="majorHAnsi" w:cstheme="majorHAnsi"/>
          <w:sz w:val="24"/>
          <w:szCs w:val="24"/>
          <w:lang w:val="lt-LT"/>
        </w:rPr>
        <w:t>ntrame ture dalyvauja du daugiausiai balsų surinkę kandidatai. Prezidentu išrenkamas balsų daugumą surinkęs kandidatas. Balsams pasiskirsčius po lygiai, Prezidentu išrenkamas kandidatas surinkęs daugiau balsų pirmame ture</w:t>
      </w:r>
      <w:r w:rsidR="00A86034" w:rsidRPr="001B43BD">
        <w:rPr>
          <w:rFonts w:asciiTheme="majorHAnsi" w:hAnsiTheme="majorHAnsi" w:cstheme="majorHAnsi"/>
          <w:sz w:val="24"/>
          <w:szCs w:val="24"/>
          <w:lang w:val="lt-LT"/>
        </w:rPr>
        <w:t>.</w:t>
      </w:r>
    </w:p>
    <w:p w14:paraId="425BAE23" w14:textId="12301E04" w:rsidR="000A6C77" w:rsidRPr="001B43BD" w:rsidRDefault="000A6C77" w:rsidP="000A6C77">
      <w:pPr>
        <w:pStyle w:val="ListParagraph"/>
        <w:numPr>
          <w:ilvl w:val="2"/>
          <w:numId w:val="20"/>
        </w:numPr>
        <w:overflowPunct/>
        <w:autoSpaceDE/>
        <w:autoSpaceDN/>
        <w:adjustRightInd/>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Drausmės organų nariai renkami atviru balsavimu. </w:t>
      </w:r>
      <w:r w:rsidR="00EF592B" w:rsidRPr="001B43BD">
        <w:rPr>
          <w:rFonts w:asciiTheme="majorHAnsi" w:hAnsiTheme="majorHAnsi" w:cstheme="majorHAnsi"/>
          <w:sz w:val="24"/>
          <w:szCs w:val="24"/>
          <w:lang w:val="lt-LT"/>
        </w:rPr>
        <w:t>Drausmės organų nariais tampa, daugiausiai Tikrųjų narių balsų surinkę kandidatai.</w:t>
      </w:r>
      <w:r w:rsidRPr="001B43BD">
        <w:rPr>
          <w:rFonts w:asciiTheme="majorHAnsi" w:hAnsiTheme="majorHAnsi" w:cstheme="majorHAnsi"/>
          <w:sz w:val="24"/>
          <w:szCs w:val="24"/>
          <w:lang w:val="lt-LT"/>
        </w:rPr>
        <w:t xml:space="preserve"> </w:t>
      </w:r>
    </w:p>
    <w:p w14:paraId="269D7A97" w14:textId="21F5FB72" w:rsidR="00A86034" w:rsidRPr="001B43BD" w:rsidRDefault="00A86034" w:rsidP="00A86034">
      <w:pPr>
        <w:pStyle w:val="ListParagraph"/>
        <w:numPr>
          <w:ilvl w:val="1"/>
          <w:numId w:val="20"/>
        </w:numPr>
        <w:overflowPunct/>
        <w:autoSpaceDE/>
        <w:autoSpaceDN/>
        <w:adjustRightInd/>
        <w:ind w:left="936" w:hanging="504"/>
        <w:jc w:val="both"/>
        <w:textAlignment w:val="auto"/>
        <w:rPr>
          <w:rFonts w:asciiTheme="majorHAnsi" w:hAnsiTheme="majorHAnsi" w:cstheme="majorHAnsi"/>
          <w:b/>
          <w:bCs/>
          <w:sz w:val="24"/>
          <w:szCs w:val="24"/>
        </w:rPr>
      </w:pPr>
      <w:r w:rsidRPr="001B43BD">
        <w:rPr>
          <w:rFonts w:asciiTheme="majorHAnsi" w:hAnsiTheme="majorHAnsi" w:cstheme="majorHAnsi"/>
          <w:b/>
          <w:bCs/>
          <w:sz w:val="24"/>
          <w:szCs w:val="24"/>
          <w:lang w:val="lt-LT"/>
        </w:rPr>
        <w:t>Suvažiavimo pravedimas:</w:t>
      </w:r>
    </w:p>
    <w:p w14:paraId="32443054" w14:textId="753CDC24" w:rsidR="00A86034" w:rsidRPr="001B43BD" w:rsidRDefault="00D712F2" w:rsidP="00416071">
      <w:pPr>
        <w:pStyle w:val="ListParagraph"/>
        <w:numPr>
          <w:ilvl w:val="2"/>
          <w:numId w:val="20"/>
        </w:numPr>
        <w:overflowPunct/>
        <w:autoSpaceDE/>
        <w:autoSpaceDN/>
        <w:adjustRightInd/>
        <w:ind w:left="1077"/>
        <w:jc w:val="both"/>
        <w:textAlignment w:val="auto"/>
        <w:rPr>
          <w:rFonts w:asciiTheme="majorHAnsi" w:hAnsiTheme="majorHAnsi" w:cstheme="majorHAnsi"/>
          <w:strike/>
          <w:sz w:val="24"/>
          <w:szCs w:val="24"/>
          <w:lang w:val="lt-LT"/>
        </w:rPr>
      </w:pPr>
      <w:r w:rsidRPr="001B43BD">
        <w:rPr>
          <w:rFonts w:asciiTheme="majorHAnsi" w:hAnsiTheme="majorHAnsi" w:cstheme="majorHAnsi"/>
          <w:sz w:val="24"/>
          <w:szCs w:val="24"/>
          <w:lang w:val="lt-LT"/>
        </w:rPr>
        <w:t>Suvažiavimas</w:t>
      </w:r>
      <w:r w:rsidR="00416071" w:rsidRPr="001B43BD">
        <w:rPr>
          <w:rFonts w:asciiTheme="majorHAnsi" w:hAnsiTheme="majorHAnsi" w:cstheme="majorHAnsi"/>
          <w:sz w:val="24"/>
          <w:szCs w:val="24"/>
          <w:lang w:val="lt-LT"/>
        </w:rPr>
        <w:t xml:space="preserve"> gali būti </w:t>
      </w:r>
      <w:r w:rsidRPr="007E66D1">
        <w:rPr>
          <w:rFonts w:asciiTheme="majorHAnsi" w:hAnsiTheme="majorHAnsi" w:cstheme="majorHAnsi"/>
          <w:sz w:val="24"/>
          <w:szCs w:val="24"/>
          <w:lang w:val="lt-LT"/>
        </w:rPr>
        <w:t xml:space="preserve">pravedamas </w:t>
      </w:r>
      <w:r w:rsidR="00416071" w:rsidRPr="007E66D1">
        <w:rPr>
          <w:rFonts w:asciiTheme="majorHAnsi" w:hAnsiTheme="majorHAnsi" w:cstheme="majorHAnsi"/>
          <w:sz w:val="24"/>
          <w:szCs w:val="24"/>
          <w:lang w:val="lt-LT"/>
        </w:rPr>
        <w:t>gyvai</w:t>
      </w:r>
      <w:r w:rsidR="00F35408" w:rsidRPr="007E66D1">
        <w:rPr>
          <w:rFonts w:asciiTheme="majorHAnsi" w:hAnsiTheme="majorHAnsi" w:cstheme="majorHAnsi"/>
          <w:sz w:val="24"/>
          <w:szCs w:val="24"/>
          <w:lang w:val="lt-LT"/>
        </w:rPr>
        <w:t xml:space="preserve"> arba</w:t>
      </w:r>
      <w:r w:rsidR="00F35408" w:rsidRPr="001B43BD">
        <w:rPr>
          <w:rFonts w:asciiTheme="majorHAnsi" w:hAnsiTheme="majorHAnsi" w:cstheme="majorHAnsi"/>
          <w:sz w:val="24"/>
          <w:szCs w:val="24"/>
          <w:lang w:val="lt-LT"/>
        </w:rPr>
        <w:t xml:space="preserve"> nuotoliniu būdu </w:t>
      </w:r>
      <w:r w:rsidR="00554328" w:rsidRPr="001B43BD">
        <w:rPr>
          <w:rFonts w:asciiTheme="majorHAnsi" w:hAnsiTheme="majorHAnsi" w:cstheme="majorHAnsi"/>
          <w:sz w:val="24"/>
          <w:szCs w:val="24"/>
          <w:lang w:val="lt-LT"/>
        </w:rPr>
        <w:t>(</w:t>
      </w:r>
      <w:r w:rsidR="00F35408" w:rsidRPr="001B43BD">
        <w:rPr>
          <w:rFonts w:asciiTheme="majorHAnsi" w:hAnsiTheme="majorHAnsi" w:cstheme="majorHAnsi"/>
          <w:sz w:val="24"/>
          <w:szCs w:val="24"/>
          <w:lang w:val="lt-LT"/>
        </w:rPr>
        <w:t xml:space="preserve">elektroninių </w:t>
      </w:r>
      <w:r w:rsidR="00387D6B" w:rsidRPr="001B43BD">
        <w:rPr>
          <w:rFonts w:asciiTheme="majorHAnsi" w:hAnsiTheme="majorHAnsi" w:cstheme="majorHAnsi"/>
          <w:sz w:val="24"/>
          <w:szCs w:val="24"/>
          <w:lang w:val="lt-LT"/>
        </w:rPr>
        <w:t xml:space="preserve">ryšio </w:t>
      </w:r>
      <w:r w:rsidR="00F35408" w:rsidRPr="001B43BD">
        <w:rPr>
          <w:rFonts w:asciiTheme="majorHAnsi" w:hAnsiTheme="majorHAnsi" w:cstheme="majorHAnsi"/>
          <w:sz w:val="24"/>
          <w:szCs w:val="24"/>
          <w:lang w:val="lt-LT"/>
        </w:rPr>
        <w:t>priemonių pagalba</w:t>
      </w:r>
      <w:r w:rsidR="00554328" w:rsidRPr="001B43BD">
        <w:rPr>
          <w:rFonts w:asciiTheme="majorHAnsi" w:hAnsiTheme="majorHAnsi" w:cstheme="majorHAnsi"/>
          <w:sz w:val="24"/>
          <w:szCs w:val="24"/>
          <w:lang w:val="lt-LT"/>
        </w:rPr>
        <w:t>)</w:t>
      </w:r>
      <w:r w:rsidR="00DB4478" w:rsidRPr="001B43BD">
        <w:rPr>
          <w:rFonts w:asciiTheme="majorHAnsi" w:hAnsiTheme="majorHAnsi" w:cstheme="majorHAnsi"/>
          <w:sz w:val="24"/>
          <w:szCs w:val="24"/>
          <w:lang w:val="lt-LT"/>
        </w:rPr>
        <w:t xml:space="preserve"> pagal Tarybos patvirtintą Suvažiavimų pravedimo tvarką;</w:t>
      </w:r>
      <w:r w:rsidR="00416071" w:rsidRPr="001B43BD">
        <w:rPr>
          <w:rFonts w:asciiTheme="majorHAnsi" w:hAnsiTheme="majorHAnsi" w:cstheme="majorHAnsi"/>
          <w:sz w:val="24"/>
          <w:szCs w:val="24"/>
          <w:lang w:val="lt-LT"/>
        </w:rPr>
        <w:t xml:space="preserve"> </w:t>
      </w:r>
    </w:p>
    <w:p w14:paraId="2E895BD5" w14:textId="1EA226D4" w:rsidR="007E66D1" w:rsidRDefault="001244D8" w:rsidP="00416071">
      <w:pPr>
        <w:pStyle w:val="ListParagraph"/>
        <w:numPr>
          <w:ilvl w:val="2"/>
          <w:numId w:val="20"/>
        </w:numPr>
        <w:overflowPunct/>
        <w:autoSpaceDE/>
        <w:autoSpaceDN/>
        <w:adjustRightInd/>
        <w:ind w:left="1077"/>
        <w:jc w:val="both"/>
        <w:textAlignment w:val="auto"/>
        <w:rPr>
          <w:rFonts w:asciiTheme="majorHAnsi" w:hAnsiTheme="majorHAnsi" w:cstheme="majorHAnsi"/>
          <w:sz w:val="24"/>
          <w:szCs w:val="24"/>
          <w:lang w:val="lt-LT"/>
        </w:rPr>
      </w:pPr>
      <w:r w:rsidRPr="001B43BD">
        <w:rPr>
          <w:rFonts w:asciiTheme="majorHAnsi" w:hAnsiTheme="majorHAnsi" w:cstheme="majorHAnsi"/>
          <w:sz w:val="24"/>
          <w:szCs w:val="24"/>
          <w:lang w:val="lt-LT"/>
        </w:rPr>
        <w:t>S</w:t>
      </w:r>
      <w:r w:rsidR="00A86034" w:rsidRPr="001B43BD">
        <w:rPr>
          <w:rFonts w:asciiTheme="majorHAnsi" w:hAnsiTheme="majorHAnsi" w:cstheme="majorHAnsi"/>
          <w:sz w:val="24"/>
          <w:szCs w:val="24"/>
          <w:lang w:val="lt-LT"/>
        </w:rPr>
        <w:t xml:space="preserve">uvažiavimai protokoluojami. </w:t>
      </w:r>
      <w:r w:rsidR="00416071" w:rsidRPr="001B43BD">
        <w:rPr>
          <w:rFonts w:asciiTheme="majorHAnsi" w:hAnsiTheme="majorHAnsi" w:cstheme="majorHAnsi"/>
          <w:sz w:val="24"/>
          <w:szCs w:val="24"/>
          <w:lang w:val="lt-LT"/>
        </w:rPr>
        <w:t xml:space="preserve">Protokolą parengia ir pasirašo </w:t>
      </w:r>
      <w:r w:rsidR="00D712F2" w:rsidRPr="001B43BD">
        <w:rPr>
          <w:rFonts w:asciiTheme="majorHAnsi" w:hAnsiTheme="majorHAnsi" w:cstheme="majorHAnsi"/>
          <w:sz w:val="24"/>
          <w:szCs w:val="24"/>
          <w:lang w:val="lt-LT"/>
        </w:rPr>
        <w:t>Suvažiavimo</w:t>
      </w:r>
      <w:r w:rsidR="00416071" w:rsidRPr="001B43BD">
        <w:rPr>
          <w:rFonts w:asciiTheme="majorHAnsi" w:hAnsiTheme="majorHAnsi" w:cstheme="majorHAnsi"/>
          <w:sz w:val="24"/>
          <w:szCs w:val="24"/>
          <w:lang w:val="lt-LT"/>
        </w:rPr>
        <w:t xml:space="preserve"> </w:t>
      </w:r>
      <w:r w:rsidR="008E3C20" w:rsidRPr="001B43BD">
        <w:rPr>
          <w:rFonts w:asciiTheme="majorHAnsi" w:hAnsiTheme="majorHAnsi" w:cstheme="majorHAnsi"/>
          <w:sz w:val="24"/>
          <w:szCs w:val="24"/>
          <w:lang w:val="lt-LT"/>
        </w:rPr>
        <w:t>sekretorius bei pirmininkas</w:t>
      </w:r>
      <w:r w:rsidR="00A86034" w:rsidRPr="001B43BD">
        <w:rPr>
          <w:rFonts w:asciiTheme="majorHAnsi" w:hAnsiTheme="majorHAnsi" w:cstheme="majorHAnsi"/>
          <w:sz w:val="24"/>
          <w:szCs w:val="24"/>
          <w:lang w:val="lt-LT"/>
        </w:rPr>
        <w:t>.</w:t>
      </w:r>
    </w:p>
    <w:p w14:paraId="4DB85D32" w14:textId="77777777" w:rsidR="00EA404C" w:rsidRDefault="00EA404C" w:rsidP="00EA404C">
      <w:pPr>
        <w:pStyle w:val="ListParagraph"/>
        <w:overflowPunct/>
        <w:autoSpaceDE/>
        <w:autoSpaceDN/>
        <w:adjustRightInd/>
        <w:ind w:left="1077"/>
        <w:jc w:val="both"/>
        <w:textAlignment w:val="auto"/>
        <w:rPr>
          <w:rFonts w:asciiTheme="majorHAnsi" w:hAnsiTheme="majorHAnsi" w:cstheme="majorHAnsi"/>
          <w:sz w:val="24"/>
          <w:szCs w:val="24"/>
          <w:lang w:val="lt-LT"/>
        </w:rPr>
      </w:pPr>
    </w:p>
    <w:p w14:paraId="6A361055" w14:textId="4FEE5C33" w:rsidR="00591329" w:rsidRPr="001B43BD" w:rsidRDefault="00591329" w:rsidP="00BC225D">
      <w:pPr>
        <w:pStyle w:val="ListParagraph"/>
        <w:numPr>
          <w:ilvl w:val="0"/>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Taryba</w:t>
      </w:r>
      <w:r w:rsidR="0001398F" w:rsidRPr="001B43BD">
        <w:rPr>
          <w:rFonts w:asciiTheme="majorHAnsi" w:hAnsiTheme="majorHAnsi" w:cstheme="majorHAnsi"/>
          <w:b/>
          <w:sz w:val="24"/>
          <w:szCs w:val="24"/>
          <w:lang w:val="lt-LT"/>
        </w:rPr>
        <w:t xml:space="preserve"> </w:t>
      </w:r>
    </w:p>
    <w:p w14:paraId="371D7B2D" w14:textId="77777777" w:rsidR="002B2763" w:rsidRPr="001B43BD" w:rsidRDefault="002B2763" w:rsidP="002B2763">
      <w:pPr>
        <w:pStyle w:val="ListParagraph"/>
        <w:tabs>
          <w:tab w:val="left" w:pos="540"/>
        </w:tabs>
        <w:jc w:val="both"/>
        <w:rPr>
          <w:rFonts w:asciiTheme="majorHAnsi" w:hAnsiTheme="majorHAnsi" w:cstheme="majorHAnsi"/>
          <w:b/>
          <w:sz w:val="24"/>
          <w:szCs w:val="24"/>
          <w:lang w:val="lt-LT"/>
        </w:rPr>
      </w:pPr>
    </w:p>
    <w:p w14:paraId="3A17558E" w14:textId="79288478" w:rsidR="000B2D19" w:rsidRPr="007E66D1" w:rsidRDefault="00FF60F6"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bookmarkStart w:id="10" w:name="_Hlk111121068"/>
      <w:r w:rsidRPr="001B43BD">
        <w:rPr>
          <w:rFonts w:asciiTheme="majorHAnsi" w:hAnsiTheme="majorHAnsi" w:cstheme="majorHAnsi"/>
          <w:sz w:val="24"/>
          <w:szCs w:val="24"/>
          <w:lang w:val="lt-LT"/>
        </w:rPr>
        <w:t>Taryba - kolegialus valdymo organas</w:t>
      </w:r>
      <w:r w:rsidR="0001398F" w:rsidRPr="001B43BD">
        <w:rPr>
          <w:rFonts w:asciiTheme="majorHAnsi" w:hAnsiTheme="majorHAnsi" w:cstheme="majorHAnsi"/>
          <w:sz w:val="24"/>
          <w:szCs w:val="24"/>
          <w:lang w:val="lt-LT"/>
        </w:rPr>
        <w:t>, sudarytas iš</w:t>
      </w:r>
      <w:r w:rsidR="007A2541" w:rsidRPr="001B43BD">
        <w:rPr>
          <w:rFonts w:asciiTheme="majorHAnsi" w:hAnsiTheme="majorHAnsi" w:cstheme="majorHAnsi"/>
          <w:sz w:val="24"/>
          <w:szCs w:val="24"/>
          <w:lang w:val="lt-LT"/>
        </w:rPr>
        <w:t xml:space="preserve"> </w:t>
      </w:r>
      <w:r w:rsidR="009550E9" w:rsidRPr="001B43BD">
        <w:rPr>
          <w:rFonts w:asciiTheme="majorHAnsi" w:hAnsiTheme="majorHAnsi" w:cstheme="majorHAnsi"/>
          <w:sz w:val="24"/>
          <w:szCs w:val="24"/>
          <w:lang w:val="lt-LT"/>
        </w:rPr>
        <w:t xml:space="preserve">ne mažiau nei 5 ir ne </w:t>
      </w:r>
      <w:r w:rsidR="009550E9" w:rsidRPr="007E66D1">
        <w:rPr>
          <w:rFonts w:asciiTheme="majorHAnsi" w:hAnsiTheme="majorHAnsi" w:cstheme="majorHAnsi"/>
          <w:sz w:val="24"/>
          <w:szCs w:val="24"/>
          <w:lang w:val="lt-LT"/>
        </w:rPr>
        <w:t xml:space="preserve">daugiau nei </w:t>
      </w:r>
      <w:r w:rsidR="00600C09" w:rsidRPr="007E66D1">
        <w:rPr>
          <w:rFonts w:asciiTheme="majorHAnsi" w:hAnsiTheme="majorHAnsi" w:cstheme="majorHAnsi"/>
          <w:sz w:val="24"/>
          <w:szCs w:val="24"/>
          <w:lang w:val="lt-LT"/>
        </w:rPr>
        <w:t>7</w:t>
      </w:r>
      <w:r w:rsidR="0001398F" w:rsidRPr="007E66D1">
        <w:rPr>
          <w:rFonts w:asciiTheme="majorHAnsi" w:hAnsiTheme="majorHAnsi" w:cstheme="majorHAnsi"/>
          <w:sz w:val="24"/>
          <w:szCs w:val="24"/>
          <w:lang w:val="lt-LT"/>
        </w:rPr>
        <w:t xml:space="preserve"> Tarybos narių</w:t>
      </w:r>
      <w:r w:rsidR="00791C3C" w:rsidRPr="007E66D1">
        <w:rPr>
          <w:rFonts w:asciiTheme="majorHAnsi" w:hAnsiTheme="majorHAnsi" w:cstheme="majorHAnsi"/>
          <w:sz w:val="24"/>
          <w:szCs w:val="24"/>
          <w:lang w:val="lt-LT"/>
        </w:rPr>
        <w:t xml:space="preserve"> (įskaitant </w:t>
      </w:r>
      <w:r w:rsidR="0021676A" w:rsidRPr="007E66D1">
        <w:rPr>
          <w:rFonts w:asciiTheme="majorHAnsi" w:hAnsiTheme="majorHAnsi" w:cstheme="majorHAnsi"/>
          <w:sz w:val="24"/>
          <w:szCs w:val="24"/>
          <w:lang w:val="lt-LT"/>
        </w:rPr>
        <w:t>Tarybos p</w:t>
      </w:r>
      <w:r w:rsidR="00791C3C" w:rsidRPr="007E66D1">
        <w:rPr>
          <w:rFonts w:asciiTheme="majorHAnsi" w:hAnsiTheme="majorHAnsi" w:cstheme="majorHAnsi"/>
          <w:sz w:val="24"/>
          <w:szCs w:val="24"/>
          <w:lang w:val="lt-LT"/>
        </w:rPr>
        <w:t>irmininką</w:t>
      </w:r>
      <w:r w:rsidR="0021676A" w:rsidRPr="007E66D1">
        <w:rPr>
          <w:rFonts w:asciiTheme="majorHAnsi" w:hAnsiTheme="majorHAnsi" w:cstheme="majorHAnsi"/>
          <w:sz w:val="24"/>
          <w:szCs w:val="24"/>
          <w:lang w:val="lt-LT"/>
        </w:rPr>
        <w:t xml:space="preserve"> - Prezidentą</w:t>
      </w:r>
      <w:r w:rsidR="00791C3C" w:rsidRPr="007E66D1">
        <w:rPr>
          <w:rFonts w:asciiTheme="majorHAnsi" w:hAnsiTheme="majorHAnsi" w:cstheme="majorHAnsi"/>
          <w:sz w:val="24"/>
          <w:szCs w:val="24"/>
          <w:lang w:val="lt-LT"/>
        </w:rPr>
        <w:t>)</w:t>
      </w:r>
      <w:r w:rsidR="007121F5" w:rsidRPr="007E66D1">
        <w:rPr>
          <w:rFonts w:asciiTheme="majorHAnsi" w:hAnsiTheme="majorHAnsi" w:cstheme="majorHAnsi"/>
          <w:sz w:val="24"/>
          <w:szCs w:val="24"/>
          <w:lang w:val="lt-LT"/>
        </w:rPr>
        <w:t>.</w:t>
      </w:r>
    </w:p>
    <w:p w14:paraId="2D895B96" w14:textId="50751835" w:rsidR="000B2D19" w:rsidRPr="001B43BD" w:rsidRDefault="000B2D19"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bookmarkStart w:id="11" w:name="_Hlk110444100"/>
      <w:r w:rsidRPr="001B43BD">
        <w:rPr>
          <w:rFonts w:asciiTheme="majorHAnsi" w:hAnsiTheme="majorHAnsi" w:cstheme="majorHAnsi"/>
          <w:sz w:val="24"/>
          <w:szCs w:val="24"/>
          <w:lang w:val="lt-LT"/>
        </w:rPr>
        <w:t>Tarybos nariu gali būti asmuo ne jaunesnis nei 18 metų.</w:t>
      </w:r>
    </w:p>
    <w:p w14:paraId="372E845E" w14:textId="21A6B5DA" w:rsidR="00E174CB" w:rsidRPr="00D94768" w:rsidRDefault="00E174CB"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Tarybos nariai negali eiti jokių kitų pareigų Asociacijos Valdymo, Drausmės ir Vykdymo organuose </w:t>
      </w:r>
      <w:r w:rsidRPr="00D94768">
        <w:rPr>
          <w:rFonts w:asciiTheme="majorHAnsi" w:hAnsiTheme="majorHAnsi" w:cstheme="majorHAnsi"/>
          <w:sz w:val="24"/>
          <w:szCs w:val="24"/>
          <w:lang w:val="lt-LT"/>
        </w:rPr>
        <w:t xml:space="preserve">(išskyrus </w:t>
      </w:r>
      <w:r w:rsidR="007E66D1" w:rsidRPr="00D94768">
        <w:rPr>
          <w:rFonts w:asciiTheme="majorHAnsi" w:hAnsiTheme="majorHAnsi" w:cstheme="majorHAnsi"/>
          <w:sz w:val="24"/>
          <w:szCs w:val="24"/>
          <w:lang w:val="lt-LT"/>
        </w:rPr>
        <w:t>Komisijas</w:t>
      </w:r>
      <w:r w:rsidRPr="00D94768">
        <w:rPr>
          <w:rFonts w:asciiTheme="majorHAnsi" w:hAnsiTheme="majorHAnsi" w:cstheme="majorHAnsi"/>
          <w:sz w:val="24"/>
          <w:szCs w:val="24"/>
          <w:lang w:val="lt-LT"/>
        </w:rPr>
        <w:t>).</w:t>
      </w:r>
    </w:p>
    <w:p w14:paraId="33109861" w14:textId="1404D27F" w:rsidR="000B2D19" w:rsidRPr="001B43BD" w:rsidRDefault="000B2D19"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bookmarkStart w:id="12" w:name="_Hlk110604450"/>
      <w:r w:rsidRPr="001B43BD">
        <w:rPr>
          <w:rFonts w:asciiTheme="majorHAnsi" w:hAnsiTheme="majorHAnsi" w:cstheme="majorHAnsi"/>
          <w:sz w:val="24"/>
          <w:szCs w:val="24"/>
          <w:lang w:val="lt-LT"/>
        </w:rPr>
        <w:t>Tarybos narių kadencijos laikotarpis atitinka Prezidento kadencijos laikotarpį</w:t>
      </w:r>
      <w:bookmarkEnd w:id="12"/>
      <w:r w:rsidRPr="001B43BD">
        <w:rPr>
          <w:rFonts w:asciiTheme="majorHAnsi" w:hAnsiTheme="majorHAnsi" w:cstheme="majorHAnsi"/>
          <w:sz w:val="24"/>
          <w:szCs w:val="24"/>
          <w:lang w:val="lt-LT"/>
        </w:rPr>
        <w:t>.</w:t>
      </w:r>
    </w:p>
    <w:p w14:paraId="010B2F37" w14:textId="0993A8BF" w:rsidR="00FF60F6" w:rsidRPr="00D94768" w:rsidRDefault="000B2D19"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Maksimalus iš eilės </w:t>
      </w:r>
      <w:r w:rsidRPr="00D94768">
        <w:rPr>
          <w:rFonts w:asciiTheme="majorHAnsi" w:hAnsiTheme="majorHAnsi" w:cstheme="majorHAnsi"/>
          <w:sz w:val="24"/>
          <w:szCs w:val="24"/>
          <w:lang w:val="lt-LT"/>
        </w:rPr>
        <w:t>einančių Tarybos nario kadencijų skaičius – 2.</w:t>
      </w:r>
      <w:r w:rsidR="008A6104" w:rsidRPr="00D94768">
        <w:rPr>
          <w:rFonts w:asciiTheme="majorHAnsi" w:hAnsiTheme="majorHAnsi" w:cstheme="majorHAnsi"/>
          <w:sz w:val="24"/>
          <w:szCs w:val="24"/>
          <w:lang w:val="lt-LT"/>
        </w:rPr>
        <w:t xml:space="preserve"> Pasibaigus dviem kadencijom</w:t>
      </w:r>
      <w:r w:rsidR="00C249CD" w:rsidRPr="00D94768">
        <w:rPr>
          <w:rFonts w:asciiTheme="majorHAnsi" w:hAnsiTheme="majorHAnsi" w:cstheme="majorHAnsi"/>
          <w:sz w:val="24"/>
          <w:szCs w:val="24"/>
          <w:lang w:val="lt-LT"/>
        </w:rPr>
        <w:t>s</w:t>
      </w:r>
      <w:r w:rsidR="008A6104" w:rsidRPr="00D94768">
        <w:rPr>
          <w:rFonts w:asciiTheme="majorHAnsi" w:hAnsiTheme="majorHAnsi" w:cstheme="majorHAnsi"/>
          <w:sz w:val="24"/>
          <w:szCs w:val="24"/>
          <w:lang w:val="lt-LT"/>
        </w:rPr>
        <w:t>, kandidatuoti į Prezidento ar Tarybos nario pareigas galima ne anksčiau nei po 4 metų.</w:t>
      </w:r>
    </w:p>
    <w:p w14:paraId="7988D9D1" w14:textId="45C33C8B" w:rsidR="00DA05E1" w:rsidRPr="001B43BD" w:rsidRDefault="00DA05E1"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Tarybos nariai (išskyrus Prezidentą)</w:t>
      </w:r>
      <w:r w:rsidR="00E174CB" w:rsidRPr="001B43BD">
        <w:rPr>
          <w:rFonts w:asciiTheme="majorHAnsi" w:hAnsiTheme="majorHAnsi" w:cstheme="majorHAnsi"/>
          <w:sz w:val="24"/>
          <w:szCs w:val="24"/>
          <w:lang w:val="lt-LT"/>
        </w:rPr>
        <w:t xml:space="preserve"> eina </w:t>
      </w:r>
      <w:r w:rsidRPr="001B43BD">
        <w:rPr>
          <w:rFonts w:asciiTheme="majorHAnsi" w:hAnsiTheme="majorHAnsi" w:cstheme="majorHAnsi"/>
          <w:sz w:val="24"/>
          <w:szCs w:val="24"/>
          <w:lang w:val="lt-LT"/>
        </w:rPr>
        <w:t>pareigas visuomeniniais pagrindais.</w:t>
      </w:r>
    </w:p>
    <w:p w14:paraId="29C421DB" w14:textId="4ABA896A" w:rsidR="00E174CB" w:rsidRPr="001B43BD" w:rsidRDefault="00E174CB"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Tarybos veikla reglamentuojama </w:t>
      </w:r>
      <w:r w:rsidR="0050173F" w:rsidRPr="001B43BD">
        <w:rPr>
          <w:rFonts w:asciiTheme="majorHAnsi" w:hAnsiTheme="majorHAnsi" w:cstheme="majorHAnsi"/>
          <w:sz w:val="24"/>
          <w:szCs w:val="24"/>
          <w:lang w:val="lt-LT"/>
        </w:rPr>
        <w:t xml:space="preserve">Suvažiavimo patvirtintuose </w:t>
      </w:r>
      <w:r w:rsidRPr="001B43BD">
        <w:rPr>
          <w:rFonts w:asciiTheme="majorHAnsi" w:hAnsiTheme="majorHAnsi" w:cstheme="majorHAnsi"/>
          <w:sz w:val="24"/>
          <w:szCs w:val="24"/>
          <w:lang w:val="lt-LT"/>
        </w:rPr>
        <w:t>Tarybos darbo nuostatuose.</w:t>
      </w:r>
    </w:p>
    <w:p w14:paraId="217FE9C7" w14:textId="29E75D2E" w:rsidR="00E174CB" w:rsidRPr="001B43BD" w:rsidRDefault="00E174CB"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Taryba atskaitinga Suvažiavimui</w:t>
      </w:r>
      <w:bookmarkEnd w:id="10"/>
      <w:bookmarkEnd w:id="11"/>
      <w:r w:rsidRPr="001B43BD">
        <w:rPr>
          <w:rFonts w:asciiTheme="majorHAnsi" w:hAnsiTheme="majorHAnsi" w:cstheme="majorHAnsi"/>
          <w:sz w:val="24"/>
          <w:szCs w:val="24"/>
          <w:lang w:val="lt-LT"/>
        </w:rPr>
        <w:t>.</w:t>
      </w:r>
    </w:p>
    <w:p w14:paraId="251EF77F" w14:textId="33ED0744" w:rsidR="00FF60F6" w:rsidRPr="001B43BD" w:rsidRDefault="00FF60F6"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Tarybos narių rinkimai</w:t>
      </w:r>
      <w:r w:rsidR="002B2763" w:rsidRPr="001B43BD">
        <w:rPr>
          <w:rFonts w:asciiTheme="majorHAnsi" w:hAnsiTheme="majorHAnsi" w:cstheme="majorHAnsi"/>
          <w:b/>
          <w:sz w:val="24"/>
          <w:szCs w:val="24"/>
          <w:lang w:val="lt-LT"/>
        </w:rPr>
        <w:t>:</w:t>
      </w:r>
    </w:p>
    <w:p w14:paraId="569DDFF4" w14:textId="67D4B9BE" w:rsidR="00A27943" w:rsidRPr="001B43BD" w:rsidRDefault="00A27943" w:rsidP="00FF60F6">
      <w:pPr>
        <w:pStyle w:val="ListParagraph"/>
        <w:numPr>
          <w:ilvl w:val="2"/>
          <w:numId w:val="20"/>
        </w:numPr>
        <w:tabs>
          <w:tab w:val="left" w:pos="540"/>
        </w:tabs>
        <w:jc w:val="both"/>
        <w:rPr>
          <w:rFonts w:asciiTheme="majorHAnsi" w:hAnsiTheme="majorHAnsi" w:cstheme="majorHAnsi"/>
          <w:bCs/>
          <w:sz w:val="24"/>
          <w:szCs w:val="24"/>
          <w:lang w:val="lt-LT"/>
        </w:rPr>
      </w:pPr>
      <w:bookmarkStart w:id="13" w:name="_Hlk111123604"/>
      <w:r w:rsidRPr="001B43BD">
        <w:rPr>
          <w:rFonts w:asciiTheme="majorHAnsi" w:hAnsiTheme="majorHAnsi" w:cstheme="majorHAnsi"/>
          <w:bCs/>
          <w:sz w:val="24"/>
          <w:szCs w:val="24"/>
          <w:lang w:val="lt-LT"/>
        </w:rPr>
        <w:t xml:space="preserve">Taryba turi būti suformuota ne vėliau kaip per 30 kalendorinių dienų nuo </w:t>
      </w:r>
      <w:r w:rsidR="00A615F5" w:rsidRPr="001B43BD">
        <w:rPr>
          <w:rFonts w:asciiTheme="majorHAnsi" w:hAnsiTheme="majorHAnsi" w:cstheme="majorHAnsi"/>
          <w:bCs/>
          <w:sz w:val="24"/>
          <w:szCs w:val="24"/>
          <w:lang w:val="lt-LT"/>
        </w:rPr>
        <w:t xml:space="preserve">Prezidento </w:t>
      </w:r>
      <w:r w:rsidR="00663987" w:rsidRPr="001B43BD">
        <w:rPr>
          <w:rFonts w:asciiTheme="majorHAnsi" w:hAnsiTheme="majorHAnsi" w:cstheme="majorHAnsi"/>
          <w:bCs/>
          <w:sz w:val="24"/>
          <w:szCs w:val="24"/>
          <w:lang w:val="lt-LT"/>
        </w:rPr>
        <w:t>nutar</w:t>
      </w:r>
      <w:r w:rsidR="00A615F5" w:rsidRPr="001B43BD">
        <w:rPr>
          <w:rFonts w:asciiTheme="majorHAnsi" w:hAnsiTheme="majorHAnsi" w:cstheme="majorHAnsi"/>
          <w:bCs/>
          <w:sz w:val="24"/>
          <w:szCs w:val="24"/>
          <w:lang w:val="lt-LT"/>
        </w:rPr>
        <w:t>imo suformuoti (</w:t>
      </w:r>
      <w:r w:rsidR="002544A0" w:rsidRPr="001B43BD">
        <w:rPr>
          <w:rFonts w:asciiTheme="majorHAnsi" w:hAnsiTheme="majorHAnsi" w:cstheme="majorHAnsi"/>
          <w:bCs/>
          <w:sz w:val="24"/>
          <w:szCs w:val="24"/>
          <w:lang w:val="lt-LT"/>
        </w:rPr>
        <w:t xml:space="preserve">įskaitant Tarybos </w:t>
      </w:r>
      <w:r w:rsidR="00A615F5" w:rsidRPr="001B43BD">
        <w:rPr>
          <w:rFonts w:asciiTheme="majorHAnsi" w:hAnsiTheme="majorHAnsi" w:cstheme="majorHAnsi"/>
          <w:bCs/>
          <w:sz w:val="24"/>
          <w:szCs w:val="24"/>
          <w:lang w:val="lt-LT"/>
        </w:rPr>
        <w:t>papildy</w:t>
      </w:r>
      <w:r w:rsidR="002544A0" w:rsidRPr="001B43BD">
        <w:rPr>
          <w:rFonts w:asciiTheme="majorHAnsi" w:hAnsiTheme="majorHAnsi" w:cstheme="majorHAnsi"/>
          <w:bCs/>
          <w:sz w:val="24"/>
          <w:szCs w:val="24"/>
          <w:lang w:val="lt-LT"/>
        </w:rPr>
        <w:t>mą nariais</w:t>
      </w:r>
      <w:r w:rsidR="00A615F5" w:rsidRPr="001B43BD">
        <w:rPr>
          <w:rFonts w:asciiTheme="majorHAnsi" w:hAnsiTheme="majorHAnsi" w:cstheme="majorHAnsi"/>
          <w:bCs/>
          <w:sz w:val="24"/>
          <w:szCs w:val="24"/>
          <w:lang w:val="lt-LT"/>
        </w:rPr>
        <w:t xml:space="preserve"> ar </w:t>
      </w:r>
      <w:r w:rsidR="002544A0" w:rsidRPr="001B43BD">
        <w:rPr>
          <w:rFonts w:asciiTheme="majorHAnsi" w:hAnsiTheme="majorHAnsi" w:cstheme="majorHAnsi"/>
          <w:bCs/>
          <w:sz w:val="24"/>
          <w:szCs w:val="24"/>
          <w:lang w:val="lt-LT"/>
        </w:rPr>
        <w:t xml:space="preserve">Tarybos narių </w:t>
      </w:r>
      <w:r w:rsidR="00A615F5" w:rsidRPr="001B43BD">
        <w:rPr>
          <w:rFonts w:asciiTheme="majorHAnsi" w:hAnsiTheme="majorHAnsi" w:cstheme="majorHAnsi"/>
          <w:bCs/>
          <w:sz w:val="24"/>
          <w:szCs w:val="24"/>
          <w:lang w:val="lt-LT"/>
        </w:rPr>
        <w:t>pakeiti</w:t>
      </w:r>
      <w:r w:rsidR="002544A0" w:rsidRPr="001B43BD">
        <w:rPr>
          <w:rFonts w:asciiTheme="majorHAnsi" w:hAnsiTheme="majorHAnsi" w:cstheme="majorHAnsi"/>
          <w:bCs/>
          <w:sz w:val="24"/>
          <w:szCs w:val="24"/>
          <w:lang w:val="lt-LT"/>
        </w:rPr>
        <w:t>mą</w:t>
      </w:r>
      <w:r w:rsidR="00A615F5" w:rsidRPr="001B43BD">
        <w:rPr>
          <w:rFonts w:asciiTheme="majorHAnsi" w:hAnsiTheme="majorHAnsi" w:cstheme="majorHAnsi"/>
          <w:bCs/>
          <w:sz w:val="24"/>
          <w:szCs w:val="24"/>
          <w:lang w:val="lt-LT"/>
        </w:rPr>
        <w:t>) Tarybą</w:t>
      </w:r>
      <w:r w:rsidRPr="001B43BD">
        <w:rPr>
          <w:rFonts w:asciiTheme="majorHAnsi" w:hAnsiTheme="majorHAnsi" w:cstheme="majorHAnsi"/>
          <w:bCs/>
          <w:sz w:val="24"/>
          <w:szCs w:val="24"/>
          <w:lang w:val="lt-LT"/>
        </w:rPr>
        <w:t>;</w:t>
      </w:r>
    </w:p>
    <w:p w14:paraId="0A4FFF89" w14:textId="353344CF" w:rsidR="00DA05E1" w:rsidRPr="001B43BD" w:rsidRDefault="00952BB7" w:rsidP="00FF60F6">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kandidat</w:t>
      </w:r>
      <w:r w:rsidR="00A27943" w:rsidRPr="001B43BD">
        <w:rPr>
          <w:rFonts w:asciiTheme="majorHAnsi" w:hAnsiTheme="majorHAnsi" w:cstheme="majorHAnsi"/>
          <w:sz w:val="24"/>
          <w:szCs w:val="24"/>
          <w:lang w:val="lt-LT"/>
        </w:rPr>
        <w:t>ūras</w:t>
      </w:r>
      <w:r w:rsidRPr="001B43BD">
        <w:rPr>
          <w:rFonts w:asciiTheme="majorHAnsi" w:hAnsiTheme="majorHAnsi" w:cstheme="majorHAnsi"/>
          <w:sz w:val="24"/>
          <w:szCs w:val="24"/>
          <w:lang w:val="lt-LT"/>
        </w:rPr>
        <w:t xml:space="preserve"> į Tarybos narius</w:t>
      </w:r>
      <w:r w:rsidR="00A27943" w:rsidRPr="001B43BD">
        <w:rPr>
          <w:rFonts w:asciiTheme="majorHAnsi" w:hAnsiTheme="majorHAnsi" w:cstheme="majorHAnsi"/>
          <w:sz w:val="24"/>
          <w:szCs w:val="24"/>
          <w:lang w:val="lt-LT"/>
        </w:rPr>
        <w:t xml:space="preserve"> teikia Tikrieji nariai</w:t>
      </w:r>
      <w:r w:rsidR="00A615F5" w:rsidRPr="001B43BD">
        <w:rPr>
          <w:rFonts w:asciiTheme="majorHAnsi" w:hAnsiTheme="majorHAnsi" w:cstheme="majorHAnsi"/>
          <w:sz w:val="24"/>
          <w:szCs w:val="24"/>
          <w:lang w:val="lt-LT"/>
        </w:rPr>
        <w:t xml:space="preserve"> ne ilgiau kaip 10 kalendorinių dienų nuo Prezidento </w:t>
      </w:r>
      <w:r w:rsidR="0021676A" w:rsidRPr="001B43BD">
        <w:rPr>
          <w:rFonts w:asciiTheme="majorHAnsi" w:hAnsiTheme="majorHAnsi" w:cstheme="majorHAnsi"/>
          <w:sz w:val="24"/>
          <w:szCs w:val="24"/>
          <w:lang w:val="lt-LT"/>
        </w:rPr>
        <w:t>nutari</w:t>
      </w:r>
      <w:r w:rsidR="00A615F5" w:rsidRPr="001B43BD">
        <w:rPr>
          <w:rFonts w:asciiTheme="majorHAnsi" w:hAnsiTheme="majorHAnsi" w:cstheme="majorHAnsi"/>
          <w:sz w:val="24"/>
          <w:szCs w:val="24"/>
          <w:lang w:val="lt-LT"/>
        </w:rPr>
        <w:t>mo suformuoti Tarybą</w:t>
      </w:r>
      <w:r w:rsidR="00DA05E1" w:rsidRPr="001B43BD">
        <w:rPr>
          <w:rFonts w:asciiTheme="majorHAnsi" w:hAnsiTheme="majorHAnsi" w:cstheme="majorHAnsi"/>
          <w:sz w:val="24"/>
          <w:szCs w:val="24"/>
          <w:lang w:val="lt-LT"/>
        </w:rPr>
        <w:t>;</w:t>
      </w:r>
    </w:p>
    <w:p w14:paraId="640760BF" w14:textId="248275EF" w:rsidR="00952BB7" w:rsidRPr="001B43BD" w:rsidRDefault="00DA05E1" w:rsidP="00FF60F6">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teikdamas kandidatūras Tikrasis narys privalo pateikti k</w:t>
      </w:r>
      <w:r w:rsidR="00952BB7" w:rsidRPr="001B43BD">
        <w:rPr>
          <w:rFonts w:asciiTheme="majorHAnsi" w:hAnsiTheme="majorHAnsi" w:cstheme="majorHAnsi"/>
          <w:sz w:val="24"/>
          <w:szCs w:val="24"/>
          <w:lang w:val="lt-LT"/>
        </w:rPr>
        <w:t>andidat</w:t>
      </w:r>
      <w:r w:rsidR="00D66FD9" w:rsidRPr="001B43BD">
        <w:rPr>
          <w:rFonts w:asciiTheme="majorHAnsi" w:hAnsiTheme="majorHAnsi" w:cstheme="majorHAnsi"/>
          <w:sz w:val="24"/>
          <w:szCs w:val="24"/>
          <w:lang w:val="lt-LT"/>
        </w:rPr>
        <w:t>o</w:t>
      </w:r>
      <w:r w:rsidR="00952BB7" w:rsidRPr="001B43BD">
        <w:rPr>
          <w:rFonts w:asciiTheme="majorHAnsi" w:hAnsiTheme="majorHAnsi" w:cstheme="majorHAnsi"/>
          <w:sz w:val="24"/>
          <w:szCs w:val="24"/>
          <w:lang w:val="lt-LT"/>
        </w:rPr>
        <w:t xml:space="preserve"> raštišk</w:t>
      </w:r>
      <w:r w:rsidR="00D66FD9" w:rsidRPr="001B43BD">
        <w:rPr>
          <w:rFonts w:asciiTheme="majorHAnsi" w:hAnsiTheme="majorHAnsi" w:cstheme="majorHAnsi"/>
          <w:sz w:val="24"/>
          <w:szCs w:val="24"/>
          <w:lang w:val="lt-LT"/>
        </w:rPr>
        <w:t>ą</w:t>
      </w:r>
      <w:r w:rsidR="00952BB7" w:rsidRPr="001B43BD">
        <w:rPr>
          <w:rFonts w:asciiTheme="majorHAnsi" w:hAnsiTheme="majorHAnsi" w:cstheme="majorHAnsi"/>
          <w:sz w:val="24"/>
          <w:szCs w:val="24"/>
          <w:lang w:val="lt-LT"/>
        </w:rPr>
        <w:t xml:space="preserve"> sutikim</w:t>
      </w:r>
      <w:r w:rsidR="00D66FD9" w:rsidRPr="001B43BD">
        <w:rPr>
          <w:rFonts w:asciiTheme="majorHAnsi" w:hAnsiTheme="majorHAnsi" w:cstheme="majorHAnsi"/>
          <w:sz w:val="24"/>
          <w:szCs w:val="24"/>
          <w:lang w:val="lt-LT"/>
        </w:rPr>
        <w:t>ą</w:t>
      </w:r>
      <w:r w:rsidRPr="001B43BD">
        <w:rPr>
          <w:rFonts w:asciiTheme="majorHAnsi" w:hAnsiTheme="majorHAnsi" w:cstheme="majorHAnsi"/>
          <w:sz w:val="24"/>
          <w:szCs w:val="24"/>
          <w:lang w:val="lt-LT"/>
        </w:rPr>
        <w:t xml:space="preserve"> eiti Tarybos nario pareigas</w:t>
      </w:r>
      <w:r w:rsidR="00952BB7" w:rsidRPr="001B43BD">
        <w:rPr>
          <w:rFonts w:asciiTheme="majorHAnsi" w:hAnsiTheme="majorHAnsi" w:cstheme="majorHAnsi"/>
          <w:sz w:val="24"/>
          <w:szCs w:val="24"/>
          <w:lang w:val="lt-LT"/>
        </w:rPr>
        <w:t>;</w:t>
      </w:r>
    </w:p>
    <w:p w14:paraId="1773B829" w14:textId="66C1FA62" w:rsidR="000B2D19" w:rsidRPr="001B43BD" w:rsidRDefault="000B2D19" w:rsidP="000B2D19">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narius iš Tikrųjų narių pasiūlytų kandidatūrų vienasmeniškai renkasi Prezidentas;</w:t>
      </w:r>
    </w:p>
    <w:p w14:paraId="081631EA" w14:textId="2637B391" w:rsidR="002B2763" w:rsidRPr="001B43BD" w:rsidRDefault="002B2763" w:rsidP="00FF60F6">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nariai įgyja įgaliojimus tik tuomet, kai yra įregistruo</w:t>
      </w:r>
      <w:r w:rsidR="00663987" w:rsidRPr="001B43BD">
        <w:rPr>
          <w:rFonts w:asciiTheme="majorHAnsi" w:hAnsiTheme="majorHAnsi" w:cstheme="majorHAnsi"/>
          <w:sz w:val="24"/>
          <w:szCs w:val="24"/>
          <w:lang w:val="lt-LT"/>
        </w:rPr>
        <w:t>jami</w:t>
      </w:r>
      <w:r w:rsidRPr="001B43BD">
        <w:rPr>
          <w:rFonts w:asciiTheme="majorHAnsi" w:hAnsiTheme="majorHAnsi" w:cstheme="majorHAnsi"/>
          <w:sz w:val="24"/>
          <w:szCs w:val="24"/>
          <w:lang w:val="lt-LT"/>
        </w:rPr>
        <w:t xml:space="preserve"> VĮ „Registrų centras“ ir susirenka į pirmąjį Tarybos posėdį, po kurio pasibaigia buvusios Tarybos narių įgaliojimai</w:t>
      </w:r>
      <w:bookmarkEnd w:id="13"/>
      <w:r w:rsidR="001244D8" w:rsidRPr="001B43BD">
        <w:rPr>
          <w:rFonts w:asciiTheme="majorHAnsi" w:hAnsiTheme="majorHAnsi" w:cstheme="majorHAnsi"/>
          <w:sz w:val="24"/>
          <w:szCs w:val="24"/>
          <w:lang w:val="lt-LT"/>
        </w:rPr>
        <w:t>.</w:t>
      </w:r>
    </w:p>
    <w:p w14:paraId="3B6221A8" w14:textId="799B439A" w:rsidR="00663987" w:rsidRPr="001B43BD" w:rsidRDefault="00663987" w:rsidP="00663987">
      <w:pPr>
        <w:pStyle w:val="ListParagraph"/>
        <w:numPr>
          <w:ilvl w:val="1"/>
          <w:numId w:val="20"/>
        </w:numPr>
        <w:tabs>
          <w:tab w:val="left" w:pos="540"/>
        </w:tabs>
        <w:ind w:left="936" w:hanging="504"/>
        <w:jc w:val="both"/>
        <w:rPr>
          <w:rFonts w:asciiTheme="majorHAnsi" w:hAnsiTheme="majorHAnsi" w:cstheme="majorHAnsi"/>
          <w:b/>
          <w:bCs/>
          <w:sz w:val="24"/>
          <w:szCs w:val="24"/>
        </w:rPr>
      </w:pPr>
      <w:r w:rsidRPr="001B43BD">
        <w:rPr>
          <w:rFonts w:asciiTheme="majorHAnsi" w:hAnsiTheme="majorHAnsi" w:cstheme="majorHAnsi"/>
          <w:b/>
          <w:bCs/>
          <w:sz w:val="24"/>
          <w:szCs w:val="24"/>
          <w:lang w:val="lt-LT"/>
        </w:rPr>
        <w:t>Tarybos narių įgaliojimų grąžinimas:</w:t>
      </w:r>
    </w:p>
    <w:p w14:paraId="2F5D9639" w14:textId="7B270632" w:rsidR="00485AEC" w:rsidRPr="001B43BD" w:rsidRDefault="00485AEC" w:rsidP="00FF60F6">
      <w:pPr>
        <w:pStyle w:val="ListParagraph"/>
        <w:numPr>
          <w:ilvl w:val="2"/>
          <w:numId w:val="20"/>
        </w:numPr>
        <w:tabs>
          <w:tab w:val="left" w:pos="540"/>
        </w:tabs>
        <w:jc w:val="both"/>
        <w:rPr>
          <w:rFonts w:asciiTheme="majorHAnsi" w:hAnsiTheme="majorHAnsi" w:cstheme="majorHAnsi"/>
          <w:sz w:val="24"/>
          <w:szCs w:val="24"/>
          <w:lang w:val="lt-LT"/>
        </w:rPr>
      </w:pPr>
      <w:bookmarkStart w:id="14" w:name="_Hlk110591741"/>
      <w:r w:rsidRPr="001B43BD">
        <w:rPr>
          <w:rFonts w:asciiTheme="majorHAnsi" w:hAnsiTheme="majorHAnsi" w:cstheme="majorHAnsi"/>
          <w:sz w:val="24"/>
          <w:szCs w:val="24"/>
          <w:lang w:val="lt-LT"/>
        </w:rPr>
        <w:t>Tarybos narių kadencija pasibaigia pasibaigus Prezidento kadencijai;</w:t>
      </w:r>
    </w:p>
    <w:p w14:paraId="56859A8C" w14:textId="5FEA020D" w:rsidR="002766F8" w:rsidRPr="001B43BD" w:rsidRDefault="00ED0CBE" w:rsidP="00FF60F6">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narys(-</w:t>
      </w:r>
      <w:proofErr w:type="spellStart"/>
      <w:r w:rsidRPr="001B43BD">
        <w:rPr>
          <w:rFonts w:asciiTheme="majorHAnsi" w:hAnsiTheme="majorHAnsi" w:cstheme="majorHAnsi"/>
          <w:sz w:val="24"/>
          <w:szCs w:val="24"/>
          <w:lang w:val="lt-LT"/>
        </w:rPr>
        <w:t>iai</w:t>
      </w:r>
      <w:proofErr w:type="spellEnd"/>
      <w:r w:rsidRPr="001B43BD">
        <w:rPr>
          <w:rFonts w:asciiTheme="majorHAnsi" w:hAnsiTheme="majorHAnsi" w:cstheme="majorHAnsi"/>
          <w:sz w:val="24"/>
          <w:szCs w:val="24"/>
          <w:lang w:val="lt-LT"/>
        </w:rPr>
        <w:t>) turi teisę atsistatydinti bet kuriuo metu, nenurodydamas(-i) atsistatydinimo priežasties</w:t>
      </w:r>
      <w:r w:rsidR="00D42D11" w:rsidRPr="001B43BD">
        <w:rPr>
          <w:rFonts w:asciiTheme="majorHAnsi" w:hAnsiTheme="majorHAnsi" w:cstheme="majorHAnsi"/>
          <w:sz w:val="24"/>
          <w:szCs w:val="24"/>
          <w:lang w:val="lt-LT"/>
        </w:rPr>
        <w:t>;</w:t>
      </w:r>
    </w:p>
    <w:p w14:paraId="44D3F594" w14:textId="0587E399" w:rsidR="00603BF7" w:rsidRPr="001B43BD" w:rsidRDefault="00AC6574" w:rsidP="00FF60F6">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narys(-</w:t>
      </w:r>
      <w:proofErr w:type="spellStart"/>
      <w:r w:rsidRPr="001B43BD">
        <w:rPr>
          <w:rFonts w:asciiTheme="majorHAnsi" w:hAnsiTheme="majorHAnsi" w:cstheme="majorHAnsi"/>
          <w:sz w:val="24"/>
          <w:szCs w:val="24"/>
          <w:lang w:val="lt-LT"/>
        </w:rPr>
        <w:t>iai</w:t>
      </w:r>
      <w:proofErr w:type="spellEnd"/>
      <w:r w:rsidRPr="001B43BD">
        <w:rPr>
          <w:rFonts w:asciiTheme="majorHAnsi" w:hAnsiTheme="majorHAnsi" w:cstheme="majorHAnsi"/>
          <w:sz w:val="24"/>
          <w:szCs w:val="24"/>
          <w:lang w:val="lt-LT"/>
        </w:rPr>
        <w:t>) gali būti atstatydintas(-i) iš pareigų Prezidento motyvuotu nutarimu;</w:t>
      </w:r>
    </w:p>
    <w:p w14:paraId="49332146" w14:textId="1BBC1FEA" w:rsidR="00AC6574" w:rsidRPr="001B43BD" w:rsidRDefault="00AC6574" w:rsidP="00FF60F6">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narių įgaliojimai grąžinami, kai į pirmąjį posėdį susirenka naujai suformuota Taryba, įregistruota VĮ „Registrų centras“;</w:t>
      </w:r>
    </w:p>
    <w:bookmarkEnd w:id="14"/>
    <w:p w14:paraId="306EC4A8" w14:textId="09E9C63D" w:rsidR="00591329" w:rsidRPr="001B43BD" w:rsidRDefault="00591329" w:rsidP="0059132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lastRenderedPageBreak/>
        <w:t>Tarybo</w:t>
      </w:r>
      <w:r w:rsidR="00C6107D" w:rsidRPr="001B43BD">
        <w:rPr>
          <w:rFonts w:asciiTheme="majorHAnsi" w:hAnsiTheme="majorHAnsi" w:cstheme="majorHAnsi"/>
          <w:b/>
          <w:sz w:val="24"/>
          <w:szCs w:val="24"/>
          <w:lang w:val="lt-LT"/>
        </w:rPr>
        <w:t>s kompetencijos</w:t>
      </w:r>
      <w:r w:rsidR="003D5BE1" w:rsidRPr="001B43BD">
        <w:rPr>
          <w:rFonts w:asciiTheme="majorHAnsi" w:hAnsiTheme="majorHAnsi" w:cstheme="majorHAnsi"/>
          <w:b/>
          <w:sz w:val="24"/>
          <w:szCs w:val="24"/>
          <w:lang w:val="lt-LT"/>
        </w:rPr>
        <w:t>:</w:t>
      </w:r>
    </w:p>
    <w:p w14:paraId="247B345B" w14:textId="2B99CD24" w:rsidR="003C461C" w:rsidRPr="00DA7073" w:rsidRDefault="003C461C" w:rsidP="003C461C">
      <w:pPr>
        <w:pStyle w:val="ListParagraph"/>
        <w:numPr>
          <w:ilvl w:val="2"/>
          <w:numId w:val="20"/>
        </w:numPr>
        <w:tabs>
          <w:tab w:val="left" w:pos="540"/>
        </w:tabs>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t xml:space="preserve">sprendžia ir tvirtina </w:t>
      </w:r>
      <w:r w:rsidR="009400A5" w:rsidRPr="00DA7073">
        <w:rPr>
          <w:rFonts w:asciiTheme="majorHAnsi" w:hAnsiTheme="majorHAnsi" w:cstheme="majorHAnsi"/>
          <w:sz w:val="24"/>
          <w:szCs w:val="24"/>
          <w:lang w:val="lt-LT"/>
        </w:rPr>
        <w:t>Administracijos</w:t>
      </w:r>
      <w:r w:rsidRPr="00DA7073">
        <w:rPr>
          <w:rFonts w:asciiTheme="majorHAnsi" w:hAnsiTheme="majorHAnsi" w:cstheme="majorHAnsi"/>
          <w:sz w:val="24"/>
          <w:szCs w:val="24"/>
          <w:lang w:val="lt-LT"/>
        </w:rPr>
        <w:t xml:space="preserve"> struktūrą;</w:t>
      </w:r>
    </w:p>
    <w:p w14:paraId="2DE33648" w14:textId="463D1A2A" w:rsidR="004B3E56" w:rsidRPr="001B43BD" w:rsidRDefault="004B3E56"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priima </w:t>
      </w:r>
      <w:r w:rsidR="009E38E7" w:rsidRPr="001B43BD">
        <w:rPr>
          <w:rFonts w:asciiTheme="majorHAnsi" w:hAnsiTheme="majorHAnsi" w:cstheme="majorHAnsi"/>
          <w:sz w:val="24"/>
          <w:szCs w:val="24"/>
          <w:lang w:val="lt-LT"/>
        </w:rPr>
        <w:t>nutar</w:t>
      </w:r>
      <w:r w:rsidRPr="001B43BD">
        <w:rPr>
          <w:rFonts w:asciiTheme="majorHAnsi" w:hAnsiTheme="majorHAnsi" w:cstheme="majorHAnsi"/>
          <w:sz w:val="24"/>
          <w:szCs w:val="24"/>
          <w:lang w:val="lt-LT"/>
        </w:rPr>
        <w:t>imą dėl buveinės adreso pakeitimo;</w:t>
      </w:r>
    </w:p>
    <w:p w14:paraId="6E46D1D1" w14:textId="1885D6A7" w:rsidR="009E38E7" w:rsidRPr="001B43BD" w:rsidRDefault="009E38E7"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priima nutarimus dėl Atstovybių (filialų) steigimo</w:t>
      </w:r>
      <w:r w:rsidR="00B0043F">
        <w:rPr>
          <w:rFonts w:asciiTheme="majorHAnsi" w:hAnsiTheme="majorHAnsi" w:cstheme="majorHAnsi"/>
          <w:sz w:val="24"/>
          <w:szCs w:val="24"/>
          <w:lang w:val="lt-LT"/>
        </w:rPr>
        <w:t>,</w:t>
      </w:r>
      <w:r w:rsidRPr="001B43BD">
        <w:rPr>
          <w:rFonts w:asciiTheme="majorHAnsi" w:hAnsiTheme="majorHAnsi" w:cstheme="majorHAnsi"/>
          <w:sz w:val="24"/>
          <w:szCs w:val="24"/>
          <w:lang w:val="lt-LT"/>
        </w:rPr>
        <w:t xml:space="preserve"> bei tvirtina jų veiklos nuostatus;</w:t>
      </w:r>
    </w:p>
    <w:p w14:paraId="6F146A68" w14:textId="525D73FA" w:rsidR="00704AB7" w:rsidRPr="001B43BD" w:rsidRDefault="00704AB7"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priima nutarimus, kad Asociacija taptų kitų juridinių asmenų steigėja ar nare;</w:t>
      </w:r>
    </w:p>
    <w:p w14:paraId="6573ED39" w14:textId="17BAE2B0" w:rsidR="00C43749" w:rsidRPr="001B43BD" w:rsidRDefault="00C43749"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priima nutarimus dėl Narių priėmimo ar pašalinimo (išskyrus Lietuvos kartingo federaciją);</w:t>
      </w:r>
    </w:p>
    <w:p w14:paraId="65059419" w14:textId="2F8819C8" w:rsidR="004B3E56" w:rsidRPr="00D94768" w:rsidRDefault="004B3E56" w:rsidP="003C461C">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nustato teikiamų paslaugų kainas</w:t>
      </w:r>
      <w:r w:rsidR="00494573" w:rsidRPr="00D94768">
        <w:rPr>
          <w:rFonts w:asciiTheme="majorHAnsi" w:hAnsiTheme="majorHAnsi" w:cstheme="majorHAnsi"/>
          <w:sz w:val="24"/>
          <w:szCs w:val="24"/>
          <w:lang w:val="lt-LT"/>
        </w:rPr>
        <w:t xml:space="preserve"> (išskyrus narystės </w:t>
      </w:r>
      <w:r w:rsidR="00C66E60" w:rsidRPr="00D94768">
        <w:rPr>
          <w:rFonts w:asciiTheme="majorHAnsi" w:hAnsiTheme="majorHAnsi" w:cstheme="majorHAnsi"/>
          <w:sz w:val="24"/>
          <w:szCs w:val="24"/>
          <w:lang w:val="lt-LT"/>
        </w:rPr>
        <w:t xml:space="preserve">mokesčių </w:t>
      </w:r>
      <w:r w:rsidR="00494573" w:rsidRPr="00D94768">
        <w:rPr>
          <w:rFonts w:asciiTheme="majorHAnsi" w:hAnsiTheme="majorHAnsi" w:cstheme="majorHAnsi"/>
          <w:sz w:val="24"/>
          <w:szCs w:val="24"/>
          <w:lang w:val="lt-LT"/>
        </w:rPr>
        <w:t>ir tikslinių įnašų dydžius)</w:t>
      </w:r>
      <w:r w:rsidRPr="00D94768">
        <w:rPr>
          <w:rFonts w:asciiTheme="majorHAnsi" w:hAnsiTheme="majorHAnsi" w:cstheme="majorHAnsi"/>
          <w:sz w:val="24"/>
          <w:szCs w:val="24"/>
          <w:lang w:val="lt-LT"/>
        </w:rPr>
        <w:t>;</w:t>
      </w:r>
    </w:p>
    <w:p w14:paraId="6943CF44" w14:textId="7CAF88C8" w:rsidR="00704AB7" w:rsidRPr="001B43BD" w:rsidRDefault="00704AB7"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tvirtina renginių sąmatas;</w:t>
      </w:r>
    </w:p>
    <w:p w14:paraId="3C5BA1E7" w14:textId="7A19F140" w:rsidR="00704AB7" w:rsidRPr="001B43BD" w:rsidRDefault="0030664A" w:rsidP="003C461C">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įgyvendindama LR Sporto įstatyme įtvirtintas prievoles, </w:t>
      </w:r>
      <w:r w:rsidR="00704AB7" w:rsidRPr="00D94768">
        <w:rPr>
          <w:rFonts w:asciiTheme="majorHAnsi" w:hAnsiTheme="majorHAnsi" w:cstheme="majorHAnsi"/>
          <w:sz w:val="24"/>
          <w:szCs w:val="24"/>
          <w:lang w:val="lt-LT"/>
        </w:rPr>
        <w:t>priima nutarim</w:t>
      </w:r>
      <w:r w:rsidR="00741663" w:rsidRPr="00D94768">
        <w:rPr>
          <w:rFonts w:asciiTheme="majorHAnsi" w:hAnsiTheme="majorHAnsi" w:cstheme="majorHAnsi"/>
          <w:sz w:val="24"/>
          <w:szCs w:val="24"/>
          <w:lang w:val="lt-LT"/>
        </w:rPr>
        <w:t>ą</w:t>
      </w:r>
      <w:r w:rsidR="00704AB7" w:rsidRPr="00D94768">
        <w:rPr>
          <w:rFonts w:asciiTheme="majorHAnsi" w:hAnsiTheme="majorHAnsi" w:cstheme="majorHAnsi"/>
          <w:sz w:val="24"/>
          <w:szCs w:val="24"/>
          <w:lang w:val="lt-LT"/>
        </w:rPr>
        <w:t xml:space="preserve"> dėl </w:t>
      </w:r>
      <w:r w:rsidR="005901FD" w:rsidRPr="00D94768">
        <w:rPr>
          <w:rFonts w:asciiTheme="majorHAnsi" w:hAnsiTheme="majorHAnsi" w:cstheme="majorHAnsi"/>
          <w:sz w:val="24"/>
          <w:szCs w:val="24"/>
          <w:lang w:val="lt-LT"/>
        </w:rPr>
        <w:t xml:space="preserve">finansinių ataskaitų </w:t>
      </w:r>
      <w:r w:rsidRPr="00D94768">
        <w:rPr>
          <w:rFonts w:asciiTheme="majorHAnsi" w:hAnsiTheme="majorHAnsi" w:cstheme="majorHAnsi"/>
          <w:sz w:val="24"/>
          <w:szCs w:val="24"/>
          <w:lang w:val="lt-LT"/>
        </w:rPr>
        <w:t xml:space="preserve">rinkinio </w:t>
      </w:r>
      <w:r w:rsidR="00704AB7" w:rsidRPr="00D94768">
        <w:rPr>
          <w:rFonts w:asciiTheme="majorHAnsi" w:hAnsiTheme="majorHAnsi" w:cstheme="majorHAnsi"/>
          <w:sz w:val="24"/>
          <w:szCs w:val="24"/>
          <w:lang w:val="lt-LT"/>
        </w:rPr>
        <w:t xml:space="preserve">audito </w:t>
      </w:r>
      <w:r w:rsidR="005901FD" w:rsidRPr="00D94768">
        <w:rPr>
          <w:rFonts w:asciiTheme="majorHAnsi" w:hAnsiTheme="majorHAnsi" w:cstheme="majorHAnsi"/>
          <w:sz w:val="24"/>
          <w:szCs w:val="24"/>
          <w:lang w:val="lt-LT"/>
        </w:rPr>
        <w:t xml:space="preserve">atlikimo </w:t>
      </w:r>
      <w:r w:rsidRPr="00D94768">
        <w:rPr>
          <w:rFonts w:asciiTheme="majorHAnsi" w:hAnsiTheme="majorHAnsi" w:cstheme="majorHAnsi"/>
          <w:sz w:val="24"/>
          <w:szCs w:val="24"/>
          <w:lang w:val="lt-LT"/>
        </w:rPr>
        <w:t>ir nepriklausomo auditoriaus paskyrimo,</w:t>
      </w:r>
      <w:r w:rsidR="005901FD" w:rsidRPr="00D94768">
        <w:rPr>
          <w:rFonts w:asciiTheme="majorHAnsi" w:hAnsiTheme="majorHAnsi" w:cstheme="majorHAnsi"/>
          <w:sz w:val="24"/>
          <w:szCs w:val="24"/>
          <w:lang w:val="lt-LT"/>
        </w:rPr>
        <w:t xml:space="preserve"> bei </w:t>
      </w:r>
      <w:r w:rsidRPr="00D94768">
        <w:rPr>
          <w:rFonts w:asciiTheme="majorHAnsi" w:hAnsiTheme="majorHAnsi" w:cstheme="majorHAnsi"/>
          <w:sz w:val="24"/>
          <w:szCs w:val="24"/>
          <w:lang w:val="lt-LT"/>
        </w:rPr>
        <w:t xml:space="preserve">gautą </w:t>
      </w:r>
      <w:r w:rsidR="005901FD" w:rsidRPr="00D94768">
        <w:rPr>
          <w:rFonts w:asciiTheme="majorHAnsi" w:hAnsiTheme="majorHAnsi" w:cstheme="majorHAnsi"/>
          <w:sz w:val="24"/>
          <w:szCs w:val="24"/>
          <w:lang w:val="lt-LT"/>
        </w:rPr>
        <w:t xml:space="preserve">audito </w:t>
      </w:r>
      <w:r w:rsidRPr="00D94768">
        <w:rPr>
          <w:rFonts w:asciiTheme="majorHAnsi" w:hAnsiTheme="majorHAnsi" w:cstheme="majorHAnsi"/>
          <w:sz w:val="24"/>
          <w:szCs w:val="24"/>
          <w:lang w:val="lt-LT"/>
        </w:rPr>
        <w:t>išvadą</w:t>
      </w:r>
      <w:r w:rsidR="005901FD" w:rsidRPr="00D94768">
        <w:rPr>
          <w:rFonts w:asciiTheme="majorHAnsi" w:hAnsiTheme="majorHAnsi" w:cstheme="majorHAnsi"/>
          <w:sz w:val="24"/>
          <w:szCs w:val="24"/>
          <w:lang w:val="lt-LT"/>
        </w:rPr>
        <w:t xml:space="preserve"> pateikia Suvažiavimui</w:t>
      </w:r>
      <w:r w:rsidR="00704AB7" w:rsidRPr="00D94768">
        <w:rPr>
          <w:rFonts w:asciiTheme="majorHAnsi" w:hAnsiTheme="majorHAnsi" w:cstheme="majorHAnsi"/>
          <w:sz w:val="24"/>
          <w:szCs w:val="24"/>
          <w:lang w:val="lt-LT"/>
        </w:rPr>
        <w:t>;</w:t>
      </w:r>
      <w:r>
        <w:rPr>
          <w:rFonts w:asciiTheme="majorHAnsi" w:hAnsiTheme="majorHAnsi" w:cstheme="majorHAnsi"/>
          <w:sz w:val="24"/>
          <w:szCs w:val="24"/>
          <w:lang w:val="lt-LT"/>
        </w:rPr>
        <w:tab/>
      </w:r>
    </w:p>
    <w:p w14:paraId="450F936E" w14:textId="5A892BD9" w:rsidR="00704AB7" w:rsidRPr="001B43BD" w:rsidRDefault="00704AB7" w:rsidP="003C461C">
      <w:pPr>
        <w:pStyle w:val="ListParagraph"/>
        <w:numPr>
          <w:ilvl w:val="2"/>
          <w:numId w:val="20"/>
        </w:numPr>
        <w:tabs>
          <w:tab w:val="left" w:pos="540"/>
        </w:tabs>
        <w:jc w:val="both"/>
        <w:rPr>
          <w:rFonts w:asciiTheme="majorHAnsi" w:hAnsiTheme="majorHAnsi" w:cstheme="majorHAnsi"/>
          <w:sz w:val="24"/>
          <w:szCs w:val="24"/>
          <w:lang w:val="lt-LT"/>
        </w:rPr>
      </w:pPr>
      <w:r w:rsidRPr="00926EA1">
        <w:rPr>
          <w:rFonts w:asciiTheme="majorHAnsi" w:hAnsiTheme="majorHAnsi" w:cstheme="majorHAnsi"/>
          <w:strike/>
          <w:color w:val="FF0000"/>
          <w:sz w:val="24"/>
          <w:szCs w:val="24"/>
          <w:lang w:val="lt-LT"/>
        </w:rPr>
        <w:t xml:space="preserve">įgalioja Prezidentą ar kitą asmenį atstovauti Asociaciją Lietuvos Respublikoje </w:t>
      </w:r>
      <w:r w:rsidR="006912FC" w:rsidRPr="00926EA1">
        <w:rPr>
          <w:rFonts w:asciiTheme="majorHAnsi" w:hAnsiTheme="majorHAnsi" w:cstheme="majorHAnsi"/>
          <w:strike/>
          <w:color w:val="FF0000"/>
          <w:sz w:val="24"/>
          <w:szCs w:val="24"/>
          <w:lang w:val="lt-LT"/>
        </w:rPr>
        <w:t>a</w:t>
      </w:r>
      <w:r w:rsidRPr="00926EA1">
        <w:rPr>
          <w:rFonts w:asciiTheme="majorHAnsi" w:hAnsiTheme="majorHAnsi" w:cstheme="majorHAnsi"/>
          <w:strike/>
          <w:color w:val="FF0000"/>
          <w:sz w:val="24"/>
          <w:szCs w:val="24"/>
          <w:lang w:val="lt-LT"/>
        </w:rPr>
        <w:t>r užsienyje</w:t>
      </w:r>
      <w:r w:rsidRPr="001B43BD">
        <w:rPr>
          <w:rFonts w:asciiTheme="majorHAnsi" w:hAnsiTheme="majorHAnsi" w:cstheme="majorHAnsi"/>
          <w:sz w:val="24"/>
          <w:szCs w:val="24"/>
          <w:lang w:val="lt-LT"/>
        </w:rPr>
        <w:t>;</w:t>
      </w:r>
    </w:p>
    <w:p w14:paraId="6173C9F5" w14:textId="2129DF49" w:rsidR="00911FB3" w:rsidRPr="001B43BD" w:rsidRDefault="00911FB3"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turi teisę skirti atstovą, sprendžiant ginčus Drausmės organuose;</w:t>
      </w:r>
    </w:p>
    <w:p w14:paraId="378EB728" w14:textId="77777777" w:rsidR="006912FC" w:rsidRPr="001B43BD" w:rsidRDefault="00EC3E51" w:rsidP="00EC3E5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steigia, sujungia ar naikina </w:t>
      </w:r>
      <w:r w:rsidR="008B5BB8" w:rsidRPr="001B43BD">
        <w:rPr>
          <w:rFonts w:asciiTheme="majorHAnsi" w:hAnsiTheme="majorHAnsi" w:cstheme="majorHAnsi"/>
          <w:sz w:val="24"/>
          <w:szCs w:val="24"/>
          <w:lang w:val="lt-LT"/>
        </w:rPr>
        <w:t>Komitetus ir Komisijas</w:t>
      </w:r>
      <w:r w:rsidR="006912FC" w:rsidRPr="001B43BD">
        <w:rPr>
          <w:rFonts w:asciiTheme="majorHAnsi" w:hAnsiTheme="majorHAnsi" w:cstheme="majorHAnsi"/>
          <w:sz w:val="24"/>
          <w:szCs w:val="24"/>
          <w:lang w:val="lt-LT"/>
        </w:rPr>
        <w:t xml:space="preserve">; </w:t>
      </w:r>
    </w:p>
    <w:p w14:paraId="7D631F28" w14:textId="2E3302CF" w:rsidR="00EC3E51" w:rsidRPr="001B43BD" w:rsidRDefault="00EC3E51"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tvirtina Komitetų ir Komisijų sudėtis;</w:t>
      </w:r>
    </w:p>
    <w:p w14:paraId="1093A62C" w14:textId="6B8ED58E" w:rsidR="00D93C0F" w:rsidRPr="00D94768" w:rsidRDefault="00D93C0F" w:rsidP="003C461C">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Tarybos nariai turi teisę dalyvauti Komitetų ir Komisijų posėdžiuose;</w:t>
      </w:r>
    </w:p>
    <w:p w14:paraId="75FF8016" w14:textId="4BAB9583" w:rsidR="0063617C" w:rsidRPr="001B43BD" w:rsidRDefault="0063617C"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turi teisę pareikalauti iš Komiteto ar Komisijos paaiškinimo dėl priimtų nutarimų, bei teikti pasiūlymą </w:t>
      </w:r>
      <w:r w:rsidR="008B5BB8" w:rsidRPr="001B43BD">
        <w:rPr>
          <w:rFonts w:asciiTheme="majorHAnsi" w:hAnsiTheme="majorHAnsi" w:cstheme="majorHAnsi"/>
          <w:sz w:val="24"/>
          <w:szCs w:val="24"/>
          <w:lang w:val="lt-LT"/>
        </w:rPr>
        <w:t>persvarstyti priimtus nutarimus;</w:t>
      </w:r>
    </w:p>
    <w:p w14:paraId="701C4018" w14:textId="608C4185" w:rsidR="0063617C" w:rsidRPr="001B43BD" w:rsidRDefault="0063617C"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turi teisę pakeisti Komitetų ar Komisijų priimtus </w:t>
      </w:r>
      <w:r w:rsidR="008B5BB8" w:rsidRPr="001B43BD">
        <w:rPr>
          <w:rFonts w:asciiTheme="majorHAnsi" w:hAnsiTheme="majorHAnsi" w:cstheme="majorHAnsi"/>
          <w:sz w:val="24"/>
          <w:szCs w:val="24"/>
          <w:lang w:val="lt-LT"/>
        </w:rPr>
        <w:t>nutari</w:t>
      </w:r>
      <w:r w:rsidRPr="001B43BD">
        <w:rPr>
          <w:rFonts w:asciiTheme="majorHAnsi" w:hAnsiTheme="majorHAnsi" w:cstheme="majorHAnsi"/>
          <w:sz w:val="24"/>
          <w:szCs w:val="24"/>
          <w:lang w:val="lt-LT"/>
        </w:rPr>
        <w:t xml:space="preserve">mus, kurie prieštarauja </w:t>
      </w:r>
      <w:r w:rsidR="006912FC" w:rsidRPr="001B43BD">
        <w:rPr>
          <w:rFonts w:asciiTheme="majorHAnsi" w:hAnsiTheme="majorHAnsi" w:cstheme="majorHAnsi"/>
          <w:sz w:val="24"/>
          <w:szCs w:val="24"/>
          <w:lang w:val="lt-LT"/>
        </w:rPr>
        <w:t xml:space="preserve">Asociacijos </w:t>
      </w:r>
      <w:r w:rsidRPr="001B43BD">
        <w:rPr>
          <w:rFonts w:asciiTheme="majorHAnsi" w:hAnsiTheme="majorHAnsi" w:cstheme="majorHAnsi"/>
          <w:sz w:val="24"/>
          <w:szCs w:val="24"/>
          <w:lang w:val="lt-LT"/>
        </w:rPr>
        <w:t xml:space="preserve">norminiams aktams, </w:t>
      </w:r>
      <w:r w:rsidR="006912FC" w:rsidRPr="001B43BD">
        <w:rPr>
          <w:rFonts w:asciiTheme="majorHAnsi" w:hAnsiTheme="majorHAnsi" w:cstheme="majorHAnsi"/>
          <w:sz w:val="24"/>
          <w:szCs w:val="24"/>
          <w:lang w:val="lt-LT"/>
        </w:rPr>
        <w:t>s</w:t>
      </w:r>
      <w:r w:rsidRPr="001B43BD">
        <w:rPr>
          <w:rFonts w:asciiTheme="majorHAnsi" w:hAnsiTheme="majorHAnsi" w:cstheme="majorHAnsi"/>
          <w:sz w:val="24"/>
          <w:szCs w:val="24"/>
          <w:lang w:val="lt-LT"/>
        </w:rPr>
        <w:t>trateginiam planui ar daro žalą automobilių sportui;</w:t>
      </w:r>
    </w:p>
    <w:p w14:paraId="79E6AD6F" w14:textId="1C35C454" w:rsidR="008B5BB8" w:rsidRDefault="008B5BB8"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turi teisę</w:t>
      </w:r>
      <w:r w:rsidR="00DD4C8B">
        <w:rPr>
          <w:rFonts w:asciiTheme="majorHAnsi" w:hAnsiTheme="majorHAnsi" w:cstheme="majorHAnsi"/>
          <w:sz w:val="24"/>
          <w:szCs w:val="24"/>
          <w:lang w:val="lt-LT"/>
        </w:rPr>
        <w:t>,</w:t>
      </w:r>
      <w:r w:rsidRPr="001B43BD">
        <w:rPr>
          <w:rFonts w:asciiTheme="majorHAnsi" w:hAnsiTheme="majorHAnsi" w:cstheme="majorHAnsi"/>
          <w:sz w:val="24"/>
          <w:szCs w:val="24"/>
          <w:lang w:val="lt-LT"/>
        </w:rPr>
        <w:t xml:space="preserve"> </w:t>
      </w:r>
      <w:r w:rsidR="00F27D20" w:rsidRPr="001B43BD">
        <w:rPr>
          <w:rFonts w:asciiTheme="majorHAnsi" w:hAnsiTheme="majorHAnsi" w:cstheme="majorHAnsi"/>
          <w:sz w:val="24"/>
          <w:szCs w:val="24"/>
          <w:lang w:val="lt-LT"/>
        </w:rPr>
        <w:t xml:space="preserve">iš </w:t>
      </w:r>
      <w:r w:rsidR="00F27D20" w:rsidRPr="001B760E">
        <w:rPr>
          <w:rFonts w:asciiTheme="majorHAnsi" w:hAnsiTheme="majorHAnsi" w:cstheme="majorHAnsi"/>
          <w:sz w:val="24"/>
          <w:szCs w:val="24"/>
          <w:lang w:val="lt-LT"/>
        </w:rPr>
        <w:t xml:space="preserve">asmens susijusio su Lietuvos automobilių sportu </w:t>
      </w:r>
      <w:r w:rsidR="00823FDF" w:rsidRPr="001B760E">
        <w:rPr>
          <w:rFonts w:asciiTheme="majorHAnsi" w:hAnsiTheme="majorHAnsi" w:cstheme="majorHAnsi"/>
          <w:sz w:val="24"/>
          <w:szCs w:val="24"/>
          <w:lang w:val="lt-LT"/>
        </w:rPr>
        <w:t xml:space="preserve">- </w:t>
      </w:r>
      <w:r w:rsidR="00F27D20" w:rsidRPr="001B760E">
        <w:rPr>
          <w:rFonts w:asciiTheme="majorHAnsi" w:hAnsiTheme="majorHAnsi" w:cstheme="majorHAnsi"/>
          <w:sz w:val="24"/>
          <w:szCs w:val="24"/>
          <w:lang w:val="lt-LT"/>
        </w:rPr>
        <w:t>Asociacijos organo narys, Asociacijos galiojančios licencijos</w:t>
      </w:r>
      <w:r w:rsidR="009E38E7" w:rsidRPr="001B760E">
        <w:rPr>
          <w:rFonts w:asciiTheme="majorHAnsi" w:hAnsiTheme="majorHAnsi" w:cstheme="majorHAnsi"/>
          <w:sz w:val="24"/>
          <w:szCs w:val="24"/>
          <w:lang w:val="lt-LT"/>
        </w:rPr>
        <w:t xml:space="preserve"> turėtojas, automobilių sporto atskyrio turėtojas</w:t>
      </w:r>
      <w:r w:rsidR="00DD4C8B" w:rsidRPr="001B760E">
        <w:rPr>
          <w:rFonts w:asciiTheme="majorHAnsi" w:hAnsiTheme="majorHAnsi" w:cstheme="majorHAnsi"/>
          <w:sz w:val="24"/>
          <w:szCs w:val="24"/>
          <w:lang w:val="lt-LT"/>
        </w:rPr>
        <w:t>,</w:t>
      </w:r>
      <w:r w:rsidR="00F27D20" w:rsidRPr="001B43B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pareikalauti paaiškinimo dėl netinkamo elgesio</w:t>
      </w:r>
      <w:r w:rsidR="009E38E7" w:rsidRPr="001B43BD">
        <w:rPr>
          <w:rFonts w:asciiTheme="majorHAnsi" w:hAnsiTheme="majorHAnsi" w:cstheme="majorHAnsi"/>
          <w:sz w:val="24"/>
          <w:szCs w:val="24"/>
          <w:lang w:val="lt-LT"/>
        </w:rPr>
        <w:t>,</w:t>
      </w:r>
      <w:r w:rsidR="00F27D20" w:rsidRPr="001B43BD">
        <w:rPr>
          <w:rFonts w:asciiTheme="majorHAnsi" w:hAnsiTheme="majorHAnsi" w:cstheme="majorHAnsi"/>
          <w:sz w:val="24"/>
          <w:szCs w:val="24"/>
          <w:lang w:val="lt-LT"/>
        </w:rPr>
        <w:t xml:space="preserve"> įskaitant galimybę kreiptis į Drausmės organą dėl </w:t>
      </w:r>
      <w:r w:rsidR="009E38E7" w:rsidRPr="001B43BD">
        <w:rPr>
          <w:rFonts w:asciiTheme="majorHAnsi" w:hAnsiTheme="majorHAnsi" w:cstheme="majorHAnsi"/>
          <w:sz w:val="24"/>
          <w:szCs w:val="24"/>
          <w:lang w:val="lt-LT"/>
        </w:rPr>
        <w:t xml:space="preserve">aukščiau minėto </w:t>
      </w:r>
      <w:r w:rsidR="00F27D20" w:rsidRPr="001B43BD">
        <w:rPr>
          <w:rFonts w:asciiTheme="majorHAnsi" w:hAnsiTheme="majorHAnsi" w:cstheme="majorHAnsi"/>
          <w:sz w:val="24"/>
          <w:szCs w:val="24"/>
          <w:lang w:val="lt-LT"/>
        </w:rPr>
        <w:t>asmens elgesio įvertinimo;</w:t>
      </w:r>
    </w:p>
    <w:p w14:paraId="55B99DD6" w14:textId="0DD4A054" w:rsidR="004B130D" w:rsidRPr="00D94768" w:rsidRDefault="004B130D" w:rsidP="003C461C">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turi teisę suspenduoti pareiškėjo, vairuotojo, teisėjo</w:t>
      </w:r>
      <w:r w:rsidR="006E3F0A">
        <w:rPr>
          <w:rFonts w:asciiTheme="majorHAnsi" w:hAnsiTheme="majorHAnsi" w:cstheme="majorHAnsi"/>
          <w:sz w:val="24"/>
          <w:szCs w:val="24"/>
          <w:lang w:val="lt-LT"/>
        </w:rPr>
        <w:t xml:space="preserve">, </w:t>
      </w:r>
      <w:r w:rsidR="006E3F0A" w:rsidRPr="006E3F0A">
        <w:rPr>
          <w:rFonts w:asciiTheme="majorHAnsi" w:hAnsiTheme="majorHAnsi" w:cstheme="majorHAnsi"/>
          <w:color w:val="FF0000"/>
          <w:sz w:val="24"/>
          <w:szCs w:val="24"/>
          <w:lang w:val="lt-LT"/>
        </w:rPr>
        <w:t>organizatoriaus</w:t>
      </w:r>
      <w:r w:rsidRPr="00D94768">
        <w:rPr>
          <w:rFonts w:asciiTheme="majorHAnsi" w:hAnsiTheme="majorHAnsi" w:cstheme="majorHAnsi"/>
          <w:sz w:val="24"/>
          <w:szCs w:val="24"/>
          <w:lang w:val="lt-LT"/>
        </w:rPr>
        <w:t xml:space="preserve"> ar saugos lankų gamintojo licenciją, kai paaiškėja, kad licencijos turėtojas</w:t>
      </w:r>
      <w:r w:rsidR="001B760E" w:rsidRPr="00D94768">
        <w:rPr>
          <w:rFonts w:asciiTheme="majorHAnsi" w:hAnsiTheme="majorHAnsi" w:cstheme="majorHAnsi"/>
          <w:sz w:val="24"/>
          <w:szCs w:val="24"/>
          <w:lang w:val="lt-LT"/>
        </w:rPr>
        <w:t xml:space="preserve"> pažeidė Asociacijos norminių aktų reikalavimus, </w:t>
      </w:r>
      <w:r w:rsidR="001B760E" w:rsidRPr="006E3F0A">
        <w:rPr>
          <w:rFonts w:asciiTheme="majorHAnsi" w:hAnsiTheme="majorHAnsi" w:cstheme="majorHAnsi"/>
          <w:strike/>
          <w:color w:val="FF0000"/>
          <w:sz w:val="24"/>
          <w:szCs w:val="24"/>
          <w:lang w:val="lt-LT"/>
        </w:rPr>
        <w:t>kuriuose numatyta suspendavimo sankcija licencijos turėtojo atžvilgiu</w:t>
      </w:r>
      <w:r w:rsidRPr="00D94768">
        <w:rPr>
          <w:rFonts w:asciiTheme="majorHAnsi" w:hAnsiTheme="majorHAnsi" w:cstheme="majorHAnsi"/>
          <w:sz w:val="24"/>
          <w:szCs w:val="24"/>
          <w:lang w:val="lt-LT"/>
        </w:rPr>
        <w:t>;</w:t>
      </w:r>
    </w:p>
    <w:p w14:paraId="5548163C" w14:textId="3FC45905" w:rsidR="001B760E" w:rsidRPr="00D94768" w:rsidRDefault="001B760E" w:rsidP="003C461C">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turi teisę atsisakyti išduoti </w:t>
      </w:r>
      <w:r w:rsidR="006E3F0A" w:rsidRPr="006E3F0A">
        <w:rPr>
          <w:rFonts w:asciiTheme="majorHAnsi" w:hAnsiTheme="majorHAnsi" w:cstheme="majorHAnsi"/>
          <w:color w:val="FF0000"/>
          <w:sz w:val="24"/>
          <w:szCs w:val="24"/>
          <w:lang w:val="lt-LT"/>
        </w:rPr>
        <w:t>pareiškėjo</w:t>
      </w:r>
      <w:r w:rsidR="006E3F0A">
        <w:rPr>
          <w:rFonts w:asciiTheme="majorHAnsi" w:hAnsiTheme="majorHAnsi" w:cstheme="majorHAnsi"/>
          <w:sz w:val="24"/>
          <w:szCs w:val="24"/>
          <w:lang w:val="lt-LT"/>
        </w:rPr>
        <w:t xml:space="preserve">, </w:t>
      </w:r>
      <w:r w:rsidR="00A40963" w:rsidRPr="00D94768">
        <w:rPr>
          <w:rFonts w:asciiTheme="majorHAnsi" w:hAnsiTheme="majorHAnsi" w:cstheme="majorHAnsi"/>
          <w:sz w:val="24"/>
          <w:szCs w:val="24"/>
          <w:lang w:val="lt-LT"/>
        </w:rPr>
        <w:t>vairuotojo, teisėjo</w:t>
      </w:r>
      <w:r w:rsidR="006E3F0A">
        <w:rPr>
          <w:rFonts w:asciiTheme="majorHAnsi" w:hAnsiTheme="majorHAnsi" w:cstheme="majorHAnsi"/>
          <w:sz w:val="24"/>
          <w:szCs w:val="24"/>
          <w:lang w:val="lt-LT"/>
        </w:rPr>
        <w:t xml:space="preserve">, </w:t>
      </w:r>
      <w:r w:rsidR="006E3F0A" w:rsidRPr="006E3F0A">
        <w:rPr>
          <w:rFonts w:asciiTheme="majorHAnsi" w:hAnsiTheme="majorHAnsi" w:cstheme="majorHAnsi"/>
          <w:color w:val="FF0000"/>
          <w:sz w:val="24"/>
          <w:szCs w:val="24"/>
          <w:lang w:val="lt-LT"/>
        </w:rPr>
        <w:t>organizatoriaus</w:t>
      </w:r>
      <w:r w:rsidR="00A40963" w:rsidRPr="00D94768">
        <w:rPr>
          <w:rFonts w:asciiTheme="majorHAnsi" w:hAnsiTheme="majorHAnsi" w:cstheme="majorHAnsi"/>
          <w:sz w:val="24"/>
          <w:szCs w:val="24"/>
          <w:lang w:val="lt-LT"/>
        </w:rPr>
        <w:t xml:space="preserve"> ar saugos lankų gamintojo licenciją asmenims, kuriems buvo taikyta </w:t>
      </w:r>
      <w:r w:rsidR="00A40963" w:rsidRPr="006E3F0A">
        <w:rPr>
          <w:rFonts w:asciiTheme="majorHAnsi" w:hAnsiTheme="majorHAnsi" w:cstheme="majorHAnsi"/>
          <w:strike/>
          <w:color w:val="FF0000"/>
          <w:sz w:val="24"/>
          <w:szCs w:val="24"/>
          <w:lang w:val="lt-LT"/>
        </w:rPr>
        <w:t>licencijos suspendavimo</w:t>
      </w:r>
      <w:r w:rsidR="00A40963" w:rsidRPr="00D94768">
        <w:rPr>
          <w:rFonts w:asciiTheme="majorHAnsi" w:hAnsiTheme="majorHAnsi" w:cstheme="majorHAnsi"/>
          <w:sz w:val="24"/>
          <w:szCs w:val="24"/>
          <w:lang w:val="lt-LT"/>
        </w:rPr>
        <w:t xml:space="preserve"> </w:t>
      </w:r>
      <w:r w:rsidR="006E3F0A" w:rsidRPr="006E3F0A">
        <w:rPr>
          <w:rFonts w:asciiTheme="majorHAnsi" w:hAnsiTheme="majorHAnsi" w:cstheme="majorHAnsi"/>
          <w:color w:val="FF0000"/>
          <w:sz w:val="24"/>
          <w:szCs w:val="24"/>
          <w:lang w:val="lt-LT"/>
        </w:rPr>
        <w:t>drausminė</w:t>
      </w:r>
      <w:r w:rsidR="006E3F0A">
        <w:rPr>
          <w:rFonts w:asciiTheme="majorHAnsi" w:hAnsiTheme="majorHAnsi" w:cstheme="majorHAnsi"/>
          <w:sz w:val="24"/>
          <w:szCs w:val="24"/>
          <w:lang w:val="lt-LT"/>
        </w:rPr>
        <w:t xml:space="preserve"> </w:t>
      </w:r>
      <w:r w:rsidR="00A40963" w:rsidRPr="00D94768">
        <w:rPr>
          <w:rFonts w:asciiTheme="majorHAnsi" w:hAnsiTheme="majorHAnsi" w:cstheme="majorHAnsi"/>
          <w:sz w:val="24"/>
          <w:szCs w:val="24"/>
          <w:lang w:val="lt-LT"/>
        </w:rPr>
        <w:t>sankcija ir kai kyla grėsmė</w:t>
      </w:r>
      <w:r w:rsidR="00983AE6" w:rsidRPr="00D94768">
        <w:rPr>
          <w:rFonts w:asciiTheme="majorHAnsi" w:hAnsiTheme="majorHAnsi" w:cstheme="majorHAnsi"/>
          <w:sz w:val="24"/>
          <w:szCs w:val="24"/>
          <w:lang w:val="lt-LT"/>
        </w:rPr>
        <w:t>,</w:t>
      </w:r>
      <w:r w:rsidR="00A40963" w:rsidRPr="00D94768">
        <w:rPr>
          <w:rFonts w:asciiTheme="majorHAnsi" w:hAnsiTheme="majorHAnsi" w:cstheme="majorHAnsi"/>
          <w:sz w:val="24"/>
          <w:szCs w:val="24"/>
          <w:lang w:val="lt-LT"/>
        </w:rPr>
        <w:t xml:space="preserve"> </w:t>
      </w:r>
      <w:r w:rsidR="00983AE6" w:rsidRPr="00D94768">
        <w:rPr>
          <w:rFonts w:asciiTheme="majorHAnsi" w:hAnsiTheme="majorHAnsi" w:cstheme="majorHAnsi"/>
          <w:sz w:val="24"/>
          <w:szCs w:val="24"/>
          <w:lang w:val="lt-LT"/>
        </w:rPr>
        <w:t>kad nusižengima</w:t>
      </w:r>
      <w:r w:rsidR="004D6055" w:rsidRPr="00D94768">
        <w:rPr>
          <w:rFonts w:asciiTheme="majorHAnsi" w:hAnsiTheme="majorHAnsi" w:cstheme="majorHAnsi"/>
          <w:sz w:val="24"/>
          <w:szCs w:val="24"/>
          <w:lang w:val="lt-LT"/>
        </w:rPr>
        <w:t>i</w:t>
      </w:r>
      <w:r w:rsidR="00983AE6" w:rsidRPr="00D94768">
        <w:rPr>
          <w:rFonts w:asciiTheme="majorHAnsi" w:hAnsiTheme="majorHAnsi" w:cstheme="majorHAnsi"/>
          <w:sz w:val="24"/>
          <w:szCs w:val="24"/>
          <w:lang w:val="lt-LT"/>
        </w:rPr>
        <w:t xml:space="preserve"> </w:t>
      </w:r>
      <w:r w:rsidR="00A40963" w:rsidRPr="00D94768">
        <w:rPr>
          <w:rFonts w:asciiTheme="majorHAnsi" w:hAnsiTheme="majorHAnsi" w:cstheme="majorHAnsi"/>
          <w:sz w:val="24"/>
          <w:szCs w:val="24"/>
          <w:lang w:val="lt-LT"/>
        </w:rPr>
        <w:t>pa</w:t>
      </w:r>
      <w:r w:rsidR="00983AE6" w:rsidRPr="00D94768">
        <w:rPr>
          <w:rFonts w:asciiTheme="majorHAnsi" w:hAnsiTheme="majorHAnsi" w:cstheme="majorHAnsi"/>
          <w:sz w:val="24"/>
          <w:szCs w:val="24"/>
          <w:lang w:val="lt-LT"/>
        </w:rPr>
        <w:t>sikartos;</w:t>
      </w:r>
    </w:p>
    <w:p w14:paraId="3BB6614B" w14:textId="33072535" w:rsidR="009B5042" w:rsidRPr="001B43BD" w:rsidRDefault="009B5042" w:rsidP="003C461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tvirtina </w:t>
      </w:r>
      <w:r w:rsidR="00BF3BB3" w:rsidRPr="001B43BD">
        <w:rPr>
          <w:rFonts w:asciiTheme="majorHAnsi" w:hAnsiTheme="majorHAnsi" w:cstheme="majorHAnsi"/>
          <w:sz w:val="24"/>
          <w:szCs w:val="24"/>
          <w:lang w:val="lt-LT"/>
        </w:rPr>
        <w:t xml:space="preserve">šalies rinktinės </w:t>
      </w:r>
      <w:r w:rsidR="002B11B4" w:rsidRPr="00D94768">
        <w:rPr>
          <w:rFonts w:asciiTheme="majorHAnsi" w:hAnsiTheme="majorHAnsi" w:cstheme="majorHAnsi"/>
          <w:sz w:val="24"/>
          <w:szCs w:val="24"/>
          <w:lang w:val="lt-LT"/>
        </w:rPr>
        <w:t xml:space="preserve">sudarymo nuostatus, </w:t>
      </w:r>
      <w:r w:rsidR="00BF3BB3" w:rsidRPr="001B43BD">
        <w:rPr>
          <w:rFonts w:asciiTheme="majorHAnsi" w:hAnsiTheme="majorHAnsi" w:cstheme="majorHAnsi"/>
          <w:sz w:val="24"/>
          <w:szCs w:val="24"/>
          <w:lang w:val="lt-LT"/>
        </w:rPr>
        <w:t>sudėtį ir jos pasirengimo programą;</w:t>
      </w:r>
    </w:p>
    <w:p w14:paraId="2D715851" w14:textId="253290A7" w:rsidR="00864F4C" w:rsidRPr="00DA7073" w:rsidRDefault="00864F4C" w:rsidP="003D5BE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šaukia Suvažiavimus</w:t>
      </w:r>
      <w:r w:rsidR="00372302" w:rsidRPr="001B43BD">
        <w:rPr>
          <w:rFonts w:asciiTheme="majorHAnsi" w:hAnsiTheme="majorHAnsi" w:cstheme="majorHAnsi"/>
          <w:sz w:val="24"/>
          <w:szCs w:val="24"/>
          <w:lang w:val="lt-LT"/>
        </w:rPr>
        <w:t xml:space="preserve"> </w:t>
      </w:r>
      <w:r w:rsidR="00372302" w:rsidRPr="00DA7073">
        <w:rPr>
          <w:rFonts w:asciiTheme="majorHAnsi" w:hAnsiTheme="majorHAnsi" w:cstheme="majorHAnsi"/>
          <w:sz w:val="24"/>
          <w:szCs w:val="24"/>
          <w:lang w:val="lt-LT"/>
        </w:rPr>
        <w:t xml:space="preserve">(išskyrus atvejus kai </w:t>
      </w:r>
      <w:r w:rsidR="006C648F" w:rsidRPr="00DA7073">
        <w:rPr>
          <w:rFonts w:asciiTheme="majorHAnsi" w:hAnsiTheme="majorHAnsi" w:cstheme="majorHAnsi"/>
          <w:sz w:val="24"/>
          <w:szCs w:val="24"/>
          <w:lang w:val="lt-LT"/>
        </w:rPr>
        <w:t xml:space="preserve">Taryba </w:t>
      </w:r>
      <w:r w:rsidR="00DA1D61" w:rsidRPr="00DA7073">
        <w:rPr>
          <w:rFonts w:asciiTheme="majorHAnsi" w:hAnsiTheme="majorHAnsi" w:cstheme="majorHAnsi"/>
          <w:sz w:val="24"/>
          <w:szCs w:val="24"/>
          <w:lang w:val="lt-LT"/>
        </w:rPr>
        <w:t xml:space="preserve">tampa </w:t>
      </w:r>
      <w:r w:rsidR="006C648F" w:rsidRPr="00DA7073">
        <w:rPr>
          <w:rFonts w:asciiTheme="majorHAnsi" w:hAnsiTheme="majorHAnsi" w:cstheme="majorHAnsi"/>
          <w:sz w:val="24"/>
          <w:szCs w:val="24"/>
          <w:lang w:val="lt-LT"/>
        </w:rPr>
        <w:t>neveiksni)</w:t>
      </w:r>
      <w:r w:rsidRPr="00DA7073">
        <w:rPr>
          <w:rFonts w:asciiTheme="majorHAnsi" w:hAnsiTheme="majorHAnsi" w:cstheme="majorHAnsi"/>
          <w:sz w:val="24"/>
          <w:szCs w:val="24"/>
          <w:lang w:val="lt-LT"/>
        </w:rPr>
        <w:t>;</w:t>
      </w:r>
    </w:p>
    <w:p w14:paraId="2A7E7C98" w14:textId="7E91AD6F" w:rsidR="008259FE" w:rsidRPr="001B43BD" w:rsidRDefault="00704AB7" w:rsidP="003D5BE1">
      <w:pPr>
        <w:pStyle w:val="ListParagraph"/>
        <w:numPr>
          <w:ilvl w:val="2"/>
          <w:numId w:val="20"/>
        </w:numPr>
        <w:tabs>
          <w:tab w:val="left" w:pos="540"/>
        </w:tabs>
        <w:jc w:val="both"/>
        <w:rPr>
          <w:rFonts w:asciiTheme="majorHAnsi" w:hAnsiTheme="majorHAnsi" w:cstheme="majorHAnsi"/>
          <w:sz w:val="24"/>
          <w:szCs w:val="24"/>
          <w:lang w:val="lt-LT"/>
        </w:rPr>
      </w:pPr>
      <w:bookmarkStart w:id="15" w:name="_Hlk98739629"/>
      <w:r w:rsidRPr="001B43BD">
        <w:rPr>
          <w:rFonts w:asciiTheme="majorHAnsi" w:hAnsiTheme="majorHAnsi" w:cstheme="majorHAnsi"/>
          <w:sz w:val="24"/>
          <w:szCs w:val="24"/>
          <w:lang w:val="lt-LT"/>
        </w:rPr>
        <w:t xml:space="preserve">Suvažiavimui teikia </w:t>
      </w:r>
      <w:r w:rsidR="00FF7C76" w:rsidRPr="001B43BD">
        <w:rPr>
          <w:rFonts w:asciiTheme="majorHAnsi" w:hAnsiTheme="majorHAnsi" w:cstheme="majorHAnsi"/>
          <w:sz w:val="24"/>
          <w:szCs w:val="24"/>
          <w:lang w:val="lt-LT"/>
        </w:rPr>
        <w:t>S</w:t>
      </w:r>
      <w:r w:rsidR="00B97AFE" w:rsidRPr="001B43BD">
        <w:rPr>
          <w:rFonts w:asciiTheme="majorHAnsi" w:hAnsiTheme="majorHAnsi" w:cstheme="majorHAnsi"/>
          <w:sz w:val="24"/>
          <w:szCs w:val="24"/>
          <w:lang w:val="lt-LT"/>
        </w:rPr>
        <w:t>trateginį</w:t>
      </w:r>
      <w:r w:rsidR="008259FE" w:rsidRPr="001B43BD">
        <w:rPr>
          <w:rFonts w:asciiTheme="majorHAnsi" w:hAnsiTheme="majorHAnsi" w:cstheme="majorHAnsi"/>
          <w:sz w:val="24"/>
          <w:szCs w:val="24"/>
          <w:lang w:val="lt-LT"/>
        </w:rPr>
        <w:t xml:space="preserve"> planą</w:t>
      </w:r>
      <w:bookmarkEnd w:id="15"/>
      <w:r w:rsidR="008259FE" w:rsidRPr="001B43BD">
        <w:rPr>
          <w:rFonts w:asciiTheme="majorHAnsi" w:hAnsiTheme="majorHAnsi" w:cstheme="majorHAnsi"/>
          <w:sz w:val="24"/>
          <w:szCs w:val="24"/>
          <w:lang w:val="lt-LT"/>
        </w:rPr>
        <w:t>;</w:t>
      </w:r>
    </w:p>
    <w:p w14:paraId="06EF704D" w14:textId="06F3A21B" w:rsidR="005844DD" w:rsidRPr="001B43BD" w:rsidRDefault="00704AB7" w:rsidP="003D5BE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Suvažiavimui teikia </w:t>
      </w:r>
      <w:r w:rsidR="005844DD" w:rsidRPr="001B43BD">
        <w:rPr>
          <w:rFonts w:asciiTheme="majorHAnsi" w:hAnsiTheme="majorHAnsi" w:cstheme="majorHAnsi"/>
          <w:sz w:val="24"/>
          <w:szCs w:val="24"/>
          <w:lang w:val="lt-LT"/>
        </w:rPr>
        <w:t>metinių finansinių ataskaitų rinkinį ir metinę veiklos ataskaitą;</w:t>
      </w:r>
    </w:p>
    <w:p w14:paraId="78724426" w14:textId="2B22E718" w:rsidR="003D5BE1" w:rsidRPr="001B43BD" w:rsidRDefault="00704AB7" w:rsidP="003D5BE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Suvažiavimui teikia </w:t>
      </w:r>
      <w:r w:rsidR="003D5BE1" w:rsidRPr="001B43BD">
        <w:rPr>
          <w:rFonts w:asciiTheme="majorHAnsi" w:hAnsiTheme="majorHAnsi" w:cstheme="majorHAnsi"/>
          <w:sz w:val="24"/>
          <w:szCs w:val="24"/>
          <w:lang w:val="lt-LT"/>
        </w:rPr>
        <w:t>pajamų ir išlaidų sąmatas;</w:t>
      </w:r>
    </w:p>
    <w:p w14:paraId="4DC56933" w14:textId="7E786398" w:rsidR="00B505E0" w:rsidRPr="001B43BD" w:rsidRDefault="00704AB7" w:rsidP="003D5BE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Suvažiavimui teikia </w:t>
      </w:r>
      <w:r w:rsidR="00B505E0" w:rsidRPr="001B43BD">
        <w:rPr>
          <w:rFonts w:asciiTheme="majorHAnsi" w:hAnsiTheme="majorHAnsi" w:cstheme="majorHAnsi"/>
          <w:sz w:val="24"/>
          <w:szCs w:val="24"/>
          <w:lang w:val="lt-LT"/>
        </w:rPr>
        <w:t>Tarybos veiklos metinę ataskaitą;</w:t>
      </w:r>
    </w:p>
    <w:p w14:paraId="1812DB44" w14:textId="11A28A74" w:rsidR="007D54A8" w:rsidRDefault="007D54A8" w:rsidP="003D5BE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Suvažiavimui teikia </w:t>
      </w:r>
      <w:r w:rsidR="007913BD">
        <w:rPr>
          <w:rFonts w:asciiTheme="majorHAnsi" w:hAnsiTheme="majorHAnsi" w:cstheme="majorHAnsi"/>
          <w:sz w:val="24"/>
          <w:szCs w:val="24"/>
          <w:lang w:val="lt-LT"/>
        </w:rPr>
        <w:t xml:space="preserve">pasiūlymą, dėl </w:t>
      </w:r>
      <w:r w:rsidRPr="001B43BD">
        <w:rPr>
          <w:rFonts w:asciiTheme="majorHAnsi" w:hAnsiTheme="majorHAnsi" w:cstheme="majorHAnsi"/>
          <w:sz w:val="24"/>
          <w:szCs w:val="24"/>
          <w:lang w:val="lt-LT"/>
        </w:rPr>
        <w:t>narystės</w:t>
      </w:r>
      <w:r w:rsidR="007913BD">
        <w:rPr>
          <w:rFonts w:asciiTheme="majorHAnsi" w:hAnsiTheme="majorHAnsi" w:cstheme="majorHAnsi"/>
          <w:sz w:val="24"/>
          <w:szCs w:val="24"/>
          <w:lang w:val="lt-LT"/>
        </w:rPr>
        <w:t xml:space="preserve"> mokesčių </w:t>
      </w:r>
      <w:r w:rsidRPr="001B43BD">
        <w:rPr>
          <w:rFonts w:asciiTheme="majorHAnsi" w:hAnsiTheme="majorHAnsi" w:cstheme="majorHAnsi"/>
          <w:sz w:val="24"/>
          <w:szCs w:val="24"/>
          <w:lang w:val="lt-LT"/>
        </w:rPr>
        <w:t xml:space="preserve">ir tikslinių įnašų </w:t>
      </w:r>
      <w:r w:rsidR="007913BD">
        <w:rPr>
          <w:rFonts w:asciiTheme="majorHAnsi" w:hAnsiTheme="majorHAnsi" w:cstheme="majorHAnsi"/>
          <w:sz w:val="24"/>
          <w:szCs w:val="24"/>
          <w:lang w:val="lt-LT"/>
        </w:rPr>
        <w:t>dydžių pataisų</w:t>
      </w:r>
      <w:r w:rsidRPr="001B43BD">
        <w:rPr>
          <w:rFonts w:asciiTheme="majorHAnsi" w:hAnsiTheme="majorHAnsi" w:cstheme="majorHAnsi"/>
          <w:sz w:val="24"/>
          <w:szCs w:val="24"/>
          <w:lang w:val="lt-LT"/>
        </w:rPr>
        <w:t xml:space="preserve">; </w:t>
      </w:r>
    </w:p>
    <w:p w14:paraId="3A2B5966" w14:textId="30EAE33F" w:rsidR="00187F88" w:rsidRPr="00D94768" w:rsidRDefault="00187F88" w:rsidP="003D5BE1">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priima nutarimus dėl paramos paskyrimo;</w:t>
      </w:r>
    </w:p>
    <w:p w14:paraId="0833F0D2" w14:textId="30CCDA81" w:rsidR="00FF7C76" w:rsidRPr="00D94768" w:rsidRDefault="00FF7C76" w:rsidP="003D5BE1">
      <w:pPr>
        <w:pStyle w:val="ListParagraph"/>
        <w:numPr>
          <w:ilvl w:val="2"/>
          <w:numId w:val="20"/>
        </w:numPr>
        <w:tabs>
          <w:tab w:val="left" w:pos="540"/>
        </w:tabs>
        <w:jc w:val="both"/>
        <w:rPr>
          <w:rFonts w:asciiTheme="majorHAnsi" w:hAnsiTheme="majorHAnsi" w:cstheme="majorHAnsi"/>
          <w:sz w:val="24"/>
          <w:szCs w:val="24"/>
          <w:lang w:val="lt-LT"/>
        </w:rPr>
      </w:pPr>
      <w:r w:rsidRPr="00D94768">
        <w:rPr>
          <w:rFonts w:asciiTheme="majorHAnsi" w:hAnsiTheme="majorHAnsi" w:cstheme="majorHAnsi"/>
          <w:sz w:val="24"/>
          <w:szCs w:val="24"/>
          <w:lang w:val="lt-LT"/>
        </w:rPr>
        <w:t xml:space="preserve">tvirtina </w:t>
      </w:r>
      <w:r w:rsidR="003F68C6" w:rsidRPr="00D94768">
        <w:rPr>
          <w:rFonts w:asciiTheme="majorHAnsi" w:hAnsiTheme="majorHAnsi" w:cstheme="majorHAnsi"/>
          <w:sz w:val="24"/>
          <w:szCs w:val="24"/>
          <w:lang w:val="lt-LT"/>
        </w:rPr>
        <w:t xml:space="preserve">Asociacijos norminius aktus bei Asociacijos organų darbo nuostatus (išskyrus Įstatus, Etikos kodeksą, Tarybos bei </w:t>
      </w:r>
      <w:r w:rsidR="00D94768" w:rsidRPr="00D94768">
        <w:rPr>
          <w:rFonts w:asciiTheme="majorHAnsi" w:hAnsiTheme="majorHAnsi" w:cstheme="majorHAnsi"/>
          <w:sz w:val="24"/>
          <w:szCs w:val="24"/>
          <w:lang w:val="lt-LT"/>
        </w:rPr>
        <w:t>Drausmės organų</w:t>
      </w:r>
      <w:r w:rsidR="003F68C6" w:rsidRPr="00D94768">
        <w:rPr>
          <w:rFonts w:asciiTheme="majorHAnsi" w:hAnsiTheme="majorHAnsi" w:cstheme="majorHAnsi"/>
          <w:sz w:val="24"/>
          <w:szCs w:val="24"/>
          <w:lang w:val="lt-LT"/>
        </w:rPr>
        <w:t xml:space="preserve"> darbo nuostatus)</w:t>
      </w:r>
      <w:r w:rsidRPr="00D94768">
        <w:rPr>
          <w:rFonts w:asciiTheme="majorHAnsi" w:hAnsiTheme="majorHAnsi" w:cstheme="majorHAnsi"/>
          <w:sz w:val="24"/>
          <w:szCs w:val="24"/>
          <w:lang w:val="lt-LT"/>
        </w:rPr>
        <w:t>;</w:t>
      </w:r>
    </w:p>
    <w:p w14:paraId="2A30ED70" w14:textId="2E9BC01E" w:rsidR="001246CE" w:rsidRPr="003F68C6" w:rsidRDefault="006F3A67" w:rsidP="003D5BE1">
      <w:pPr>
        <w:pStyle w:val="ListParagraph"/>
        <w:numPr>
          <w:ilvl w:val="2"/>
          <w:numId w:val="20"/>
        </w:numPr>
        <w:tabs>
          <w:tab w:val="left" w:pos="540"/>
        </w:tabs>
        <w:jc w:val="both"/>
        <w:rPr>
          <w:rFonts w:asciiTheme="majorHAnsi" w:hAnsiTheme="majorHAnsi" w:cstheme="majorHAnsi"/>
          <w:sz w:val="24"/>
          <w:szCs w:val="24"/>
          <w:lang w:val="lt-LT"/>
        </w:rPr>
      </w:pPr>
      <w:r w:rsidRPr="003F68C6">
        <w:rPr>
          <w:rFonts w:asciiTheme="majorHAnsi" w:hAnsiTheme="majorHAnsi" w:cstheme="majorHAnsi"/>
          <w:sz w:val="24"/>
          <w:szCs w:val="24"/>
          <w:lang w:val="lt-LT"/>
        </w:rPr>
        <w:t>aiškina Asociacijos norminius aktus</w:t>
      </w:r>
      <w:r w:rsidR="003F68C6" w:rsidRPr="003F68C6">
        <w:rPr>
          <w:rFonts w:asciiTheme="majorHAnsi" w:hAnsiTheme="majorHAnsi" w:cstheme="majorHAnsi"/>
          <w:sz w:val="24"/>
          <w:szCs w:val="24"/>
          <w:lang w:val="lt-LT"/>
        </w:rPr>
        <w:t xml:space="preserve"> </w:t>
      </w:r>
      <w:r w:rsidR="003F68C6">
        <w:rPr>
          <w:rFonts w:asciiTheme="majorHAnsi" w:hAnsiTheme="majorHAnsi" w:cstheme="majorHAnsi"/>
          <w:sz w:val="24"/>
          <w:szCs w:val="24"/>
          <w:lang w:val="lt-LT"/>
        </w:rPr>
        <w:t>bei</w:t>
      </w:r>
      <w:r w:rsidR="003F68C6" w:rsidRPr="003F68C6">
        <w:rPr>
          <w:rFonts w:asciiTheme="majorHAnsi" w:hAnsiTheme="majorHAnsi" w:cstheme="majorHAnsi"/>
          <w:sz w:val="24"/>
          <w:szCs w:val="24"/>
          <w:lang w:val="lt-LT"/>
        </w:rPr>
        <w:t xml:space="preserve"> Asociacijos organų darbo nuostatus</w:t>
      </w:r>
      <w:r w:rsidRPr="003F68C6">
        <w:rPr>
          <w:rFonts w:asciiTheme="majorHAnsi" w:hAnsiTheme="majorHAnsi" w:cstheme="majorHAnsi"/>
          <w:sz w:val="24"/>
          <w:szCs w:val="24"/>
          <w:lang w:val="lt-LT"/>
        </w:rPr>
        <w:t>;</w:t>
      </w:r>
    </w:p>
    <w:p w14:paraId="2D466319" w14:textId="1D63CB00" w:rsidR="003D5BE1" w:rsidRPr="00DA7073" w:rsidRDefault="003D5BE1" w:rsidP="003D5BE1">
      <w:pPr>
        <w:pStyle w:val="ListParagraph"/>
        <w:numPr>
          <w:ilvl w:val="2"/>
          <w:numId w:val="20"/>
        </w:numPr>
        <w:tabs>
          <w:tab w:val="left" w:pos="540"/>
        </w:tabs>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lastRenderedPageBreak/>
        <w:t xml:space="preserve">sprendžia </w:t>
      </w:r>
      <w:r w:rsidR="00D80CDA" w:rsidRPr="00DA7073">
        <w:rPr>
          <w:rFonts w:asciiTheme="majorHAnsi" w:hAnsiTheme="majorHAnsi" w:cstheme="majorHAnsi"/>
          <w:sz w:val="24"/>
          <w:szCs w:val="24"/>
          <w:lang w:val="lt-LT"/>
        </w:rPr>
        <w:t>į kitų Organų</w:t>
      </w:r>
      <w:r w:rsidR="0063617C" w:rsidRPr="00DA7073">
        <w:rPr>
          <w:rFonts w:asciiTheme="majorHAnsi" w:hAnsiTheme="majorHAnsi" w:cstheme="majorHAnsi"/>
          <w:sz w:val="24"/>
          <w:szCs w:val="24"/>
          <w:lang w:val="lt-LT"/>
        </w:rPr>
        <w:t xml:space="preserve"> išskirtinę kompetenciją nepatenkančius</w:t>
      </w:r>
      <w:r w:rsidRPr="00DA7073">
        <w:rPr>
          <w:rFonts w:asciiTheme="majorHAnsi" w:hAnsiTheme="majorHAnsi" w:cstheme="majorHAnsi"/>
          <w:sz w:val="24"/>
          <w:szCs w:val="24"/>
          <w:lang w:val="lt-LT"/>
        </w:rPr>
        <w:t xml:space="preserve"> klausimus.</w:t>
      </w:r>
    </w:p>
    <w:p w14:paraId="6EBE50EC" w14:textId="68F95D39" w:rsidR="003E1BE9" w:rsidRPr="001B43BD" w:rsidRDefault="00D620C7" w:rsidP="00A578A6">
      <w:pPr>
        <w:pStyle w:val="ListParagraph"/>
        <w:numPr>
          <w:ilvl w:val="1"/>
          <w:numId w:val="20"/>
        </w:numPr>
        <w:tabs>
          <w:tab w:val="left" w:pos="540"/>
        </w:tabs>
        <w:ind w:hanging="502"/>
        <w:jc w:val="both"/>
        <w:rPr>
          <w:rFonts w:asciiTheme="majorHAnsi" w:hAnsiTheme="majorHAnsi" w:cstheme="majorHAnsi"/>
          <w:sz w:val="24"/>
          <w:szCs w:val="24"/>
          <w:lang w:val="lt-LT"/>
        </w:rPr>
      </w:pPr>
      <w:r w:rsidRPr="001B43BD">
        <w:rPr>
          <w:rFonts w:asciiTheme="majorHAnsi" w:hAnsiTheme="majorHAnsi" w:cstheme="majorHAnsi"/>
          <w:b/>
          <w:sz w:val="24"/>
          <w:szCs w:val="24"/>
          <w:lang w:val="lt-LT"/>
        </w:rPr>
        <w:t xml:space="preserve">Tarybos </w:t>
      </w:r>
      <w:r w:rsidR="003E1BE9" w:rsidRPr="001B43BD">
        <w:rPr>
          <w:rFonts w:asciiTheme="majorHAnsi" w:hAnsiTheme="majorHAnsi" w:cstheme="majorHAnsi"/>
          <w:b/>
          <w:sz w:val="24"/>
          <w:szCs w:val="24"/>
          <w:lang w:val="lt-LT"/>
        </w:rPr>
        <w:t xml:space="preserve">posėdžio </w:t>
      </w:r>
      <w:r w:rsidRPr="001B43BD">
        <w:rPr>
          <w:rFonts w:asciiTheme="majorHAnsi" w:hAnsiTheme="majorHAnsi" w:cstheme="majorHAnsi"/>
          <w:b/>
          <w:sz w:val="24"/>
          <w:szCs w:val="24"/>
          <w:lang w:val="lt-LT"/>
        </w:rPr>
        <w:t>sušaukim</w:t>
      </w:r>
      <w:r w:rsidR="003E1BE9" w:rsidRPr="001B43BD">
        <w:rPr>
          <w:rFonts w:asciiTheme="majorHAnsi" w:hAnsiTheme="majorHAnsi" w:cstheme="majorHAnsi"/>
          <w:b/>
          <w:sz w:val="24"/>
          <w:szCs w:val="24"/>
          <w:lang w:val="lt-LT"/>
        </w:rPr>
        <w:t>as</w:t>
      </w:r>
      <w:r w:rsidR="000F4E55" w:rsidRPr="001B43BD">
        <w:rPr>
          <w:rFonts w:asciiTheme="majorHAnsi" w:hAnsiTheme="majorHAnsi" w:cstheme="majorHAnsi"/>
          <w:b/>
          <w:sz w:val="24"/>
          <w:szCs w:val="24"/>
          <w:lang w:val="lt-LT"/>
        </w:rPr>
        <w:t>:</w:t>
      </w:r>
    </w:p>
    <w:p w14:paraId="380FE346" w14:textId="6B46D525" w:rsidR="002F6A78" w:rsidRPr="001B43BD" w:rsidRDefault="005C1542" w:rsidP="002F6A78">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p</w:t>
      </w:r>
      <w:r w:rsidR="002F6A78" w:rsidRPr="001B43BD">
        <w:rPr>
          <w:rFonts w:asciiTheme="majorHAnsi" w:hAnsiTheme="majorHAnsi" w:cstheme="majorHAnsi"/>
          <w:sz w:val="24"/>
          <w:szCs w:val="24"/>
          <w:lang w:val="lt-LT"/>
        </w:rPr>
        <w:t>osėdžius šaukia ir jiems pirmininkauja Prezidentas. Prezidentui nesant, posėdžiui pirmininkauja Viceprezidentas;</w:t>
      </w:r>
    </w:p>
    <w:p w14:paraId="548ED310" w14:textId="77777777" w:rsidR="002F6A78" w:rsidRPr="001B43BD" w:rsidRDefault="002F6A78" w:rsidP="002F6A78">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Prezidentui atsistatydinus, mirus, tapus neveiksniu ar jam pareiškus nepasitikėjimą, Tarybos posėdį šaukia ir jam pirmininkauja Viceprezidentas;</w:t>
      </w:r>
    </w:p>
    <w:p w14:paraId="0643F677" w14:textId="127B5D07" w:rsidR="002F6A78" w:rsidRPr="001B43BD" w:rsidRDefault="00BB531B" w:rsidP="002F6A78">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k</w:t>
      </w:r>
      <w:r w:rsidR="002F6A78" w:rsidRPr="001B43BD">
        <w:rPr>
          <w:rFonts w:asciiTheme="majorHAnsi" w:hAnsiTheme="majorHAnsi" w:cstheme="majorHAnsi"/>
          <w:sz w:val="24"/>
          <w:szCs w:val="24"/>
          <w:lang w:val="lt-LT"/>
        </w:rPr>
        <w:t>iekvienas Tarybos narys turi teisę pareikalauti, kad būtų sušauktas Tarybos posėdis. Inicijuodamas posėdį Tarybos narys privalo Prezidentui pateikti darbotvarkę ir su ja susijusią medžiagą;</w:t>
      </w:r>
    </w:p>
    <w:p w14:paraId="11AAE868" w14:textId="671519A1" w:rsidR="003E1BE9" w:rsidRPr="001B43BD" w:rsidRDefault="002F6A78" w:rsidP="002F6A78">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Prezidentui nešaukiant Tarybos posėdžio, posėdį privalo sušaukti Viceprezidentas</w:t>
      </w:r>
      <w:r w:rsidR="00E24FCB" w:rsidRPr="001B43BD">
        <w:rPr>
          <w:rFonts w:asciiTheme="majorHAnsi" w:hAnsiTheme="majorHAnsi" w:cstheme="majorHAnsi"/>
          <w:sz w:val="24"/>
          <w:szCs w:val="24"/>
          <w:lang w:val="lt-LT"/>
        </w:rPr>
        <w:t>.</w:t>
      </w:r>
    </w:p>
    <w:p w14:paraId="00548955" w14:textId="3FC6BA98" w:rsidR="00D620C7" w:rsidRPr="001B43BD" w:rsidRDefault="003E1BE9" w:rsidP="00A578A6">
      <w:pPr>
        <w:pStyle w:val="ListParagraph"/>
        <w:numPr>
          <w:ilvl w:val="1"/>
          <w:numId w:val="20"/>
        </w:numPr>
        <w:tabs>
          <w:tab w:val="left" w:pos="540"/>
        </w:tabs>
        <w:ind w:hanging="502"/>
        <w:jc w:val="both"/>
        <w:rPr>
          <w:rFonts w:asciiTheme="majorHAnsi" w:hAnsiTheme="majorHAnsi" w:cstheme="majorHAnsi"/>
          <w:sz w:val="24"/>
          <w:szCs w:val="24"/>
          <w:lang w:val="lt-LT"/>
        </w:rPr>
      </w:pPr>
      <w:r w:rsidRPr="001B43BD">
        <w:rPr>
          <w:rFonts w:asciiTheme="majorHAnsi" w:hAnsiTheme="majorHAnsi" w:cstheme="majorHAnsi"/>
          <w:b/>
          <w:sz w:val="24"/>
          <w:szCs w:val="24"/>
          <w:lang w:val="lt-LT"/>
        </w:rPr>
        <w:t>Tarybos nutar</w:t>
      </w:r>
      <w:r w:rsidR="00D620C7" w:rsidRPr="001B43BD">
        <w:rPr>
          <w:rFonts w:asciiTheme="majorHAnsi" w:hAnsiTheme="majorHAnsi" w:cstheme="majorHAnsi"/>
          <w:b/>
          <w:sz w:val="24"/>
          <w:szCs w:val="24"/>
          <w:lang w:val="lt-LT"/>
        </w:rPr>
        <w:t>imų priėmim</w:t>
      </w:r>
      <w:r w:rsidRPr="001B43BD">
        <w:rPr>
          <w:rFonts w:asciiTheme="majorHAnsi" w:hAnsiTheme="majorHAnsi" w:cstheme="majorHAnsi"/>
          <w:b/>
          <w:sz w:val="24"/>
          <w:szCs w:val="24"/>
          <w:lang w:val="lt-LT"/>
        </w:rPr>
        <w:t>as</w:t>
      </w:r>
      <w:r w:rsidR="000F4E55" w:rsidRPr="001B43BD">
        <w:rPr>
          <w:rFonts w:asciiTheme="majorHAnsi" w:hAnsiTheme="majorHAnsi" w:cstheme="majorHAnsi"/>
          <w:b/>
          <w:sz w:val="24"/>
          <w:szCs w:val="24"/>
          <w:lang w:val="lt-LT"/>
        </w:rPr>
        <w:t>:</w:t>
      </w:r>
    </w:p>
    <w:p w14:paraId="73776F64" w14:textId="17B8A885" w:rsidR="002F6A78" w:rsidRPr="001B43BD" w:rsidRDefault="00A05A02" w:rsidP="00CF5EE8">
      <w:pPr>
        <w:pStyle w:val="ListParagraph"/>
        <w:numPr>
          <w:ilvl w:val="2"/>
          <w:numId w:val="20"/>
        </w:numPr>
        <w:tabs>
          <w:tab w:val="left" w:pos="540"/>
        </w:tabs>
        <w:jc w:val="both"/>
        <w:rPr>
          <w:rFonts w:asciiTheme="majorHAnsi" w:hAnsiTheme="majorHAnsi" w:cstheme="majorHAnsi"/>
          <w:sz w:val="24"/>
          <w:szCs w:val="24"/>
          <w:lang w:val="lt-LT"/>
        </w:rPr>
      </w:pPr>
      <w:bookmarkStart w:id="16" w:name="_Hlk110442302"/>
      <w:r w:rsidRPr="001B43BD">
        <w:rPr>
          <w:rFonts w:asciiTheme="majorHAnsi" w:hAnsiTheme="majorHAnsi" w:cstheme="majorHAnsi"/>
          <w:sz w:val="24"/>
          <w:szCs w:val="24"/>
          <w:lang w:val="lt-LT"/>
        </w:rPr>
        <w:t>Tarybos nutarimai priimami posėdžiuose</w:t>
      </w:r>
      <w:bookmarkEnd w:id="16"/>
      <w:r w:rsidR="005C1542" w:rsidRPr="001B43BD">
        <w:rPr>
          <w:rFonts w:asciiTheme="majorHAnsi" w:hAnsiTheme="majorHAnsi" w:cstheme="majorHAnsi"/>
          <w:sz w:val="24"/>
          <w:szCs w:val="24"/>
          <w:lang w:val="lt-LT"/>
        </w:rPr>
        <w:t>;</w:t>
      </w:r>
    </w:p>
    <w:p w14:paraId="4F694D59" w14:textId="78ED40C3" w:rsidR="003E1BE9" w:rsidRPr="001B43BD" w:rsidRDefault="006C648F" w:rsidP="003E1BE9">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posėdis teisėtas, jeigu jame dalyvauja daugiau nei pusė Tarybos narių</w:t>
      </w:r>
      <w:r w:rsidR="005C1542" w:rsidRPr="001B43BD">
        <w:rPr>
          <w:rFonts w:asciiTheme="majorHAnsi" w:hAnsiTheme="majorHAnsi" w:cstheme="majorHAnsi"/>
          <w:sz w:val="24"/>
          <w:szCs w:val="24"/>
          <w:lang w:val="lt-LT"/>
        </w:rPr>
        <w:t>;</w:t>
      </w:r>
    </w:p>
    <w:p w14:paraId="548AEBA2" w14:textId="6CC2333E" w:rsidR="005C1542" w:rsidRPr="001B43BD" w:rsidRDefault="00BB531B" w:rsidP="003E1BE9">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k</w:t>
      </w:r>
      <w:r w:rsidR="005C1542" w:rsidRPr="001B43BD">
        <w:rPr>
          <w:rFonts w:asciiTheme="majorHAnsi" w:hAnsiTheme="majorHAnsi" w:cstheme="majorHAnsi"/>
          <w:sz w:val="24"/>
          <w:szCs w:val="24"/>
          <w:lang w:val="lt-LT"/>
        </w:rPr>
        <w:t>iekvienas Tarybos narys turi po vieną balsą;</w:t>
      </w:r>
    </w:p>
    <w:p w14:paraId="19486266" w14:textId="2C6EC0C0" w:rsidR="005C1542" w:rsidRPr="001B43BD" w:rsidRDefault="005C1542" w:rsidP="003E1BE9">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Tarybos nutarimai priimami paprasta balsų dauguma, balsuojant atvirai;</w:t>
      </w:r>
    </w:p>
    <w:p w14:paraId="221D2993" w14:textId="6283641B" w:rsidR="005C1542" w:rsidRPr="001B43BD" w:rsidRDefault="00BB531B" w:rsidP="003E1BE9">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j</w:t>
      </w:r>
      <w:r w:rsidR="005C1542" w:rsidRPr="001B43BD">
        <w:rPr>
          <w:rFonts w:asciiTheme="majorHAnsi" w:hAnsiTheme="majorHAnsi" w:cstheme="majorHAnsi"/>
          <w:sz w:val="24"/>
          <w:szCs w:val="24"/>
          <w:lang w:val="lt-LT"/>
        </w:rPr>
        <w:t>ei balsai pasiskirsto po lygiai, lemiamas yra posėdžio pirmininko balsas</w:t>
      </w:r>
      <w:r w:rsidRPr="001B43BD">
        <w:rPr>
          <w:rFonts w:asciiTheme="majorHAnsi" w:hAnsiTheme="majorHAnsi" w:cstheme="majorHAnsi"/>
          <w:sz w:val="24"/>
          <w:szCs w:val="24"/>
          <w:lang w:val="lt-LT"/>
        </w:rPr>
        <w:t>.</w:t>
      </w:r>
    </w:p>
    <w:p w14:paraId="58CF7569" w14:textId="45F12A71" w:rsidR="003E1BE9" w:rsidRPr="001B43BD" w:rsidRDefault="003E1BE9" w:rsidP="00A578A6">
      <w:pPr>
        <w:pStyle w:val="ListParagraph"/>
        <w:numPr>
          <w:ilvl w:val="1"/>
          <w:numId w:val="20"/>
        </w:numPr>
        <w:tabs>
          <w:tab w:val="left" w:pos="540"/>
        </w:tabs>
        <w:ind w:hanging="502"/>
        <w:jc w:val="both"/>
        <w:rPr>
          <w:rFonts w:asciiTheme="majorHAnsi" w:hAnsiTheme="majorHAnsi" w:cstheme="majorHAnsi"/>
          <w:sz w:val="24"/>
          <w:szCs w:val="24"/>
          <w:lang w:val="lt-LT"/>
        </w:rPr>
      </w:pPr>
      <w:r w:rsidRPr="001B43BD">
        <w:rPr>
          <w:rFonts w:asciiTheme="majorHAnsi" w:hAnsiTheme="majorHAnsi" w:cstheme="majorHAnsi"/>
          <w:b/>
          <w:sz w:val="24"/>
          <w:szCs w:val="24"/>
          <w:lang w:val="lt-LT"/>
        </w:rPr>
        <w:t>Tarybos posėdžio pravedimas</w:t>
      </w:r>
      <w:r w:rsidR="000F4E55" w:rsidRPr="001B43BD">
        <w:rPr>
          <w:rFonts w:asciiTheme="majorHAnsi" w:hAnsiTheme="majorHAnsi" w:cstheme="majorHAnsi"/>
          <w:b/>
          <w:sz w:val="24"/>
          <w:szCs w:val="24"/>
          <w:lang w:val="lt-LT"/>
        </w:rPr>
        <w:t>:</w:t>
      </w:r>
    </w:p>
    <w:p w14:paraId="5768639F" w14:textId="0A0EA77A" w:rsidR="00965367" w:rsidRPr="00D92894" w:rsidRDefault="00317A22" w:rsidP="00D620C7">
      <w:pPr>
        <w:pStyle w:val="ListParagraph"/>
        <w:numPr>
          <w:ilvl w:val="2"/>
          <w:numId w:val="20"/>
        </w:numPr>
        <w:tabs>
          <w:tab w:val="left" w:pos="540"/>
        </w:tabs>
        <w:jc w:val="both"/>
        <w:rPr>
          <w:rFonts w:asciiTheme="majorHAnsi" w:hAnsiTheme="majorHAnsi" w:cstheme="majorHAnsi"/>
          <w:sz w:val="24"/>
          <w:szCs w:val="24"/>
          <w:lang w:val="lt-LT"/>
        </w:rPr>
      </w:pPr>
      <w:r w:rsidRPr="00D92894">
        <w:rPr>
          <w:rFonts w:asciiTheme="majorHAnsi" w:hAnsiTheme="majorHAnsi" w:cstheme="majorHAnsi"/>
          <w:sz w:val="24"/>
          <w:szCs w:val="24"/>
          <w:lang w:val="lt-LT"/>
        </w:rPr>
        <w:t>d</w:t>
      </w:r>
      <w:r w:rsidR="00965367" w:rsidRPr="00D92894">
        <w:rPr>
          <w:rFonts w:asciiTheme="majorHAnsi" w:hAnsiTheme="majorHAnsi" w:cstheme="majorHAnsi"/>
          <w:sz w:val="24"/>
          <w:szCs w:val="24"/>
          <w:lang w:val="lt-LT"/>
        </w:rPr>
        <w:t>alyvavimui Tarybos posėdžiuose kviečiami visų komitetų pirmininkai</w:t>
      </w:r>
      <w:r w:rsidRPr="00D92894">
        <w:rPr>
          <w:rFonts w:asciiTheme="majorHAnsi" w:hAnsiTheme="majorHAnsi" w:cstheme="majorHAnsi"/>
          <w:sz w:val="24"/>
          <w:szCs w:val="24"/>
          <w:lang w:val="lt-LT"/>
        </w:rPr>
        <w:t>;</w:t>
      </w:r>
    </w:p>
    <w:p w14:paraId="758CE7C0" w14:textId="1D22EA1D" w:rsidR="00C92625" w:rsidRPr="001B43BD" w:rsidRDefault="00BB531B" w:rsidP="00D620C7">
      <w:pPr>
        <w:pStyle w:val="ListParagraph"/>
        <w:numPr>
          <w:ilvl w:val="2"/>
          <w:numId w:val="20"/>
        </w:numPr>
        <w:tabs>
          <w:tab w:val="left" w:pos="540"/>
        </w:tabs>
        <w:jc w:val="both"/>
        <w:rPr>
          <w:rFonts w:asciiTheme="majorHAnsi" w:hAnsiTheme="majorHAnsi" w:cstheme="majorHAnsi"/>
          <w:sz w:val="24"/>
          <w:szCs w:val="24"/>
          <w:lang w:val="lt-LT"/>
        </w:rPr>
      </w:pPr>
      <w:r w:rsidRPr="00D92894">
        <w:rPr>
          <w:rFonts w:asciiTheme="majorHAnsi" w:hAnsiTheme="majorHAnsi" w:cstheme="majorHAnsi"/>
          <w:sz w:val="24"/>
          <w:szCs w:val="24"/>
          <w:lang w:val="lt-LT"/>
        </w:rPr>
        <w:t>p</w:t>
      </w:r>
      <w:r w:rsidR="00C92625" w:rsidRPr="00D92894">
        <w:rPr>
          <w:rFonts w:asciiTheme="majorHAnsi" w:hAnsiTheme="majorHAnsi" w:cstheme="majorHAnsi"/>
          <w:sz w:val="24"/>
          <w:szCs w:val="24"/>
          <w:lang w:val="lt-LT"/>
        </w:rPr>
        <w:t xml:space="preserve">osėdžio darbotvarkę </w:t>
      </w:r>
      <w:r w:rsidR="00617E8D" w:rsidRPr="00D92894">
        <w:rPr>
          <w:rFonts w:asciiTheme="majorHAnsi" w:hAnsiTheme="majorHAnsi" w:cstheme="majorHAnsi"/>
          <w:sz w:val="24"/>
          <w:szCs w:val="24"/>
          <w:lang w:val="lt-LT"/>
        </w:rPr>
        <w:t>Prezidento (arba Viceprezidento 8.12.2.</w:t>
      </w:r>
      <w:r w:rsidR="00B91169">
        <w:rPr>
          <w:rFonts w:asciiTheme="majorHAnsi" w:hAnsiTheme="majorHAnsi" w:cstheme="majorHAnsi"/>
          <w:sz w:val="24"/>
          <w:szCs w:val="24"/>
          <w:lang w:val="lt-LT"/>
        </w:rPr>
        <w:t xml:space="preserve"> </w:t>
      </w:r>
      <w:r w:rsidR="00617E8D" w:rsidRPr="00D92894">
        <w:rPr>
          <w:rFonts w:asciiTheme="majorHAnsi" w:hAnsiTheme="majorHAnsi" w:cstheme="majorHAnsi"/>
          <w:sz w:val="24"/>
          <w:szCs w:val="24"/>
          <w:lang w:val="lt-LT"/>
        </w:rPr>
        <w:t xml:space="preserve">p.) pavedimu </w:t>
      </w:r>
      <w:r w:rsidR="00C92625" w:rsidRPr="00D92894">
        <w:rPr>
          <w:rFonts w:asciiTheme="majorHAnsi" w:hAnsiTheme="majorHAnsi" w:cstheme="majorHAnsi"/>
          <w:sz w:val="24"/>
          <w:szCs w:val="24"/>
          <w:lang w:val="lt-LT"/>
        </w:rPr>
        <w:t xml:space="preserve">sudaro </w:t>
      </w:r>
      <w:r w:rsidR="00912B1A" w:rsidRPr="00912B1A">
        <w:rPr>
          <w:rFonts w:asciiTheme="majorHAnsi" w:hAnsiTheme="majorHAnsi" w:cstheme="majorHAnsi"/>
          <w:color w:val="FF0000"/>
          <w:sz w:val="24"/>
          <w:szCs w:val="24"/>
          <w:lang w:val="lt-LT"/>
        </w:rPr>
        <w:t xml:space="preserve">Administracija </w:t>
      </w:r>
      <w:r w:rsidR="00617E8D" w:rsidRPr="00912B1A">
        <w:rPr>
          <w:rFonts w:asciiTheme="majorHAnsi" w:hAnsiTheme="majorHAnsi" w:cstheme="majorHAnsi"/>
          <w:strike/>
          <w:color w:val="FF0000"/>
          <w:sz w:val="24"/>
          <w:szCs w:val="24"/>
          <w:lang w:val="lt-LT"/>
        </w:rPr>
        <w:t>Sekretoriatas</w:t>
      </w:r>
      <w:r w:rsidR="00C92625" w:rsidRPr="00D92894">
        <w:rPr>
          <w:rFonts w:asciiTheme="majorHAnsi" w:hAnsiTheme="majorHAnsi" w:cstheme="majorHAnsi"/>
          <w:sz w:val="24"/>
          <w:szCs w:val="24"/>
          <w:lang w:val="lt-LT"/>
        </w:rPr>
        <w:t>. Elektroninėmis ryšio priemonėmis Tarybos nariai</w:t>
      </w:r>
      <w:r w:rsidR="00317A22" w:rsidRPr="00D92894">
        <w:rPr>
          <w:rFonts w:asciiTheme="majorHAnsi" w:hAnsiTheme="majorHAnsi" w:cstheme="majorHAnsi"/>
          <w:sz w:val="24"/>
          <w:szCs w:val="24"/>
          <w:lang w:val="lt-LT"/>
        </w:rPr>
        <w:t xml:space="preserve"> ir Komitetų pirmininkai</w:t>
      </w:r>
      <w:r w:rsidR="00C92625" w:rsidRPr="00D92894">
        <w:rPr>
          <w:rFonts w:asciiTheme="majorHAnsi" w:hAnsiTheme="majorHAnsi" w:cstheme="majorHAnsi"/>
          <w:sz w:val="24"/>
          <w:szCs w:val="24"/>
          <w:lang w:val="lt-LT"/>
        </w:rPr>
        <w:t xml:space="preserve"> informuojami </w:t>
      </w:r>
      <w:r w:rsidR="00C92625" w:rsidRPr="00D94768">
        <w:rPr>
          <w:rFonts w:asciiTheme="majorHAnsi" w:hAnsiTheme="majorHAnsi" w:cstheme="majorHAnsi"/>
          <w:sz w:val="24"/>
          <w:szCs w:val="24"/>
          <w:lang w:val="lt-LT"/>
        </w:rPr>
        <w:t xml:space="preserve">apie posėdžio datą, laiką ir vietą bei posėdžio darbotvarkę likus ne mažiau nei </w:t>
      </w:r>
      <w:r w:rsidR="00470937" w:rsidRPr="00D94768">
        <w:rPr>
          <w:rFonts w:asciiTheme="majorHAnsi" w:hAnsiTheme="majorHAnsi" w:cstheme="majorHAnsi"/>
          <w:sz w:val="24"/>
          <w:szCs w:val="24"/>
          <w:lang w:val="lt-LT"/>
        </w:rPr>
        <w:t>3</w:t>
      </w:r>
      <w:r w:rsidR="00C92625" w:rsidRPr="00D94768">
        <w:rPr>
          <w:rFonts w:asciiTheme="majorHAnsi" w:hAnsiTheme="majorHAnsi" w:cstheme="majorHAnsi"/>
          <w:sz w:val="24"/>
          <w:szCs w:val="24"/>
          <w:lang w:val="lt-LT"/>
        </w:rPr>
        <w:t xml:space="preserve"> kalendorinėms dienoms iki posėdžio. Šis terminas gali būti sutrumpintas, jei tam neprieštarauja nei vienas Tarybos</w:t>
      </w:r>
      <w:r w:rsidR="00C92625" w:rsidRPr="001B43BD">
        <w:rPr>
          <w:rFonts w:asciiTheme="majorHAnsi" w:hAnsiTheme="majorHAnsi" w:cstheme="majorHAnsi"/>
          <w:sz w:val="24"/>
          <w:szCs w:val="24"/>
          <w:lang w:val="lt-LT"/>
        </w:rPr>
        <w:t xml:space="preserve"> narys</w:t>
      </w:r>
      <w:r w:rsidR="003A2AD0">
        <w:rPr>
          <w:rFonts w:asciiTheme="majorHAnsi" w:hAnsiTheme="majorHAnsi" w:cstheme="majorHAnsi"/>
          <w:sz w:val="24"/>
          <w:szCs w:val="24"/>
          <w:lang w:val="lt-LT"/>
        </w:rPr>
        <w:t>;</w:t>
      </w:r>
    </w:p>
    <w:p w14:paraId="09C3E7E1" w14:textId="7B7043BC" w:rsidR="00C92625" w:rsidRPr="001B43BD" w:rsidRDefault="00C92625" w:rsidP="00D620C7">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Tarybos posėdžiai gali būti pravedami </w:t>
      </w:r>
      <w:r w:rsidRPr="00470937">
        <w:rPr>
          <w:rFonts w:asciiTheme="majorHAnsi" w:hAnsiTheme="majorHAnsi" w:cstheme="majorHAnsi"/>
          <w:sz w:val="24"/>
          <w:szCs w:val="24"/>
          <w:lang w:val="lt-LT"/>
        </w:rPr>
        <w:t>gyvai</w:t>
      </w:r>
      <w:r w:rsidRPr="001B43BD">
        <w:rPr>
          <w:rFonts w:asciiTheme="majorHAnsi" w:hAnsiTheme="majorHAnsi" w:cstheme="majorHAnsi"/>
          <w:sz w:val="24"/>
          <w:szCs w:val="24"/>
          <w:lang w:val="lt-LT"/>
        </w:rPr>
        <w:t xml:space="preserve"> ir</w:t>
      </w:r>
      <w:r w:rsidR="00387D6B" w:rsidRPr="001B43BD">
        <w:rPr>
          <w:rFonts w:asciiTheme="majorHAnsi" w:hAnsiTheme="majorHAnsi" w:cstheme="majorHAnsi"/>
          <w:sz w:val="24"/>
          <w:szCs w:val="24"/>
          <w:lang w:val="lt-LT"/>
        </w:rPr>
        <w:t>/ar</w:t>
      </w:r>
      <w:r w:rsidRPr="001B43BD">
        <w:rPr>
          <w:rFonts w:asciiTheme="majorHAnsi" w:hAnsiTheme="majorHAnsi" w:cstheme="majorHAnsi"/>
          <w:sz w:val="24"/>
          <w:szCs w:val="24"/>
          <w:lang w:val="lt-LT"/>
        </w:rPr>
        <w:t xml:space="preserve"> </w:t>
      </w:r>
      <w:r w:rsidR="00387D6B" w:rsidRPr="001B43BD">
        <w:rPr>
          <w:rFonts w:asciiTheme="majorHAnsi" w:hAnsiTheme="majorHAnsi" w:cstheme="majorHAnsi"/>
          <w:sz w:val="24"/>
          <w:szCs w:val="24"/>
          <w:lang w:val="lt-LT"/>
        </w:rPr>
        <w:t>nuotoliniu būdu (</w:t>
      </w:r>
      <w:r w:rsidRPr="001B43BD">
        <w:rPr>
          <w:rFonts w:asciiTheme="majorHAnsi" w:hAnsiTheme="majorHAnsi" w:cstheme="majorHAnsi"/>
          <w:sz w:val="24"/>
          <w:szCs w:val="24"/>
          <w:lang w:val="lt-LT"/>
        </w:rPr>
        <w:t>elektronin</w:t>
      </w:r>
      <w:r w:rsidR="00387D6B" w:rsidRPr="001B43BD">
        <w:rPr>
          <w:rFonts w:asciiTheme="majorHAnsi" w:hAnsiTheme="majorHAnsi" w:cstheme="majorHAnsi"/>
          <w:sz w:val="24"/>
          <w:szCs w:val="24"/>
          <w:lang w:val="lt-LT"/>
        </w:rPr>
        <w:t>ių</w:t>
      </w:r>
      <w:r w:rsidRPr="001B43BD">
        <w:rPr>
          <w:rFonts w:asciiTheme="majorHAnsi" w:hAnsiTheme="majorHAnsi" w:cstheme="majorHAnsi"/>
          <w:sz w:val="24"/>
          <w:szCs w:val="24"/>
          <w:lang w:val="lt-LT"/>
        </w:rPr>
        <w:t xml:space="preserve"> ryšio priemon</w:t>
      </w:r>
      <w:r w:rsidR="00387D6B" w:rsidRPr="001B43BD">
        <w:rPr>
          <w:rFonts w:asciiTheme="majorHAnsi" w:hAnsiTheme="majorHAnsi" w:cstheme="majorHAnsi"/>
          <w:sz w:val="24"/>
          <w:szCs w:val="24"/>
          <w:lang w:val="lt-LT"/>
        </w:rPr>
        <w:t>i</w:t>
      </w:r>
      <w:r w:rsidRPr="001B43BD">
        <w:rPr>
          <w:rFonts w:asciiTheme="majorHAnsi" w:hAnsiTheme="majorHAnsi" w:cstheme="majorHAnsi"/>
          <w:sz w:val="24"/>
          <w:szCs w:val="24"/>
          <w:lang w:val="lt-LT"/>
        </w:rPr>
        <w:t xml:space="preserve">ų pagalba). Jei Tarybos narys negali atvykti į posėdį, apie tai privalo iš anksto pranešti </w:t>
      </w:r>
      <w:r w:rsidR="00617E8D" w:rsidRPr="001B43BD">
        <w:rPr>
          <w:rFonts w:asciiTheme="majorHAnsi" w:hAnsiTheme="majorHAnsi" w:cstheme="majorHAnsi"/>
          <w:sz w:val="24"/>
          <w:szCs w:val="24"/>
          <w:lang w:val="lt-LT"/>
        </w:rPr>
        <w:t>p</w:t>
      </w:r>
      <w:r w:rsidR="00BD4E00" w:rsidRPr="001B43BD">
        <w:rPr>
          <w:rFonts w:asciiTheme="majorHAnsi" w:hAnsiTheme="majorHAnsi" w:cstheme="majorHAnsi"/>
          <w:sz w:val="24"/>
          <w:szCs w:val="24"/>
          <w:lang w:val="lt-LT"/>
        </w:rPr>
        <w:t>irminink</w:t>
      </w:r>
      <w:r w:rsidR="001075DC" w:rsidRPr="001B43BD">
        <w:rPr>
          <w:rFonts w:asciiTheme="majorHAnsi" w:hAnsiTheme="majorHAnsi" w:cstheme="majorHAnsi"/>
          <w:sz w:val="24"/>
          <w:szCs w:val="24"/>
          <w:lang w:val="lt-LT"/>
        </w:rPr>
        <w:t>aujančiam</w:t>
      </w:r>
      <w:r w:rsidRPr="001B43BD">
        <w:rPr>
          <w:rFonts w:asciiTheme="majorHAnsi" w:hAnsiTheme="majorHAnsi" w:cstheme="majorHAnsi"/>
          <w:sz w:val="24"/>
          <w:szCs w:val="24"/>
          <w:lang w:val="lt-LT"/>
        </w:rPr>
        <w:t xml:space="preserve">, bei pateikti savo nuomonę ir balsuoti darbotvarkės klausimais elektroninėmis ryšio priemonėmis. Tokiu atveju, pripažįstama, kad Tarybos narys dalyvavo posėdyje ir balsavo. Posėdžio protokolą parengia </w:t>
      </w:r>
      <w:r w:rsidR="00BC38D5" w:rsidRPr="001B43BD">
        <w:rPr>
          <w:rFonts w:asciiTheme="majorHAnsi" w:hAnsiTheme="majorHAnsi" w:cstheme="majorHAnsi"/>
          <w:sz w:val="24"/>
          <w:szCs w:val="24"/>
          <w:lang w:val="lt-LT"/>
        </w:rPr>
        <w:t xml:space="preserve">ir </w:t>
      </w:r>
      <w:r w:rsidR="001075DC" w:rsidRPr="001B43BD">
        <w:rPr>
          <w:rFonts w:asciiTheme="majorHAnsi" w:hAnsiTheme="majorHAnsi" w:cstheme="majorHAnsi"/>
          <w:sz w:val="24"/>
          <w:szCs w:val="24"/>
          <w:lang w:val="lt-LT"/>
        </w:rPr>
        <w:t xml:space="preserve">jame </w:t>
      </w:r>
      <w:r w:rsidR="00BC38D5" w:rsidRPr="001B43BD">
        <w:rPr>
          <w:rFonts w:asciiTheme="majorHAnsi" w:hAnsiTheme="majorHAnsi" w:cstheme="majorHAnsi"/>
          <w:sz w:val="24"/>
          <w:szCs w:val="24"/>
          <w:lang w:val="lt-LT"/>
        </w:rPr>
        <w:t xml:space="preserve">pasirašo </w:t>
      </w:r>
      <w:r w:rsidR="001075DC" w:rsidRPr="001B43BD">
        <w:rPr>
          <w:rFonts w:asciiTheme="majorHAnsi" w:hAnsiTheme="majorHAnsi" w:cstheme="majorHAnsi"/>
          <w:sz w:val="24"/>
          <w:szCs w:val="24"/>
          <w:lang w:val="lt-LT"/>
        </w:rPr>
        <w:t>sekretorius bei pirmininkaujantis</w:t>
      </w:r>
      <w:r w:rsidRPr="001B43BD">
        <w:rPr>
          <w:rFonts w:asciiTheme="majorHAnsi" w:hAnsiTheme="majorHAnsi" w:cstheme="majorHAnsi"/>
          <w:sz w:val="24"/>
          <w:szCs w:val="24"/>
          <w:lang w:val="lt-LT"/>
        </w:rPr>
        <w:t>.</w:t>
      </w:r>
      <w:r w:rsidR="001075DC" w:rsidRPr="001B43B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 xml:space="preserve"> </w:t>
      </w:r>
    </w:p>
    <w:p w14:paraId="3BA36619" w14:textId="77777777" w:rsidR="003D5BE1" w:rsidRPr="001B43BD" w:rsidRDefault="003D5BE1" w:rsidP="003D5BE1">
      <w:pPr>
        <w:pStyle w:val="ListParagraph"/>
        <w:tabs>
          <w:tab w:val="left" w:pos="540"/>
        </w:tabs>
        <w:ind w:left="1080"/>
        <w:jc w:val="both"/>
        <w:rPr>
          <w:rFonts w:asciiTheme="majorHAnsi" w:hAnsiTheme="majorHAnsi" w:cstheme="majorHAnsi"/>
          <w:sz w:val="24"/>
          <w:szCs w:val="24"/>
          <w:lang w:val="lt-LT"/>
        </w:rPr>
      </w:pPr>
    </w:p>
    <w:p w14:paraId="0690B23D" w14:textId="3DE75397" w:rsidR="00EA7CD6" w:rsidRPr="001B43BD" w:rsidRDefault="00791C3C" w:rsidP="00BC225D">
      <w:pPr>
        <w:pStyle w:val="ListParagraph"/>
        <w:numPr>
          <w:ilvl w:val="0"/>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P</w:t>
      </w:r>
      <w:r w:rsidR="0002689C" w:rsidRPr="001B43BD">
        <w:rPr>
          <w:rFonts w:asciiTheme="majorHAnsi" w:hAnsiTheme="majorHAnsi" w:cstheme="majorHAnsi"/>
          <w:b/>
          <w:sz w:val="24"/>
          <w:szCs w:val="24"/>
          <w:lang w:val="lt-LT"/>
        </w:rPr>
        <w:t>rezidentas</w:t>
      </w:r>
    </w:p>
    <w:p w14:paraId="781289E0" w14:textId="77777777" w:rsidR="00E467F5" w:rsidRPr="001B43BD" w:rsidRDefault="00E467F5" w:rsidP="00E467F5">
      <w:pPr>
        <w:pStyle w:val="ListParagraph"/>
        <w:tabs>
          <w:tab w:val="left" w:pos="540"/>
        </w:tabs>
        <w:jc w:val="both"/>
        <w:rPr>
          <w:rFonts w:asciiTheme="majorHAnsi" w:hAnsiTheme="majorHAnsi" w:cstheme="majorHAnsi"/>
          <w:b/>
          <w:sz w:val="24"/>
          <w:szCs w:val="24"/>
          <w:lang w:val="lt-LT"/>
        </w:rPr>
      </w:pPr>
    </w:p>
    <w:p w14:paraId="7A404DA8" w14:textId="17320689" w:rsidR="00E66427" w:rsidRPr="001B43BD" w:rsidRDefault="002B2763" w:rsidP="00BC225D">
      <w:pPr>
        <w:pStyle w:val="ListParagraph"/>
        <w:numPr>
          <w:ilvl w:val="1"/>
          <w:numId w:val="20"/>
        </w:numPr>
        <w:tabs>
          <w:tab w:val="left" w:pos="540"/>
        </w:tabs>
        <w:ind w:hanging="502"/>
        <w:jc w:val="both"/>
        <w:rPr>
          <w:rFonts w:asciiTheme="majorHAnsi" w:hAnsiTheme="majorHAnsi" w:cstheme="majorHAnsi"/>
          <w:sz w:val="24"/>
          <w:szCs w:val="24"/>
          <w:lang w:val="lt-LT"/>
        </w:rPr>
      </w:pPr>
      <w:bookmarkStart w:id="17" w:name="_Hlk110604326"/>
      <w:r w:rsidRPr="001B43BD">
        <w:rPr>
          <w:rFonts w:asciiTheme="majorHAnsi" w:hAnsiTheme="majorHAnsi" w:cstheme="majorHAnsi"/>
          <w:sz w:val="24"/>
          <w:szCs w:val="24"/>
          <w:lang w:val="lt-LT"/>
        </w:rPr>
        <w:t>P</w:t>
      </w:r>
      <w:r w:rsidR="00B474F4" w:rsidRPr="001B43BD">
        <w:rPr>
          <w:rFonts w:asciiTheme="majorHAnsi" w:hAnsiTheme="majorHAnsi" w:cstheme="majorHAnsi"/>
          <w:sz w:val="24"/>
          <w:szCs w:val="24"/>
          <w:lang w:val="lt-LT"/>
        </w:rPr>
        <w:t>rezidentas</w:t>
      </w:r>
      <w:r w:rsidR="00EA7CD6" w:rsidRPr="001B43BD">
        <w:rPr>
          <w:rFonts w:asciiTheme="majorHAnsi" w:hAnsiTheme="majorHAnsi" w:cstheme="majorHAnsi"/>
          <w:sz w:val="24"/>
          <w:szCs w:val="24"/>
          <w:lang w:val="lt-LT"/>
        </w:rPr>
        <w:t xml:space="preserve"> - vienasmenis valdymo organas</w:t>
      </w:r>
      <w:r w:rsidR="00B474F4" w:rsidRPr="001B43BD">
        <w:rPr>
          <w:rFonts w:asciiTheme="majorHAnsi" w:hAnsiTheme="majorHAnsi" w:cstheme="majorHAnsi"/>
          <w:sz w:val="24"/>
          <w:szCs w:val="24"/>
          <w:lang w:val="lt-LT"/>
        </w:rPr>
        <w:t xml:space="preserve">, </w:t>
      </w:r>
      <w:r w:rsidR="00CC01BA" w:rsidRPr="001B43BD">
        <w:rPr>
          <w:rFonts w:asciiTheme="majorHAnsi" w:hAnsiTheme="majorHAnsi" w:cstheme="majorHAnsi"/>
          <w:sz w:val="24"/>
          <w:szCs w:val="24"/>
          <w:lang w:val="lt-LT"/>
        </w:rPr>
        <w:t>A</w:t>
      </w:r>
      <w:r w:rsidR="00B474F4" w:rsidRPr="001B43BD">
        <w:rPr>
          <w:rFonts w:asciiTheme="majorHAnsi" w:hAnsiTheme="majorHAnsi" w:cstheme="majorHAnsi"/>
          <w:sz w:val="24"/>
          <w:szCs w:val="24"/>
          <w:lang w:val="lt-LT"/>
        </w:rPr>
        <w:t>dministracijos vadovas</w:t>
      </w:r>
      <w:r w:rsidR="00EA7CD6" w:rsidRPr="001B43BD">
        <w:rPr>
          <w:rFonts w:asciiTheme="majorHAnsi" w:hAnsiTheme="majorHAnsi" w:cstheme="majorHAnsi"/>
          <w:sz w:val="24"/>
          <w:szCs w:val="24"/>
          <w:lang w:val="lt-LT"/>
        </w:rPr>
        <w:t>.</w:t>
      </w:r>
    </w:p>
    <w:p w14:paraId="4BC6FFE3" w14:textId="3020F41A" w:rsidR="00B474F4" w:rsidRPr="001B43BD" w:rsidRDefault="00B474F4" w:rsidP="00B474F4">
      <w:pPr>
        <w:pStyle w:val="ListParagraph"/>
        <w:numPr>
          <w:ilvl w:val="1"/>
          <w:numId w:val="20"/>
        </w:numPr>
        <w:tabs>
          <w:tab w:val="left" w:pos="540"/>
        </w:tabs>
        <w:ind w:left="936" w:hanging="504"/>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Prezidentu gali būti asmuo ne jaunesnis nei 18 metų.</w:t>
      </w:r>
    </w:p>
    <w:p w14:paraId="2C5395D6" w14:textId="7BE5271F" w:rsidR="00B474F4" w:rsidRPr="00EA404C" w:rsidRDefault="00B474F4" w:rsidP="00B474F4">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Prezidentas negali eiti jokių kitų pareigų Lietuvos automobilių sporte išskyrus </w:t>
      </w:r>
      <w:r w:rsidR="00CC01BA" w:rsidRPr="00EA404C">
        <w:rPr>
          <w:rFonts w:asciiTheme="majorHAnsi" w:hAnsiTheme="majorHAnsi" w:cstheme="majorHAnsi"/>
          <w:sz w:val="24"/>
          <w:szCs w:val="24"/>
          <w:lang w:val="lt-LT"/>
        </w:rPr>
        <w:t>Administracijos vadovo</w:t>
      </w:r>
      <w:r w:rsidR="00470937" w:rsidRPr="00EA404C">
        <w:rPr>
          <w:rFonts w:asciiTheme="majorHAnsi" w:hAnsiTheme="majorHAnsi" w:cstheme="majorHAnsi"/>
          <w:sz w:val="24"/>
          <w:szCs w:val="24"/>
          <w:lang w:val="lt-LT"/>
        </w:rPr>
        <w:t xml:space="preserve">, </w:t>
      </w:r>
      <w:r w:rsidRPr="00EA404C">
        <w:rPr>
          <w:rFonts w:asciiTheme="majorHAnsi" w:hAnsiTheme="majorHAnsi" w:cstheme="majorHAnsi"/>
          <w:sz w:val="24"/>
          <w:szCs w:val="24"/>
          <w:lang w:val="lt-LT"/>
        </w:rPr>
        <w:t xml:space="preserve">Tarybos pirmininko </w:t>
      </w:r>
      <w:r w:rsidR="00470937" w:rsidRPr="00EA404C">
        <w:rPr>
          <w:rFonts w:asciiTheme="majorHAnsi" w:hAnsiTheme="majorHAnsi" w:cstheme="majorHAnsi"/>
          <w:sz w:val="24"/>
          <w:szCs w:val="24"/>
          <w:lang w:val="lt-LT"/>
        </w:rPr>
        <w:t xml:space="preserve">ir Komisijos nario </w:t>
      </w:r>
      <w:r w:rsidRPr="00EA404C">
        <w:rPr>
          <w:rFonts w:asciiTheme="majorHAnsi" w:hAnsiTheme="majorHAnsi" w:cstheme="majorHAnsi"/>
          <w:sz w:val="24"/>
          <w:szCs w:val="24"/>
          <w:lang w:val="lt-LT"/>
        </w:rPr>
        <w:t>pareigas.</w:t>
      </w:r>
    </w:p>
    <w:p w14:paraId="1DA7FB93" w14:textId="71F7D69A" w:rsidR="00B474F4" w:rsidRPr="00EA404C" w:rsidRDefault="00016942" w:rsidP="00B474F4">
      <w:pPr>
        <w:pStyle w:val="ListParagraph"/>
        <w:numPr>
          <w:ilvl w:val="1"/>
          <w:numId w:val="20"/>
        </w:numPr>
        <w:tabs>
          <w:tab w:val="left" w:pos="540"/>
        </w:tabs>
        <w:ind w:hanging="502"/>
        <w:jc w:val="both"/>
        <w:rPr>
          <w:rFonts w:asciiTheme="majorHAnsi" w:hAnsiTheme="majorHAnsi" w:cstheme="majorHAnsi"/>
          <w:b/>
          <w:sz w:val="24"/>
          <w:szCs w:val="24"/>
          <w:lang w:val="lt-LT"/>
        </w:rPr>
      </w:pPr>
      <w:r w:rsidRPr="00EA404C">
        <w:rPr>
          <w:rFonts w:asciiTheme="majorHAnsi" w:hAnsiTheme="majorHAnsi" w:cstheme="majorHAnsi"/>
          <w:sz w:val="24"/>
          <w:szCs w:val="24"/>
          <w:lang w:val="lt-LT"/>
        </w:rPr>
        <w:t>Prezidentas renkamas 4 metų kadencijai</w:t>
      </w:r>
      <w:r w:rsidR="00B474F4" w:rsidRPr="00EA404C">
        <w:rPr>
          <w:rFonts w:asciiTheme="majorHAnsi" w:hAnsiTheme="majorHAnsi" w:cstheme="majorHAnsi"/>
          <w:sz w:val="24"/>
          <w:szCs w:val="24"/>
          <w:lang w:val="lt-LT"/>
        </w:rPr>
        <w:t>.</w:t>
      </w:r>
      <w:r w:rsidR="00C52BEA" w:rsidRPr="00EA404C">
        <w:rPr>
          <w:rFonts w:asciiTheme="majorHAnsi" w:hAnsiTheme="majorHAnsi" w:cstheme="majorHAnsi"/>
          <w:sz w:val="24"/>
          <w:szCs w:val="24"/>
          <w:lang w:val="lt-LT"/>
        </w:rPr>
        <w:t xml:space="preserve"> Prezidentą išrinkus Neeilinio suvažiavimo metu (laikotarpyje tarp balandžio 1 d. ir gruodžio 31 d.), Prezidento kadencija pasibaigia Eilinio suvažiavimo metu (iki kovo 31 d.). Tai yra, nepilnai suėjus 4 metų terminui.</w:t>
      </w:r>
    </w:p>
    <w:bookmarkEnd w:id="17"/>
    <w:p w14:paraId="506AFF28" w14:textId="00BD6D86" w:rsidR="00B474F4" w:rsidRPr="00EA404C" w:rsidRDefault="00B474F4" w:rsidP="00B474F4">
      <w:pPr>
        <w:pStyle w:val="ListParagraph"/>
        <w:numPr>
          <w:ilvl w:val="1"/>
          <w:numId w:val="20"/>
        </w:numPr>
        <w:tabs>
          <w:tab w:val="left" w:pos="540"/>
        </w:tabs>
        <w:ind w:hanging="502"/>
        <w:jc w:val="both"/>
        <w:rPr>
          <w:rFonts w:asciiTheme="majorHAnsi" w:hAnsiTheme="majorHAnsi" w:cstheme="majorHAnsi"/>
          <w:b/>
          <w:sz w:val="24"/>
          <w:szCs w:val="24"/>
          <w:lang w:val="lt-LT"/>
        </w:rPr>
      </w:pPr>
      <w:r w:rsidRPr="00EA404C">
        <w:rPr>
          <w:rFonts w:asciiTheme="majorHAnsi" w:hAnsiTheme="majorHAnsi" w:cstheme="majorHAnsi"/>
          <w:sz w:val="24"/>
          <w:szCs w:val="24"/>
          <w:lang w:val="lt-LT"/>
        </w:rPr>
        <w:t xml:space="preserve">Maksimalus iš eilės einančių </w:t>
      </w:r>
      <w:r w:rsidR="00016942" w:rsidRPr="00EA404C">
        <w:rPr>
          <w:rFonts w:asciiTheme="majorHAnsi" w:hAnsiTheme="majorHAnsi" w:cstheme="majorHAnsi"/>
          <w:sz w:val="24"/>
          <w:szCs w:val="24"/>
          <w:lang w:val="lt-LT"/>
        </w:rPr>
        <w:t>Prezidento</w:t>
      </w:r>
      <w:r w:rsidRPr="00EA404C">
        <w:rPr>
          <w:rFonts w:asciiTheme="majorHAnsi" w:hAnsiTheme="majorHAnsi" w:cstheme="majorHAnsi"/>
          <w:sz w:val="24"/>
          <w:szCs w:val="24"/>
          <w:lang w:val="lt-LT"/>
        </w:rPr>
        <w:t xml:space="preserve"> kadencijų skaičius – 2.</w:t>
      </w:r>
      <w:r w:rsidR="008A6104" w:rsidRPr="00EA404C">
        <w:rPr>
          <w:rFonts w:asciiTheme="majorHAnsi" w:hAnsiTheme="majorHAnsi" w:cstheme="majorHAnsi"/>
          <w:sz w:val="24"/>
          <w:szCs w:val="24"/>
          <w:lang w:val="lt-LT"/>
        </w:rPr>
        <w:t xml:space="preserve"> Pasibaigus dviem kadencijom</w:t>
      </w:r>
      <w:r w:rsidR="00C249CD" w:rsidRPr="00EA404C">
        <w:rPr>
          <w:rFonts w:asciiTheme="majorHAnsi" w:hAnsiTheme="majorHAnsi" w:cstheme="majorHAnsi"/>
          <w:sz w:val="24"/>
          <w:szCs w:val="24"/>
          <w:lang w:val="lt-LT"/>
        </w:rPr>
        <w:t>s</w:t>
      </w:r>
      <w:r w:rsidR="008A6104" w:rsidRPr="00EA404C">
        <w:rPr>
          <w:rFonts w:asciiTheme="majorHAnsi" w:hAnsiTheme="majorHAnsi" w:cstheme="majorHAnsi"/>
          <w:sz w:val="24"/>
          <w:szCs w:val="24"/>
          <w:lang w:val="lt-LT"/>
        </w:rPr>
        <w:t>, kandidatuoti į Prezidento ar Tarybos nario pareigas galima ne anksčiau nei po 4 metų.</w:t>
      </w:r>
    </w:p>
    <w:p w14:paraId="002AE8C8" w14:textId="168CA0A0" w:rsidR="009F778E" w:rsidRPr="00EA404C" w:rsidRDefault="00BB531B" w:rsidP="00B474F4">
      <w:pPr>
        <w:pStyle w:val="ListParagraph"/>
        <w:numPr>
          <w:ilvl w:val="1"/>
          <w:numId w:val="20"/>
        </w:numPr>
        <w:tabs>
          <w:tab w:val="left" w:pos="540"/>
        </w:tabs>
        <w:ind w:hanging="502"/>
        <w:jc w:val="both"/>
        <w:rPr>
          <w:rFonts w:asciiTheme="majorHAnsi" w:hAnsiTheme="majorHAnsi" w:cstheme="majorHAnsi"/>
          <w:b/>
          <w:sz w:val="24"/>
          <w:szCs w:val="24"/>
          <w:lang w:val="lt-LT"/>
        </w:rPr>
      </w:pPr>
      <w:r w:rsidRPr="00EA404C">
        <w:rPr>
          <w:rFonts w:asciiTheme="majorHAnsi" w:hAnsiTheme="majorHAnsi" w:cstheme="majorHAnsi"/>
          <w:sz w:val="24"/>
          <w:szCs w:val="24"/>
          <w:lang w:val="lt-LT"/>
        </w:rPr>
        <w:t>S</w:t>
      </w:r>
      <w:r w:rsidR="009F778E" w:rsidRPr="00EA404C">
        <w:rPr>
          <w:rFonts w:asciiTheme="majorHAnsi" w:hAnsiTheme="majorHAnsi" w:cstheme="majorHAnsi"/>
          <w:sz w:val="24"/>
          <w:szCs w:val="24"/>
          <w:lang w:val="lt-LT"/>
        </w:rPr>
        <w:t>u Prezidentu sudaroma darbo sutartis.</w:t>
      </w:r>
    </w:p>
    <w:p w14:paraId="226DC47C" w14:textId="3280577D" w:rsidR="00B474F4" w:rsidRPr="00EA404C" w:rsidRDefault="00016942" w:rsidP="00B474F4">
      <w:pPr>
        <w:pStyle w:val="ListParagraph"/>
        <w:numPr>
          <w:ilvl w:val="1"/>
          <w:numId w:val="20"/>
        </w:numPr>
        <w:tabs>
          <w:tab w:val="left" w:pos="540"/>
        </w:tabs>
        <w:ind w:hanging="502"/>
        <w:jc w:val="both"/>
        <w:rPr>
          <w:rFonts w:asciiTheme="majorHAnsi" w:hAnsiTheme="majorHAnsi" w:cstheme="majorHAnsi"/>
          <w:b/>
          <w:sz w:val="24"/>
          <w:szCs w:val="24"/>
          <w:lang w:val="lt-LT"/>
        </w:rPr>
      </w:pPr>
      <w:r w:rsidRPr="00EA404C">
        <w:rPr>
          <w:rFonts w:asciiTheme="majorHAnsi" w:hAnsiTheme="majorHAnsi" w:cstheme="majorHAnsi"/>
          <w:sz w:val="24"/>
          <w:szCs w:val="24"/>
          <w:lang w:val="lt-LT"/>
        </w:rPr>
        <w:t>Prezidento veikla</w:t>
      </w:r>
      <w:r w:rsidR="00B474F4" w:rsidRPr="00EA404C">
        <w:rPr>
          <w:rFonts w:asciiTheme="majorHAnsi" w:hAnsiTheme="majorHAnsi" w:cstheme="majorHAnsi"/>
          <w:sz w:val="24"/>
          <w:szCs w:val="24"/>
          <w:lang w:val="lt-LT"/>
        </w:rPr>
        <w:t xml:space="preserve"> reglamentuojama </w:t>
      </w:r>
      <w:r w:rsidR="00187A87" w:rsidRPr="00EA404C">
        <w:rPr>
          <w:rFonts w:asciiTheme="majorHAnsi" w:hAnsiTheme="majorHAnsi" w:cstheme="majorHAnsi"/>
          <w:sz w:val="24"/>
          <w:szCs w:val="24"/>
          <w:lang w:val="lt-LT"/>
        </w:rPr>
        <w:t xml:space="preserve">Suvažiavimo patvirtintuose </w:t>
      </w:r>
      <w:r w:rsidR="00B474F4" w:rsidRPr="00EA404C">
        <w:rPr>
          <w:rFonts w:asciiTheme="majorHAnsi" w:hAnsiTheme="majorHAnsi" w:cstheme="majorHAnsi"/>
          <w:sz w:val="24"/>
          <w:szCs w:val="24"/>
          <w:lang w:val="lt-LT"/>
        </w:rPr>
        <w:t>Tarybos darbo nuostatuose.</w:t>
      </w:r>
    </w:p>
    <w:p w14:paraId="53273EE4" w14:textId="61FF55D5" w:rsidR="00B474F4" w:rsidRPr="00EA404C" w:rsidRDefault="00016942" w:rsidP="00B474F4">
      <w:pPr>
        <w:pStyle w:val="ListParagraph"/>
        <w:numPr>
          <w:ilvl w:val="1"/>
          <w:numId w:val="20"/>
        </w:numPr>
        <w:tabs>
          <w:tab w:val="left" w:pos="540"/>
        </w:tabs>
        <w:ind w:hanging="502"/>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Prezidentas</w:t>
      </w:r>
      <w:r w:rsidR="00B474F4" w:rsidRPr="00EA404C">
        <w:rPr>
          <w:rFonts w:asciiTheme="majorHAnsi" w:hAnsiTheme="majorHAnsi" w:cstheme="majorHAnsi"/>
          <w:sz w:val="24"/>
          <w:szCs w:val="24"/>
          <w:lang w:val="lt-LT"/>
        </w:rPr>
        <w:t xml:space="preserve"> atskaitinga</w:t>
      </w:r>
      <w:r w:rsidRPr="00EA404C">
        <w:rPr>
          <w:rFonts w:asciiTheme="majorHAnsi" w:hAnsiTheme="majorHAnsi" w:cstheme="majorHAnsi"/>
          <w:sz w:val="24"/>
          <w:szCs w:val="24"/>
          <w:lang w:val="lt-LT"/>
        </w:rPr>
        <w:t>s</w:t>
      </w:r>
      <w:r w:rsidR="00B474F4" w:rsidRPr="00EA404C">
        <w:rPr>
          <w:rFonts w:asciiTheme="majorHAnsi" w:hAnsiTheme="majorHAnsi" w:cstheme="majorHAnsi"/>
          <w:sz w:val="24"/>
          <w:szCs w:val="24"/>
          <w:lang w:val="lt-LT"/>
        </w:rPr>
        <w:t xml:space="preserve"> Suvažiavimui</w:t>
      </w:r>
      <w:r w:rsidRPr="00EA404C">
        <w:rPr>
          <w:rFonts w:asciiTheme="majorHAnsi" w:hAnsiTheme="majorHAnsi" w:cstheme="majorHAnsi"/>
          <w:sz w:val="24"/>
          <w:szCs w:val="24"/>
          <w:lang w:val="lt-LT"/>
        </w:rPr>
        <w:t>.</w:t>
      </w:r>
    </w:p>
    <w:p w14:paraId="18F2694B" w14:textId="77777777" w:rsidR="00D92894" w:rsidRDefault="00D92894">
      <w:pPr>
        <w:overflowPunct/>
        <w:autoSpaceDE/>
        <w:autoSpaceDN/>
        <w:adjustRightInd/>
        <w:textAlignment w:val="auto"/>
        <w:rPr>
          <w:rFonts w:asciiTheme="majorHAnsi" w:hAnsiTheme="majorHAnsi" w:cstheme="majorHAnsi"/>
          <w:b/>
          <w:sz w:val="24"/>
          <w:szCs w:val="24"/>
          <w:lang w:val="lt-LT"/>
        </w:rPr>
      </w:pPr>
      <w:r>
        <w:rPr>
          <w:rFonts w:asciiTheme="majorHAnsi" w:hAnsiTheme="majorHAnsi" w:cstheme="majorHAnsi"/>
          <w:b/>
          <w:sz w:val="24"/>
          <w:szCs w:val="24"/>
          <w:lang w:val="lt-LT"/>
        </w:rPr>
        <w:br w:type="page"/>
      </w:r>
    </w:p>
    <w:p w14:paraId="0FF02CD5" w14:textId="49AD5067" w:rsidR="00E66427" w:rsidRPr="00EA404C" w:rsidRDefault="002B2763" w:rsidP="00BC225D">
      <w:pPr>
        <w:pStyle w:val="ListParagraph"/>
        <w:numPr>
          <w:ilvl w:val="1"/>
          <w:numId w:val="20"/>
        </w:numPr>
        <w:tabs>
          <w:tab w:val="left" w:pos="540"/>
        </w:tabs>
        <w:ind w:hanging="502"/>
        <w:jc w:val="both"/>
        <w:rPr>
          <w:rFonts w:asciiTheme="majorHAnsi" w:hAnsiTheme="majorHAnsi" w:cstheme="majorHAnsi"/>
          <w:b/>
          <w:sz w:val="24"/>
          <w:szCs w:val="24"/>
          <w:lang w:val="lt-LT"/>
        </w:rPr>
      </w:pPr>
      <w:r w:rsidRPr="00EA404C">
        <w:rPr>
          <w:rFonts w:asciiTheme="majorHAnsi" w:hAnsiTheme="majorHAnsi" w:cstheme="majorHAnsi"/>
          <w:b/>
          <w:sz w:val="24"/>
          <w:szCs w:val="24"/>
          <w:lang w:val="lt-LT"/>
        </w:rPr>
        <w:lastRenderedPageBreak/>
        <w:t>P</w:t>
      </w:r>
      <w:r w:rsidR="00016942" w:rsidRPr="00EA404C">
        <w:rPr>
          <w:rFonts w:asciiTheme="majorHAnsi" w:hAnsiTheme="majorHAnsi" w:cstheme="majorHAnsi"/>
          <w:b/>
          <w:sz w:val="24"/>
          <w:szCs w:val="24"/>
          <w:lang w:val="lt-LT"/>
        </w:rPr>
        <w:t>rezident</w:t>
      </w:r>
      <w:r w:rsidRPr="00EA404C">
        <w:rPr>
          <w:rFonts w:asciiTheme="majorHAnsi" w:hAnsiTheme="majorHAnsi" w:cstheme="majorHAnsi"/>
          <w:b/>
          <w:sz w:val="24"/>
          <w:szCs w:val="24"/>
          <w:lang w:val="lt-LT"/>
        </w:rPr>
        <w:t>o</w:t>
      </w:r>
      <w:r w:rsidR="00E66427" w:rsidRPr="00EA404C">
        <w:rPr>
          <w:rFonts w:asciiTheme="majorHAnsi" w:hAnsiTheme="majorHAnsi" w:cstheme="majorHAnsi"/>
          <w:b/>
          <w:sz w:val="24"/>
          <w:szCs w:val="24"/>
          <w:lang w:val="lt-LT"/>
        </w:rPr>
        <w:t xml:space="preserve"> rinkimai:</w:t>
      </w:r>
    </w:p>
    <w:p w14:paraId="0E81625A" w14:textId="0CFFFD1E" w:rsidR="007F0186" w:rsidRPr="00EA404C" w:rsidRDefault="008E3C20" w:rsidP="007F0186">
      <w:pPr>
        <w:pStyle w:val="ListParagraph"/>
        <w:numPr>
          <w:ilvl w:val="2"/>
          <w:numId w:val="20"/>
        </w:numPr>
        <w:tabs>
          <w:tab w:val="left" w:pos="540"/>
        </w:tabs>
        <w:jc w:val="both"/>
        <w:rPr>
          <w:rFonts w:asciiTheme="majorHAnsi" w:hAnsiTheme="majorHAnsi" w:cstheme="majorHAnsi"/>
          <w:bCs/>
          <w:sz w:val="24"/>
          <w:szCs w:val="24"/>
          <w:lang w:val="lt-LT"/>
        </w:rPr>
      </w:pPr>
      <w:r w:rsidRPr="00EA404C">
        <w:rPr>
          <w:rFonts w:asciiTheme="majorHAnsi" w:hAnsiTheme="majorHAnsi" w:cstheme="majorHAnsi"/>
          <w:bCs/>
          <w:sz w:val="24"/>
          <w:szCs w:val="24"/>
          <w:lang w:val="lt-LT"/>
        </w:rPr>
        <w:t xml:space="preserve">Prezidentas renkamas vadovaujantis šių Įstatų </w:t>
      </w:r>
      <w:r w:rsidRPr="00EA404C">
        <w:rPr>
          <w:rFonts w:asciiTheme="majorHAnsi" w:hAnsiTheme="majorHAnsi" w:cstheme="majorHAnsi"/>
          <w:bCs/>
          <w:sz w:val="24"/>
          <w:szCs w:val="24"/>
          <w:lang w:val="fi-FI"/>
        </w:rPr>
        <w:t xml:space="preserve">7 </w:t>
      </w:r>
      <w:r w:rsidRPr="00EA404C">
        <w:rPr>
          <w:rFonts w:asciiTheme="majorHAnsi" w:hAnsiTheme="majorHAnsi" w:cstheme="majorHAnsi"/>
          <w:bCs/>
          <w:sz w:val="24"/>
          <w:szCs w:val="24"/>
          <w:lang w:val="lt-LT"/>
        </w:rPr>
        <w:t>straipsniu</w:t>
      </w:r>
      <w:r w:rsidR="003A2AD0" w:rsidRPr="00EA404C">
        <w:rPr>
          <w:rFonts w:asciiTheme="majorHAnsi" w:hAnsiTheme="majorHAnsi" w:cstheme="majorHAnsi"/>
          <w:bCs/>
          <w:sz w:val="24"/>
          <w:szCs w:val="24"/>
          <w:lang w:val="lt-LT"/>
        </w:rPr>
        <w:t>;</w:t>
      </w:r>
    </w:p>
    <w:p w14:paraId="01693B0E" w14:textId="645C9AF5" w:rsidR="008E3C20" w:rsidRPr="00EA404C" w:rsidRDefault="00BB531B" w:rsidP="007F0186">
      <w:pPr>
        <w:pStyle w:val="ListParagraph"/>
        <w:numPr>
          <w:ilvl w:val="2"/>
          <w:numId w:val="20"/>
        </w:numPr>
        <w:tabs>
          <w:tab w:val="left" w:pos="540"/>
        </w:tabs>
        <w:jc w:val="both"/>
        <w:rPr>
          <w:rFonts w:asciiTheme="majorHAnsi" w:hAnsiTheme="majorHAnsi" w:cstheme="majorHAnsi"/>
          <w:bCs/>
          <w:sz w:val="24"/>
          <w:szCs w:val="24"/>
          <w:lang w:val="lt-LT"/>
        </w:rPr>
      </w:pPr>
      <w:r w:rsidRPr="00EA404C">
        <w:rPr>
          <w:rFonts w:asciiTheme="majorHAnsi" w:hAnsiTheme="majorHAnsi" w:cstheme="majorHAnsi"/>
          <w:bCs/>
          <w:sz w:val="24"/>
          <w:szCs w:val="24"/>
          <w:lang w:val="lt-LT"/>
        </w:rPr>
        <w:t>k</w:t>
      </w:r>
      <w:r w:rsidR="0039116F" w:rsidRPr="00EA404C">
        <w:rPr>
          <w:rFonts w:asciiTheme="majorHAnsi" w:hAnsiTheme="majorHAnsi" w:cstheme="majorHAnsi"/>
          <w:bCs/>
          <w:sz w:val="24"/>
          <w:szCs w:val="24"/>
          <w:lang w:val="lt-LT"/>
        </w:rPr>
        <w:t>andidatas į Prezidentus privalo pateikti gyvenimo aprašymą, kuriame nurodomas minimalus pageidaujamas darbo užmokesčio dydis (</w:t>
      </w:r>
      <w:proofErr w:type="spellStart"/>
      <w:r w:rsidR="0039116F" w:rsidRPr="00EA404C">
        <w:rPr>
          <w:rFonts w:asciiTheme="majorHAnsi" w:hAnsiTheme="majorHAnsi" w:cstheme="majorHAnsi"/>
          <w:bCs/>
          <w:sz w:val="24"/>
          <w:szCs w:val="24"/>
          <w:lang w:val="lt-LT"/>
        </w:rPr>
        <w:t>neto</w:t>
      </w:r>
      <w:proofErr w:type="spellEnd"/>
      <w:r w:rsidR="0039116F" w:rsidRPr="00EA404C">
        <w:rPr>
          <w:rFonts w:asciiTheme="majorHAnsi" w:hAnsiTheme="majorHAnsi" w:cstheme="majorHAnsi"/>
          <w:bCs/>
          <w:sz w:val="24"/>
          <w:szCs w:val="24"/>
          <w:lang w:val="lt-LT"/>
        </w:rPr>
        <w:t>) bei rinkiminę programą;</w:t>
      </w:r>
    </w:p>
    <w:p w14:paraId="24891ACB" w14:textId="2FBB24C6" w:rsidR="005258D1" w:rsidRPr="001B43BD" w:rsidRDefault="005258D1" w:rsidP="007F0186">
      <w:pPr>
        <w:pStyle w:val="ListParagraph"/>
        <w:numPr>
          <w:ilvl w:val="2"/>
          <w:numId w:val="20"/>
        </w:numPr>
        <w:tabs>
          <w:tab w:val="left" w:pos="540"/>
        </w:tabs>
        <w:jc w:val="both"/>
        <w:rPr>
          <w:rFonts w:asciiTheme="majorHAnsi" w:hAnsiTheme="majorHAnsi" w:cstheme="majorHAnsi"/>
          <w:bCs/>
          <w:sz w:val="24"/>
          <w:szCs w:val="24"/>
          <w:lang w:val="lt-LT"/>
        </w:rPr>
      </w:pPr>
      <w:r w:rsidRPr="00EA404C">
        <w:rPr>
          <w:rFonts w:asciiTheme="majorHAnsi" w:hAnsiTheme="majorHAnsi" w:cstheme="majorHAnsi"/>
          <w:sz w:val="24"/>
          <w:szCs w:val="24"/>
          <w:lang w:val="lt-LT"/>
        </w:rPr>
        <w:t xml:space="preserve">Prezidento darbo sutartį pasirašo Suvažiavimo įgaliotas Valdymo ar Drausmės organo narys ne vėliau </w:t>
      </w:r>
      <w:r w:rsidRPr="001B43BD">
        <w:rPr>
          <w:rFonts w:asciiTheme="majorHAnsi" w:hAnsiTheme="majorHAnsi" w:cstheme="majorHAnsi"/>
          <w:sz w:val="24"/>
          <w:szCs w:val="24"/>
          <w:lang w:val="lt-LT"/>
        </w:rPr>
        <w:t xml:space="preserve">kaip iki Prezidento įregistravimo VĮ „Registrų centras“. </w:t>
      </w:r>
      <w:r w:rsidR="009A4F06" w:rsidRPr="001B43BD">
        <w:rPr>
          <w:rFonts w:asciiTheme="majorHAnsi" w:hAnsiTheme="majorHAnsi" w:cstheme="majorHAnsi"/>
          <w:sz w:val="24"/>
          <w:szCs w:val="24"/>
          <w:lang w:val="lt-LT"/>
        </w:rPr>
        <w:t>Darbo sutartis įsigalioja iškart po Prezidento įregistravimo VĮ „Registrų centras“;</w:t>
      </w:r>
    </w:p>
    <w:p w14:paraId="1E0BD49B" w14:textId="0055CB19" w:rsidR="00CD106D" w:rsidRPr="001B43BD" w:rsidRDefault="008E3C20" w:rsidP="00CD106D">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Prezidentas</w:t>
      </w:r>
      <w:r w:rsidR="00CD106D" w:rsidRPr="001B43BD">
        <w:rPr>
          <w:rFonts w:asciiTheme="majorHAnsi" w:hAnsiTheme="majorHAnsi" w:cstheme="majorHAnsi"/>
          <w:sz w:val="24"/>
          <w:szCs w:val="24"/>
          <w:lang w:val="lt-LT"/>
        </w:rPr>
        <w:t xml:space="preserve"> įgyja įgaliojimus </w:t>
      </w:r>
      <w:r w:rsidR="00C51C30" w:rsidRPr="001B43BD">
        <w:rPr>
          <w:rFonts w:asciiTheme="majorHAnsi" w:hAnsiTheme="majorHAnsi" w:cstheme="majorHAnsi"/>
          <w:sz w:val="24"/>
          <w:szCs w:val="24"/>
          <w:lang w:val="lt-LT"/>
        </w:rPr>
        <w:t>tik tuomet, kai yra įregistruotas</w:t>
      </w:r>
      <w:r w:rsidR="00CD106D" w:rsidRPr="001B43BD">
        <w:rPr>
          <w:rFonts w:asciiTheme="majorHAnsi" w:hAnsiTheme="majorHAnsi" w:cstheme="majorHAnsi"/>
          <w:sz w:val="24"/>
          <w:szCs w:val="24"/>
          <w:lang w:val="lt-LT"/>
        </w:rPr>
        <w:t xml:space="preserve"> </w:t>
      </w:r>
      <w:bookmarkStart w:id="18" w:name="_Hlk110446015"/>
      <w:r w:rsidR="00CD106D" w:rsidRPr="001B43BD">
        <w:rPr>
          <w:rFonts w:asciiTheme="majorHAnsi" w:hAnsiTheme="majorHAnsi" w:cstheme="majorHAnsi"/>
          <w:sz w:val="24"/>
          <w:szCs w:val="24"/>
          <w:lang w:val="lt-LT"/>
        </w:rPr>
        <w:t>VĮ „Registrų centras“</w:t>
      </w:r>
      <w:bookmarkEnd w:id="18"/>
      <w:r w:rsidR="005258D1" w:rsidRPr="001B43BD">
        <w:rPr>
          <w:rFonts w:asciiTheme="majorHAnsi" w:hAnsiTheme="majorHAnsi" w:cstheme="majorHAnsi"/>
          <w:sz w:val="24"/>
          <w:szCs w:val="24"/>
          <w:lang w:val="lt-LT"/>
        </w:rPr>
        <w:t>.</w:t>
      </w:r>
    </w:p>
    <w:p w14:paraId="6FF84296" w14:textId="17717D5B" w:rsidR="008E3C20" w:rsidRPr="001B43BD" w:rsidRDefault="008E3C20" w:rsidP="00BC225D">
      <w:pPr>
        <w:pStyle w:val="ListParagraph"/>
        <w:numPr>
          <w:ilvl w:val="1"/>
          <w:numId w:val="20"/>
        </w:numPr>
        <w:tabs>
          <w:tab w:val="left" w:pos="660"/>
        </w:tabs>
        <w:ind w:hanging="502"/>
        <w:jc w:val="both"/>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Prezidento įgaliojimų grąžinimas:</w:t>
      </w:r>
    </w:p>
    <w:p w14:paraId="5B1CA66A" w14:textId="28DB1431" w:rsidR="00FB0F12" w:rsidRPr="001B43BD" w:rsidRDefault="00FB0F12" w:rsidP="00FB0F12">
      <w:pPr>
        <w:pStyle w:val="ListParagraph"/>
        <w:numPr>
          <w:ilvl w:val="2"/>
          <w:numId w:val="20"/>
        </w:numPr>
        <w:tabs>
          <w:tab w:val="left" w:pos="540"/>
        </w:tabs>
        <w:jc w:val="both"/>
        <w:rPr>
          <w:rFonts w:asciiTheme="majorHAnsi" w:hAnsiTheme="majorHAnsi" w:cstheme="majorHAnsi"/>
          <w:sz w:val="24"/>
          <w:szCs w:val="24"/>
          <w:lang w:val="lt-LT"/>
        </w:rPr>
      </w:pPr>
      <w:bookmarkStart w:id="19" w:name="_Hlk111126030"/>
      <w:r w:rsidRPr="001B43BD">
        <w:rPr>
          <w:rFonts w:asciiTheme="majorHAnsi" w:hAnsiTheme="majorHAnsi" w:cstheme="majorHAnsi"/>
          <w:sz w:val="24"/>
          <w:szCs w:val="24"/>
          <w:lang w:val="lt-LT"/>
        </w:rPr>
        <w:t>Prezidentas turi teisę atsistatydinti bet kuriuo metu, nenurodydamas atsistatydinimo priežasties</w:t>
      </w:r>
      <w:r w:rsidR="002937E7" w:rsidRPr="001B43BD">
        <w:rPr>
          <w:rFonts w:asciiTheme="majorHAnsi" w:hAnsiTheme="majorHAnsi" w:cstheme="majorHAnsi"/>
          <w:sz w:val="24"/>
          <w:szCs w:val="24"/>
          <w:lang w:val="lt-LT"/>
        </w:rPr>
        <w:t>, t</w:t>
      </w:r>
      <w:r w:rsidR="005439A2" w:rsidRPr="001B43BD">
        <w:rPr>
          <w:rFonts w:asciiTheme="majorHAnsi" w:hAnsiTheme="majorHAnsi" w:cstheme="majorHAnsi"/>
          <w:sz w:val="24"/>
          <w:szCs w:val="24"/>
          <w:lang w:val="lt-LT"/>
        </w:rPr>
        <w:t>ačiau negali kandidatuoti į Prezidento pareigas to pačio Suvažiavimo metu, kuriame patvirtinamas jo atsistatydinimas</w:t>
      </w:r>
      <w:r w:rsidR="00E51182" w:rsidRPr="001B43BD">
        <w:rPr>
          <w:rFonts w:asciiTheme="majorHAnsi" w:hAnsiTheme="majorHAnsi" w:cstheme="majorHAnsi"/>
          <w:sz w:val="24"/>
          <w:szCs w:val="24"/>
          <w:lang w:val="lt-LT"/>
        </w:rPr>
        <w:t>;</w:t>
      </w:r>
    </w:p>
    <w:p w14:paraId="6EEE54D8" w14:textId="1DD9AF32" w:rsidR="003B6EF4" w:rsidRPr="001B43BD" w:rsidRDefault="003B6EF4" w:rsidP="003B6EF4">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Prezidentui gali būti pareikštas nepasitikėjimas, surenkant daugiau nei pusės Tikrųjų narių parašus. </w:t>
      </w:r>
      <w:r w:rsidR="005439A2" w:rsidRPr="001B43BD">
        <w:rPr>
          <w:rFonts w:asciiTheme="majorHAnsi" w:hAnsiTheme="majorHAnsi" w:cstheme="majorHAnsi"/>
          <w:sz w:val="24"/>
          <w:szCs w:val="24"/>
          <w:lang w:val="lt-LT"/>
        </w:rPr>
        <w:t xml:space="preserve">Nuo </w:t>
      </w:r>
      <w:r w:rsidR="007B2954" w:rsidRPr="001B43BD">
        <w:rPr>
          <w:rFonts w:asciiTheme="majorHAnsi" w:hAnsiTheme="majorHAnsi" w:cstheme="majorHAnsi"/>
          <w:sz w:val="24"/>
          <w:szCs w:val="24"/>
          <w:lang w:val="lt-LT"/>
        </w:rPr>
        <w:t>Tarybos posėdžio (Įstatų 9.</w:t>
      </w:r>
      <w:r w:rsidR="00905C15" w:rsidRPr="001B43BD">
        <w:rPr>
          <w:rFonts w:asciiTheme="majorHAnsi" w:hAnsiTheme="majorHAnsi" w:cstheme="majorHAnsi"/>
          <w:sz w:val="24"/>
          <w:szCs w:val="24"/>
          <w:lang w:val="lt-LT"/>
        </w:rPr>
        <w:t>10</w:t>
      </w:r>
      <w:r w:rsidR="007B2954" w:rsidRPr="001B43BD">
        <w:rPr>
          <w:rFonts w:asciiTheme="majorHAnsi" w:hAnsiTheme="majorHAnsi" w:cstheme="majorHAnsi"/>
          <w:sz w:val="24"/>
          <w:szCs w:val="24"/>
          <w:lang w:val="lt-LT"/>
        </w:rPr>
        <w:t>.3. p.) i</w:t>
      </w:r>
      <w:r w:rsidRPr="001B43BD">
        <w:rPr>
          <w:rFonts w:asciiTheme="majorHAnsi" w:hAnsiTheme="majorHAnsi" w:cstheme="majorHAnsi"/>
          <w:sz w:val="24"/>
          <w:szCs w:val="24"/>
          <w:lang w:val="lt-LT"/>
        </w:rPr>
        <w:t xml:space="preserve">ki </w:t>
      </w:r>
      <w:r w:rsidR="005439A2" w:rsidRPr="001B43BD">
        <w:rPr>
          <w:rFonts w:asciiTheme="majorHAnsi" w:hAnsiTheme="majorHAnsi" w:cstheme="majorHAnsi"/>
          <w:sz w:val="24"/>
          <w:szCs w:val="24"/>
          <w:lang w:val="lt-LT"/>
        </w:rPr>
        <w:t>Suvažiavimo</w:t>
      </w:r>
      <w:r w:rsidR="007B2954" w:rsidRPr="001B43BD">
        <w:rPr>
          <w:rFonts w:asciiTheme="majorHAnsi" w:hAnsiTheme="majorHAnsi" w:cstheme="majorHAnsi"/>
          <w:sz w:val="24"/>
          <w:szCs w:val="24"/>
          <w:lang w:val="lt-LT"/>
        </w:rPr>
        <w:t xml:space="preserve"> nutarimo priėmimo,</w:t>
      </w:r>
      <w:r w:rsidRPr="001B43BD">
        <w:rPr>
          <w:rFonts w:asciiTheme="majorHAnsi" w:hAnsiTheme="majorHAnsi" w:cstheme="majorHAnsi"/>
          <w:sz w:val="24"/>
          <w:szCs w:val="24"/>
          <w:lang w:val="lt-LT"/>
        </w:rPr>
        <w:t xml:space="preserve"> Prezidento įgaliojimai suspenduojami</w:t>
      </w:r>
      <w:r w:rsidR="00B9304F" w:rsidRPr="001B43BD">
        <w:rPr>
          <w:rFonts w:asciiTheme="majorHAnsi" w:hAnsiTheme="majorHAnsi" w:cstheme="majorHAnsi"/>
          <w:sz w:val="24"/>
          <w:szCs w:val="24"/>
          <w:lang w:val="lt-LT"/>
        </w:rPr>
        <w:t xml:space="preserve"> (Prezidentas nušalinamas nuo pareigų pagal Lietuvos Respublikos Darbo kodekso nuostatas)</w:t>
      </w:r>
      <w:r w:rsidRPr="001B43BD">
        <w:rPr>
          <w:rFonts w:asciiTheme="majorHAnsi" w:hAnsiTheme="majorHAnsi" w:cstheme="majorHAnsi"/>
          <w:sz w:val="24"/>
          <w:szCs w:val="24"/>
          <w:lang w:val="lt-LT"/>
        </w:rPr>
        <w:t>;</w:t>
      </w:r>
    </w:p>
    <w:p w14:paraId="2C04B890" w14:textId="52593580" w:rsidR="00E51182" w:rsidRPr="001B43BD" w:rsidRDefault="00E51182" w:rsidP="003B6EF4">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Prezidentui atsistatydinus, mirus, tapus neveiksniu ar pareiškus jam nepasitikėjimą, </w:t>
      </w:r>
      <w:r w:rsidR="00787C87" w:rsidRPr="001B43BD">
        <w:rPr>
          <w:rFonts w:asciiTheme="majorHAnsi" w:hAnsiTheme="majorHAnsi" w:cstheme="majorHAnsi"/>
          <w:sz w:val="24"/>
          <w:szCs w:val="24"/>
          <w:lang w:val="lt-LT"/>
        </w:rPr>
        <w:t xml:space="preserve">Taryba </w:t>
      </w:r>
      <w:r w:rsidR="00B9304F" w:rsidRPr="001B43BD">
        <w:rPr>
          <w:rFonts w:asciiTheme="majorHAnsi" w:hAnsiTheme="majorHAnsi" w:cstheme="majorHAnsi"/>
          <w:sz w:val="24"/>
          <w:szCs w:val="24"/>
          <w:lang w:val="lt-LT"/>
        </w:rPr>
        <w:t xml:space="preserve">skubos tvarka </w:t>
      </w:r>
      <w:r w:rsidR="00787C87" w:rsidRPr="001B43BD">
        <w:rPr>
          <w:rFonts w:asciiTheme="majorHAnsi" w:hAnsiTheme="majorHAnsi" w:cstheme="majorHAnsi"/>
          <w:sz w:val="24"/>
          <w:szCs w:val="24"/>
          <w:lang w:val="lt-LT"/>
        </w:rPr>
        <w:t xml:space="preserve">renkasi į posėdį (Įstatu 8.12.2. p.) ir šaukia </w:t>
      </w:r>
      <w:r w:rsidR="00B9304F" w:rsidRPr="001B43BD">
        <w:rPr>
          <w:rFonts w:asciiTheme="majorHAnsi" w:hAnsiTheme="majorHAnsi" w:cstheme="majorHAnsi"/>
          <w:sz w:val="24"/>
          <w:szCs w:val="24"/>
          <w:lang w:val="lt-LT"/>
        </w:rPr>
        <w:t>S</w:t>
      </w:r>
      <w:r w:rsidR="00787C87" w:rsidRPr="001B43BD">
        <w:rPr>
          <w:rFonts w:asciiTheme="majorHAnsi" w:hAnsiTheme="majorHAnsi" w:cstheme="majorHAnsi"/>
          <w:sz w:val="24"/>
          <w:szCs w:val="24"/>
          <w:lang w:val="lt-LT"/>
        </w:rPr>
        <w:t>uvažiavimą</w:t>
      </w:r>
      <w:r w:rsidR="00C142BC" w:rsidRPr="001B43BD">
        <w:rPr>
          <w:rFonts w:asciiTheme="majorHAnsi" w:hAnsiTheme="majorHAnsi" w:cstheme="majorHAnsi"/>
          <w:sz w:val="24"/>
          <w:szCs w:val="24"/>
          <w:lang w:val="lt-LT"/>
        </w:rPr>
        <w:t>. Suvažiavime priimamas nutarimas dėl Prezidento atsistatydinimo ar atstatydinimo ir išrenkamas kitas Prezidentas;</w:t>
      </w:r>
    </w:p>
    <w:p w14:paraId="4359402D" w14:textId="628525D2" w:rsidR="00FB0F12" w:rsidRPr="001B43BD" w:rsidRDefault="00E51182" w:rsidP="00FB0F12">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Prezidento</w:t>
      </w:r>
      <w:r w:rsidR="00FB0F12" w:rsidRPr="001B43BD">
        <w:rPr>
          <w:rFonts w:asciiTheme="majorHAnsi" w:hAnsiTheme="majorHAnsi" w:cstheme="majorHAnsi"/>
          <w:sz w:val="24"/>
          <w:szCs w:val="24"/>
          <w:lang w:val="lt-LT"/>
        </w:rPr>
        <w:t xml:space="preserve"> įgaliojimai grąžinami, kai VĮ „Registrų centras“</w:t>
      </w:r>
      <w:r w:rsidRPr="001B43BD">
        <w:rPr>
          <w:rFonts w:asciiTheme="majorHAnsi" w:hAnsiTheme="majorHAnsi" w:cstheme="majorHAnsi"/>
          <w:sz w:val="24"/>
          <w:szCs w:val="24"/>
          <w:lang w:val="lt-LT"/>
        </w:rPr>
        <w:t xml:space="preserve"> įregistruojamas naujai išrinktas Prezidentas</w:t>
      </w:r>
      <w:r w:rsidR="00FB0F12" w:rsidRPr="001B43BD">
        <w:rPr>
          <w:rFonts w:asciiTheme="majorHAnsi" w:hAnsiTheme="majorHAnsi" w:cstheme="majorHAnsi"/>
          <w:sz w:val="24"/>
          <w:szCs w:val="24"/>
          <w:lang w:val="lt-LT"/>
        </w:rPr>
        <w:t>;</w:t>
      </w:r>
    </w:p>
    <w:p w14:paraId="51FFD198" w14:textId="0AD2E8FE" w:rsidR="00FB0F12" w:rsidRPr="001B43BD" w:rsidRDefault="00BB531B" w:rsidP="00FB0F12">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w:t>
      </w:r>
      <w:r w:rsidR="00FB0F12" w:rsidRPr="001B43BD">
        <w:rPr>
          <w:rFonts w:asciiTheme="majorHAnsi" w:hAnsiTheme="majorHAnsi" w:cstheme="majorHAnsi"/>
          <w:sz w:val="24"/>
          <w:szCs w:val="24"/>
          <w:lang w:val="lt-LT"/>
        </w:rPr>
        <w:t xml:space="preserve">tstatydintas </w:t>
      </w:r>
      <w:r w:rsidR="00E51182" w:rsidRPr="001B43BD">
        <w:rPr>
          <w:rFonts w:asciiTheme="majorHAnsi" w:hAnsiTheme="majorHAnsi" w:cstheme="majorHAnsi"/>
          <w:sz w:val="24"/>
          <w:szCs w:val="24"/>
          <w:lang w:val="lt-LT"/>
        </w:rPr>
        <w:t>Prezidentas</w:t>
      </w:r>
      <w:r w:rsidR="00FB0F12" w:rsidRPr="001B43BD">
        <w:rPr>
          <w:rFonts w:asciiTheme="majorHAnsi" w:hAnsiTheme="majorHAnsi" w:cstheme="majorHAnsi"/>
          <w:sz w:val="24"/>
          <w:szCs w:val="24"/>
          <w:lang w:val="lt-LT"/>
        </w:rPr>
        <w:t xml:space="preserve"> negali užimti jokių pareigų Asociacijos Valdymo, Drausmės ar Vykdymo organuose </w:t>
      </w:r>
      <w:r w:rsidR="00E51182" w:rsidRPr="001B43BD">
        <w:rPr>
          <w:rFonts w:asciiTheme="majorHAnsi" w:hAnsiTheme="majorHAnsi" w:cstheme="majorHAnsi"/>
          <w:sz w:val="24"/>
          <w:szCs w:val="24"/>
          <w:lang w:val="lt-LT"/>
        </w:rPr>
        <w:t>8</w:t>
      </w:r>
      <w:r w:rsidR="00FB0F12" w:rsidRPr="001B43BD">
        <w:rPr>
          <w:rFonts w:asciiTheme="majorHAnsi" w:hAnsiTheme="majorHAnsi" w:cstheme="majorHAnsi"/>
          <w:sz w:val="24"/>
          <w:szCs w:val="24"/>
          <w:lang w:val="lt-LT"/>
        </w:rPr>
        <w:t xml:space="preserve"> metus</w:t>
      </w:r>
      <w:r w:rsidR="006E1D7A" w:rsidRPr="001B43BD">
        <w:rPr>
          <w:rFonts w:asciiTheme="majorHAnsi" w:hAnsiTheme="majorHAnsi" w:cstheme="majorHAnsi"/>
          <w:sz w:val="24"/>
          <w:szCs w:val="24"/>
          <w:lang w:val="lt-LT"/>
        </w:rPr>
        <w:t xml:space="preserve"> nuo atstatydinimo datos</w:t>
      </w:r>
      <w:bookmarkEnd w:id="19"/>
      <w:r w:rsidR="00FB0F12" w:rsidRPr="001B43BD">
        <w:rPr>
          <w:rFonts w:asciiTheme="majorHAnsi" w:hAnsiTheme="majorHAnsi" w:cstheme="majorHAnsi"/>
          <w:sz w:val="24"/>
          <w:szCs w:val="24"/>
          <w:lang w:val="lt-LT"/>
        </w:rPr>
        <w:t>.</w:t>
      </w:r>
    </w:p>
    <w:p w14:paraId="46E805B7" w14:textId="41951DB6" w:rsidR="00EA7CD6" w:rsidRPr="001B43BD" w:rsidRDefault="008B1636" w:rsidP="00BC225D">
      <w:pPr>
        <w:pStyle w:val="ListParagraph"/>
        <w:numPr>
          <w:ilvl w:val="1"/>
          <w:numId w:val="20"/>
        </w:numPr>
        <w:tabs>
          <w:tab w:val="left" w:pos="660"/>
        </w:tabs>
        <w:ind w:hanging="502"/>
        <w:jc w:val="both"/>
        <w:rPr>
          <w:rFonts w:asciiTheme="majorHAnsi" w:hAnsiTheme="majorHAnsi" w:cstheme="majorHAnsi"/>
          <w:sz w:val="24"/>
          <w:szCs w:val="24"/>
          <w:lang w:val="lt-LT"/>
        </w:rPr>
      </w:pPr>
      <w:r w:rsidRPr="001B43BD">
        <w:rPr>
          <w:rFonts w:asciiTheme="majorHAnsi" w:hAnsiTheme="majorHAnsi" w:cstheme="majorHAnsi"/>
          <w:b/>
          <w:sz w:val="24"/>
          <w:szCs w:val="24"/>
          <w:lang w:val="lt-LT"/>
        </w:rPr>
        <w:t>P</w:t>
      </w:r>
      <w:r w:rsidR="00E467F5" w:rsidRPr="001B43BD">
        <w:rPr>
          <w:rFonts w:asciiTheme="majorHAnsi" w:hAnsiTheme="majorHAnsi" w:cstheme="majorHAnsi"/>
          <w:b/>
          <w:sz w:val="24"/>
          <w:szCs w:val="24"/>
          <w:lang w:val="lt-LT"/>
        </w:rPr>
        <w:t>r</w:t>
      </w:r>
      <w:r w:rsidR="006E1D7A" w:rsidRPr="001B43BD">
        <w:rPr>
          <w:rFonts w:asciiTheme="majorHAnsi" w:hAnsiTheme="majorHAnsi" w:cstheme="majorHAnsi"/>
          <w:b/>
          <w:sz w:val="24"/>
          <w:szCs w:val="24"/>
          <w:lang w:val="lt-LT"/>
        </w:rPr>
        <w:t>ezident</w:t>
      </w:r>
      <w:r w:rsidR="00E467F5" w:rsidRPr="001B43BD">
        <w:rPr>
          <w:rFonts w:asciiTheme="majorHAnsi" w:hAnsiTheme="majorHAnsi" w:cstheme="majorHAnsi"/>
          <w:b/>
          <w:sz w:val="24"/>
          <w:szCs w:val="24"/>
          <w:lang w:val="lt-LT"/>
        </w:rPr>
        <w:t>o</w:t>
      </w:r>
      <w:r w:rsidR="00C6107D" w:rsidRPr="001B43BD">
        <w:rPr>
          <w:rFonts w:asciiTheme="majorHAnsi" w:hAnsiTheme="majorHAnsi" w:cstheme="majorHAnsi"/>
          <w:b/>
          <w:sz w:val="24"/>
          <w:szCs w:val="24"/>
          <w:lang w:val="lt-LT"/>
        </w:rPr>
        <w:t xml:space="preserve"> kompetencijos</w:t>
      </w:r>
      <w:r w:rsidR="001755BD" w:rsidRPr="001B43BD">
        <w:rPr>
          <w:rFonts w:asciiTheme="majorHAnsi" w:hAnsiTheme="majorHAnsi" w:cstheme="majorHAnsi"/>
          <w:b/>
          <w:sz w:val="24"/>
          <w:szCs w:val="24"/>
          <w:lang w:val="lt-LT"/>
        </w:rPr>
        <w:t>:</w:t>
      </w:r>
    </w:p>
    <w:p w14:paraId="0D9253E0" w14:textId="617A75D6" w:rsidR="00BF529A" w:rsidRPr="001B43BD" w:rsidRDefault="00BB531B"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i</w:t>
      </w:r>
      <w:r w:rsidR="00BF529A" w:rsidRPr="001B43BD">
        <w:rPr>
          <w:rFonts w:asciiTheme="majorHAnsi" w:hAnsiTheme="majorHAnsi" w:cstheme="majorHAnsi"/>
          <w:sz w:val="24"/>
          <w:szCs w:val="24"/>
          <w:lang w:val="lt-LT"/>
        </w:rPr>
        <w:t>š Tikrųjų narių pasiūlytų kandidatų pasirenka Tarybos narius bei Viceprezidentą;</w:t>
      </w:r>
    </w:p>
    <w:p w14:paraId="41D8BAED" w14:textId="71783113" w:rsidR="00BF529A" w:rsidRPr="001B43BD" w:rsidRDefault="00BF529A"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Šaukia Tarybos posėdžius ir jiems pirmininkauja (išskyrus </w:t>
      </w:r>
      <w:r w:rsidR="00935F34" w:rsidRPr="001B43BD">
        <w:rPr>
          <w:rFonts w:asciiTheme="majorHAnsi" w:hAnsiTheme="majorHAnsi" w:cstheme="majorHAnsi"/>
          <w:sz w:val="24"/>
          <w:szCs w:val="24"/>
          <w:lang w:val="lt-LT"/>
        </w:rPr>
        <w:t>išimt</w:t>
      </w:r>
      <w:r w:rsidRPr="001B43BD">
        <w:rPr>
          <w:rFonts w:asciiTheme="majorHAnsi" w:hAnsiTheme="majorHAnsi" w:cstheme="majorHAnsi"/>
          <w:sz w:val="24"/>
          <w:szCs w:val="24"/>
          <w:lang w:val="lt-LT"/>
        </w:rPr>
        <w:t>į</w:t>
      </w:r>
      <w:r w:rsidR="00935F34" w:rsidRPr="001B43BD">
        <w:rPr>
          <w:rFonts w:asciiTheme="majorHAnsi" w:hAnsiTheme="majorHAnsi" w:cstheme="majorHAnsi"/>
          <w:sz w:val="24"/>
          <w:szCs w:val="24"/>
          <w:lang w:val="lt-LT"/>
        </w:rPr>
        <w:t>,</w:t>
      </w:r>
      <w:r w:rsidRPr="001B43BD">
        <w:rPr>
          <w:rFonts w:asciiTheme="majorHAnsi" w:hAnsiTheme="majorHAnsi" w:cstheme="majorHAnsi"/>
          <w:sz w:val="24"/>
          <w:szCs w:val="24"/>
          <w:lang w:val="lt-LT"/>
        </w:rPr>
        <w:t xml:space="preserve"> numatytą Įstatų 8.12.2. p.);</w:t>
      </w:r>
    </w:p>
    <w:p w14:paraId="79194293" w14:textId="2B946B11" w:rsidR="00935F34" w:rsidRPr="001B43BD" w:rsidRDefault="00BB531B"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t</w:t>
      </w:r>
      <w:r w:rsidR="00935F34" w:rsidRPr="001B43BD">
        <w:rPr>
          <w:rFonts w:asciiTheme="majorHAnsi" w:hAnsiTheme="majorHAnsi" w:cstheme="majorHAnsi"/>
          <w:sz w:val="24"/>
          <w:szCs w:val="24"/>
          <w:lang w:val="lt-LT"/>
        </w:rPr>
        <w:t>uri teisę koordinuoti Komitetų ir Komisijų veiklą;</w:t>
      </w:r>
    </w:p>
    <w:p w14:paraId="4923C8B9" w14:textId="54232C3C" w:rsidR="002937E7" w:rsidRPr="001B43BD" w:rsidRDefault="00BB531B"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w:t>
      </w:r>
      <w:r w:rsidR="002937E7" w:rsidRPr="001B43BD">
        <w:rPr>
          <w:rFonts w:asciiTheme="majorHAnsi" w:hAnsiTheme="majorHAnsi" w:cstheme="majorHAnsi"/>
          <w:sz w:val="24"/>
          <w:szCs w:val="24"/>
          <w:lang w:val="lt-LT"/>
        </w:rPr>
        <w:t xml:space="preserve">asirenka </w:t>
      </w:r>
      <w:r w:rsidR="009400A5" w:rsidRPr="001B43BD">
        <w:rPr>
          <w:rFonts w:asciiTheme="majorHAnsi" w:hAnsiTheme="majorHAnsi" w:cstheme="majorHAnsi"/>
          <w:sz w:val="24"/>
          <w:szCs w:val="24"/>
          <w:lang w:val="lt-LT"/>
        </w:rPr>
        <w:t>A</w:t>
      </w:r>
      <w:r w:rsidR="002937E7" w:rsidRPr="001B43BD">
        <w:rPr>
          <w:rFonts w:asciiTheme="majorHAnsi" w:hAnsiTheme="majorHAnsi" w:cstheme="majorHAnsi"/>
          <w:sz w:val="24"/>
          <w:szCs w:val="24"/>
          <w:lang w:val="lt-LT"/>
        </w:rPr>
        <w:t>dministracijos darbuotojus ir su jais pasirašo darbo sutartis;</w:t>
      </w:r>
    </w:p>
    <w:p w14:paraId="4ADC125F" w14:textId="3165D83B" w:rsidR="006C648F" w:rsidRPr="001B43BD" w:rsidRDefault="006C648F"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formuoja užduotis </w:t>
      </w:r>
      <w:r w:rsidR="009400A5" w:rsidRPr="001B43BD">
        <w:rPr>
          <w:rFonts w:asciiTheme="majorHAnsi" w:hAnsiTheme="majorHAnsi" w:cstheme="majorHAnsi"/>
          <w:sz w:val="24"/>
          <w:szCs w:val="24"/>
          <w:lang w:val="lt-LT"/>
        </w:rPr>
        <w:t>A</w:t>
      </w:r>
      <w:r w:rsidR="00BF529A" w:rsidRPr="001B43BD">
        <w:rPr>
          <w:rFonts w:asciiTheme="majorHAnsi" w:hAnsiTheme="majorHAnsi" w:cstheme="majorHAnsi"/>
          <w:sz w:val="24"/>
          <w:szCs w:val="24"/>
          <w:lang w:val="lt-LT"/>
        </w:rPr>
        <w:t>dministracijai</w:t>
      </w:r>
      <w:r w:rsidRPr="001B43BD">
        <w:rPr>
          <w:rFonts w:asciiTheme="majorHAnsi" w:hAnsiTheme="majorHAnsi" w:cstheme="majorHAnsi"/>
          <w:sz w:val="24"/>
          <w:szCs w:val="24"/>
          <w:lang w:val="lt-LT"/>
        </w:rPr>
        <w:t xml:space="preserve"> ir koordinuoja jo</w:t>
      </w:r>
      <w:r w:rsidR="00B707AD" w:rsidRPr="001B43BD">
        <w:rPr>
          <w:rFonts w:asciiTheme="majorHAnsi" w:hAnsiTheme="majorHAnsi" w:cstheme="majorHAnsi"/>
          <w:sz w:val="24"/>
          <w:szCs w:val="24"/>
          <w:lang w:val="lt-LT"/>
        </w:rPr>
        <w:t>s</w:t>
      </w:r>
      <w:r w:rsidRPr="001B43BD">
        <w:rPr>
          <w:rFonts w:asciiTheme="majorHAnsi" w:hAnsiTheme="majorHAnsi" w:cstheme="majorHAnsi"/>
          <w:sz w:val="24"/>
          <w:szCs w:val="24"/>
          <w:lang w:val="lt-LT"/>
        </w:rPr>
        <w:t xml:space="preserve"> darbą</w:t>
      </w:r>
      <w:r w:rsidR="006E1D7A" w:rsidRPr="001B43BD">
        <w:rPr>
          <w:rFonts w:asciiTheme="majorHAnsi" w:hAnsiTheme="majorHAnsi" w:cstheme="majorHAnsi"/>
          <w:sz w:val="24"/>
          <w:szCs w:val="24"/>
          <w:lang w:val="lt-LT"/>
        </w:rPr>
        <w:t>;</w:t>
      </w:r>
    </w:p>
    <w:p w14:paraId="2CD2F9E9" w14:textId="2F23FEAC" w:rsidR="002937E7" w:rsidRPr="001B43BD" w:rsidRDefault="002937E7"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pasirašo sutartis ir kitus oficialius dokumentus</w:t>
      </w:r>
      <w:r w:rsidR="00BF529A" w:rsidRPr="001B43BD">
        <w:rPr>
          <w:rFonts w:asciiTheme="majorHAnsi" w:hAnsiTheme="majorHAnsi" w:cstheme="majorHAnsi"/>
          <w:sz w:val="24"/>
          <w:szCs w:val="24"/>
          <w:lang w:val="lt-LT"/>
        </w:rPr>
        <w:t xml:space="preserve"> arba įgalioja kitą asmenį juos pasirašyti;</w:t>
      </w:r>
    </w:p>
    <w:p w14:paraId="12EDD2C5" w14:textId="674EA28D" w:rsidR="00BF529A" w:rsidRPr="001B43BD" w:rsidRDefault="00BF529A"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leidžia </w:t>
      </w:r>
      <w:r w:rsidRPr="00912B1A">
        <w:rPr>
          <w:rFonts w:asciiTheme="majorHAnsi" w:hAnsiTheme="majorHAnsi" w:cstheme="majorHAnsi"/>
          <w:strike/>
          <w:color w:val="FF0000"/>
          <w:sz w:val="24"/>
          <w:szCs w:val="24"/>
          <w:lang w:val="lt-LT"/>
        </w:rPr>
        <w:t>įsakymus</w:t>
      </w:r>
      <w:r w:rsidR="00F5561C" w:rsidRPr="001B43BD">
        <w:rPr>
          <w:rFonts w:asciiTheme="majorHAnsi" w:hAnsiTheme="majorHAnsi" w:cstheme="majorHAnsi"/>
          <w:sz w:val="24"/>
          <w:szCs w:val="24"/>
          <w:lang w:val="lt-LT"/>
        </w:rPr>
        <w:t xml:space="preserve">, </w:t>
      </w:r>
      <w:r w:rsidR="00B707AD" w:rsidRPr="001B43BD">
        <w:rPr>
          <w:rFonts w:asciiTheme="majorHAnsi" w:hAnsiTheme="majorHAnsi" w:cstheme="majorHAnsi"/>
          <w:sz w:val="24"/>
          <w:szCs w:val="24"/>
          <w:lang w:val="lt-LT"/>
        </w:rPr>
        <w:t>nutari</w:t>
      </w:r>
      <w:r w:rsidRPr="001B43BD">
        <w:rPr>
          <w:rFonts w:asciiTheme="majorHAnsi" w:hAnsiTheme="majorHAnsi" w:cstheme="majorHAnsi"/>
          <w:sz w:val="24"/>
          <w:szCs w:val="24"/>
          <w:lang w:val="lt-LT"/>
        </w:rPr>
        <w:t>mus</w:t>
      </w:r>
      <w:r w:rsidR="00F5561C" w:rsidRPr="001B43BD">
        <w:rPr>
          <w:rFonts w:asciiTheme="majorHAnsi" w:hAnsiTheme="majorHAnsi" w:cstheme="majorHAnsi"/>
          <w:sz w:val="24"/>
          <w:szCs w:val="24"/>
          <w:lang w:val="lt-LT"/>
        </w:rPr>
        <w:t xml:space="preserve"> ir įgaliojimus</w:t>
      </w:r>
      <w:r w:rsidRPr="001B43BD">
        <w:rPr>
          <w:rFonts w:asciiTheme="majorHAnsi" w:hAnsiTheme="majorHAnsi" w:cstheme="majorHAnsi"/>
          <w:sz w:val="24"/>
          <w:szCs w:val="24"/>
          <w:lang w:val="lt-LT"/>
        </w:rPr>
        <w:t>;</w:t>
      </w:r>
    </w:p>
    <w:p w14:paraId="4E301B4A" w14:textId="5E4606C3" w:rsidR="00A578A6" w:rsidRPr="001B43BD" w:rsidRDefault="00A578A6"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pirmininkauja </w:t>
      </w:r>
      <w:r w:rsidR="00E648B2" w:rsidRPr="001B43BD">
        <w:rPr>
          <w:rFonts w:asciiTheme="majorHAnsi" w:hAnsiTheme="majorHAnsi" w:cstheme="majorHAnsi"/>
          <w:sz w:val="24"/>
          <w:szCs w:val="24"/>
          <w:lang w:val="lt-LT"/>
        </w:rPr>
        <w:t>Suvažiavim</w:t>
      </w:r>
      <w:r w:rsidR="00935F34" w:rsidRPr="001B43BD">
        <w:rPr>
          <w:rFonts w:asciiTheme="majorHAnsi" w:hAnsiTheme="majorHAnsi" w:cstheme="majorHAnsi"/>
          <w:sz w:val="24"/>
          <w:szCs w:val="24"/>
          <w:lang w:val="lt-LT"/>
        </w:rPr>
        <w:t>ams</w:t>
      </w:r>
      <w:r w:rsidRPr="001B43BD">
        <w:rPr>
          <w:rFonts w:asciiTheme="majorHAnsi" w:hAnsiTheme="majorHAnsi" w:cstheme="majorHAnsi"/>
          <w:sz w:val="24"/>
          <w:szCs w:val="24"/>
          <w:lang w:val="lt-LT"/>
        </w:rPr>
        <w:t xml:space="preserve"> (išskyrus</w:t>
      </w:r>
      <w:r w:rsidR="00D620C7" w:rsidRPr="001B43BD">
        <w:rPr>
          <w:rFonts w:asciiTheme="majorHAnsi" w:hAnsiTheme="majorHAnsi" w:cstheme="majorHAnsi"/>
          <w:sz w:val="24"/>
          <w:szCs w:val="24"/>
          <w:lang w:val="lt-LT"/>
        </w:rPr>
        <w:t xml:space="preserve"> </w:t>
      </w:r>
      <w:r w:rsidR="00E467F5" w:rsidRPr="001B43BD">
        <w:rPr>
          <w:rFonts w:asciiTheme="majorHAnsi" w:hAnsiTheme="majorHAnsi" w:cstheme="majorHAnsi"/>
          <w:sz w:val="24"/>
          <w:szCs w:val="24"/>
          <w:lang w:val="lt-LT"/>
        </w:rPr>
        <w:t>išimt</w:t>
      </w:r>
      <w:r w:rsidR="00935F34" w:rsidRPr="001B43BD">
        <w:rPr>
          <w:rFonts w:asciiTheme="majorHAnsi" w:hAnsiTheme="majorHAnsi" w:cstheme="majorHAnsi"/>
          <w:sz w:val="24"/>
          <w:szCs w:val="24"/>
          <w:lang w:val="lt-LT"/>
        </w:rPr>
        <w:t>į</w:t>
      </w:r>
      <w:r w:rsidR="00E467F5" w:rsidRPr="001B43BD">
        <w:rPr>
          <w:rFonts w:asciiTheme="majorHAnsi" w:hAnsiTheme="majorHAnsi" w:cstheme="majorHAnsi"/>
          <w:sz w:val="24"/>
          <w:szCs w:val="24"/>
          <w:lang w:val="lt-LT"/>
        </w:rPr>
        <w:t>, numatyt</w:t>
      </w:r>
      <w:r w:rsidR="00F5561C" w:rsidRPr="001B43BD">
        <w:rPr>
          <w:rFonts w:asciiTheme="majorHAnsi" w:hAnsiTheme="majorHAnsi" w:cstheme="majorHAnsi"/>
          <w:sz w:val="24"/>
          <w:szCs w:val="24"/>
          <w:lang w:val="lt-LT"/>
        </w:rPr>
        <w:t>ą</w:t>
      </w:r>
      <w:r w:rsidR="00D620C7" w:rsidRPr="001B43BD">
        <w:rPr>
          <w:rFonts w:asciiTheme="majorHAnsi" w:hAnsiTheme="majorHAnsi" w:cstheme="majorHAnsi"/>
          <w:sz w:val="24"/>
          <w:szCs w:val="24"/>
          <w:lang w:val="lt-LT"/>
        </w:rPr>
        <w:t xml:space="preserve"> </w:t>
      </w:r>
      <w:r w:rsidR="00E467F5" w:rsidRPr="001B43BD">
        <w:rPr>
          <w:rFonts w:asciiTheme="majorHAnsi" w:hAnsiTheme="majorHAnsi" w:cstheme="majorHAnsi"/>
          <w:sz w:val="24"/>
          <w:szCs w:val="24"/>
          <w:lang w:val="lt-LT"/>
        </w:rPr>
        <w:t>Įstat</w:t>
      </w:r>
      <w:r w:rsidR="00935F34" w:rsidRPr="001B43BD">
        <w:rPr>
          <w:rFonts w:asciiTheme="majorHAnsi" w:hAnsiTheme="majorHAnsi" w:cstheme="majorHAnsi"/>
          <w:sz w:val="24"/>
          <w:szCs w:val="24"/>
          <w:lang w:val="lt-LT"/>
        </w:rPr>
        <w:t>ų</w:t>
      </w:r>
      <w:r w:rsidR="00F5561C" w:rsidRPr="001B43BD">
        <w:rPr>
          <w:rFonts w:asciiTheme="majorHAnsi" w:hAnsiTheme="majorHAnsi" w:cstheme="majorHAnsi"/>
          <w:sz w:val="24"/>
          <w:szCs w:val="24"/>
          <w:lang w:val="lt-LT"/>
        </w:rPr>
        <w:t xml:space="preserve"> 7.5.3. p.</w:t>
      </w:r>
      <w:r w:rsidRPr="001B43BD">
        <w:rPr>
          <w:rFonts w:asciiTheme="majorHAnsi" w:hAnsiTheme="majorHAnsi" w:cstheme="majorHAnsi"/>
          <w:sz w:val="24"/>
          <w:szCs w:val="24"/>
          <w:lang w:val="lt-LT"/>
        </w:rPr>
        <w:t>);</w:t>
      </w:r>
    </w:p>
    <w:p w14:paraId="3F7E416E" w14:textId="1D02F5B4" w:rsidR="004B46CC" w:rsidRDefault="004B46CC" w:rsidP="00BC225D">
      <w:pPr>
        <w:pStyle w:val="ListParagraph"/>
        <w:numPr>
          <w:ilvl w:val="2"/>
          <w:numId w:val="20"/>
        </w:numPr>
        <w:tabs>
          <w:tab w:val="left" w:pos="426"/>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Suvažiavime pristato Tarybos veiklos ataskaitą;</w:t>
      </w:r>
    </w:p>
    <w:p w14:paraId="2693CF9C" w14:textId="77973C05" w:rsidR="00EA7CD6" w:rsidRPr="001B43BD" w:rsidRDefault="00683DC7" w:rsidP="00BC225D">
      <w:pPr>
        <w:pStyle w:val="ListParagraph"/>
        <w:numPr>
          <w:ilvl w:val="2"/>
          <w:numId w:val="20"/>
        </w:numPr>
        <w:tabs>
          <w:tab w:val="left" w:pos="426"/>
        </w:tabs>
        <w:jc w:val="both"/>
        <w:rPr>
          <w:rFonts w:asciiTheme="majorHAnsi" w:hAnsiTheme="majorHAnsi" w:cstheme="majorHAnsi"/>
          <w:sz w:val="24"/>
          <w:szCs w:val="24"/>
          <w:lang w:val="lt-LT"/>
        </w:rPr>
      </w:pPr>
      <w:r w:rsidRPr="00FB11A4">
        <w:rPr>
          <w:rFonts w:asciiTheme="majorHAnsi" w:hAnsiTheme="majorHAnsi" w:cstheme="majorHAnsi"/>
          <w:color w:val="FF0000"/>
          <w:sz w:val="24"/>
          <w:szCs w:val="24"/>
          <w:lang w:val="lt-LT"/>
        </w:rPr>
        <w:t>reprezentuoja</w:t>
      </w:r>
      <w:r w:rsidRPr="001B43BD">
        <w:rPr>
          <w:rFonts w:asciiTheme="majorHAnsi" w:hAnsiTheme="majorHAnsi" w:cstheme="majorHAnsi"/>
          <w:sz w:val="24"/>
          <w:szCs w:val="24"/>
          <w:lang w:val="lt-LT"/>
        </w:rPr>
        <w:t xml:space="preserve"> </w:t>
      </w:r>
      <w:r>
        <w:rPr>
          <w:rFonts w:asciiTheme="majorHAnsi" w:hAnsiTheme="majorHAnsi" w:cstheme="majorHAnsi"/>
          <w:sz w:val="24"/>
          <w:szCs w:val="24"/>
          <w:lang w:val="lt-LT"/>
        </w:rPr>
        <w:t xml:space="preserve">bei </w:t>
      </w:r>
      <w:r w:rsidR="001755BD" w:rsidRPr="001B43BD">
        <w:rPr>
          <w:rFonts w:asciiTheme="majorHAnsi" w:hAnsiTheme="majorHAnsi" w:cstheme="majorHAnsi"/>
          <w:sz w:val="24"/>
          <w:szCs w:val="24"/>
          <w:lang w:val="lt-LT"/>
        </w:rPr>
        <w:t>a</w:t>
      </w:r>
      <w:r w:rsidR="00EA7CD6" w:rsidRPr="001B43BD">
        <w:rPr>
          <w:rFonts w:asciiTheme="majorHAnsi" w:hAnsiTheme="majorHAnsi" w:cstheme="majorHAnsi"/>
          <w:sz w:val="24"/>
          <w:szCs w:val="24"/>
          <w:lang w:val="lt-LT"/>
        </w:rPr>
        <w:t xml:space="preserve">tstovauja </w:t>
      </w:r>
      <w:r w:rsidR="003651AE" w:rsidRPr="001B43BD">
        <w:rPr>
          <w:rFonts w:asciiTheme="majorHAnsi" w:hAnsiTheme="majorHAnsi" w:cstheme="majorHAnsi"/>
          <w:sz w:val="24"/>
          <w:szCs w:val="24"/>
          <w:lang w:val="lt-LT"/>
        </w:rPr>
        <w:t>Asociaciją</w:t>
      </w:r>
      <w:r w:rsidR="00EA7CD6" w:rsidRPr="001B43BD">
        <w:rPr>
          <w:rFonts w:asciiTheme="majorHAnsi" w:hAnsiTheme="majorHAnsi" w:cstheme="majorHAnsi"/>
          <w:sz w:val="24"/>
          <w:szCs w:val="24"/>
          <w:lang w:val="lt-LT"/>
        </w:rPr>
        <w:t xml:space="preserve"> Lietuvos Respub</w:t>
      </w:r>
      <w:r w:rsidR="005307B3" w:rsidRPr="001B43BD">
        <w:rPr>
          <w:rFonts w:asciiTheme="majorHAnsi" w:hAnsiTheme="majorHAnsi" w:cstheme="majorHAnsi"/>
          <w:sz w:val="24"/>
          <w:szCs w:val="24"/>
          <w:lang w:val="lt-LT"/>
        </w:rPr>
        <w:t>likoje ir užsienyje</w:t>
      </w:r>
      <w:r w:rsidR="002B11DD">
        <w:rPr>
          <w:rFonts w:asciiTheme="majorHAnsi" w:hAnsiTheme="majorHAnsi" w:cstheme="majorHAnsi"/>
          <w:sz w:val="24"/>
          <w:szCs w:val="24"/>
          <w:lang w:val="lt-LT"/>
        </w:rPr>
        <w:t>,</w:t>
      </w:r>
      <w:r w:rsidR="00FB11A4">
        <w:rPr>
          <w:rFonts w:asciiTheme="majorHAnsi" w:hAnsiTheme="majorHAnsi" w:cstheme="majorHAnsi"/>
          <w:sz w:val="24"/>
          <w:szCs w:val="24"/>
          <w:lang w:val="lt-LT"/>
        </w:rPr>
        <w:t xml:space="preserve"> </w:t>
      </w:r>
      <w:r w:rsidR="00FB11A4" w:rsidRPr="00FB11A4">
        <w:rPr>
          <w:rFonts w:asciiTheme="majorHAnsi" w:hAnsiTheme="majorHAnsi" w:cstheme="majorHAnsi"/>
          <w:color w:val="FF0000"/>
          <w:sz w:val="24"/>
          <w:szCs w:val="24"/>
          <w:lang w:val="lt-LT"/>
        </w:rPr>
        <w:t>arba įgalio</w:t>
      </w:r>
      <w:r w:rsidR="00FB11A4">
        <w:rPr>
          <w:rFonts w:asciiTheme="majorHAnsi" w:hAnsiTheme="majorHAnsi" w:cstheme="majorHAnsi"/>
          <w:color w:val="FF0000"/>
          <w:sz w:val="24"/>
          <w:szCs w:val="24"/>
          <w:lang w:val="lt-LT"/>
        </w:rPr>
        <w:t>jimu suteikia atstovavimo teisę</w:t>
      </w:r>
      <w:r w:rsidR="00FB11A4" w:rsidRPr="00FB11A4">
        <w:rPr>
          <w:rFonts w:asciiTheme="majorHAnsi" w:hAnsiTheme="majorHAnsi" w:cstheme="majorHAnsi"/>
          <w:color w:val="FF0000"/>
          <w:sz w:val="24"/>
          <w:szCs w:val="24"/>
          <w:lang w:val="lt-LT"/>
        </w:rPr>
        <w:t xml:space="preserve"> kit</w:t>
      </w:r>
      <w:r w:rsidR="00FB11A4">
        <w:rPr>
          <w:rFonts w:asciiTheme="majorHAnsi" w:hAnsiTheme="majorHAnsi" w:cstheme="majorHAnsi"/>
          <w:color w:val="FF0000"/>
          <w:sz w:val="24"/>
          <w:szCs w:val="24"/>
          <w:lang w:val="lt-LT"/>
        </w:rPr>
        <w:t>am</w:t>
      </w:r>
      <w:r w:rsidR="00FB11A4" w:rsidRPr="00FB11A4">
        <w:rPr>
          <w:rFonts w:asciiTheme="majorHAnsi" w:hAnsiTheme="majorHAnsi" w:cstheme="majorHAnsi"/>
          <w:color w:val="FF0000"/>
          <w:sz w:val="24"/>
          <w:szCs w:val="24"/>
          <w:lang w:val="lt-LT"/>
        </w:rPr>
        <w:t xml:space="preserve"> asmen</w:t>
      </w:r>
      <w:r w:rsidR="00FB11A4">
        <w:rPr>
          <w:rFonts w:asciiTheme="majorHAnsi" w:hAnsiTheme="majorHAnsi" w:cstheme="majorHAnsi"/>
          <w:color w:val="FF0000"/>
          <w:sz w:val="24"/>
          <w:szCs w:val="24"/>
          <w:lang w:val="lt-LT"/>
        </w:rPr>
        <w:t>iui</w:t>
      </w:r>
      <w:r w:rsidR="001755BD" w:rsidRPr="001B43BD">
        <w:rPr>
          <w:rFonts w:asciiTheme="majorHAnsi" w:hAnsiTheme="majorHAnsi" w:cstheme="majorHAnsi"/>
          <w:sz w:val="24"/>
          <w:szCs w:val="24"/>
          <w:lang w:val="lt-LT"/>
        </w:rPr>
        <w:t>;</w:t>
      </w:r>
    </w:p>
    <w:p w14:paraId="2EB85AF3" w14:textId="5D4B9C41" w:rsidR="00EA7CD6" w:rsidRPr="001B43BD" w:rsidRDefault="004B46CC" w:rsidP="00BC225D">
      <w:pPr>
        <w:pStyle w:val="ListParagraph"/>
        <w:numPr>
          <w:ilvl w:val="2"/>
          <w:numId w:val="20"/>
        </w:numPr>
        <w:tabs>
          <w:tab w:val="left" w:pos="426"/>
          <w:tab w:val="left" w:pos="90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sprendžia </w:t>
      </w:r>
      <w:r w:rsidR="00D80CDA" w:rsidRPr="001B43BD">
        <w:rPr>
          <w:rFonts w:asciiTheme="majorHAnsi" w:hAnsiTheme="majorHAnsi" w:cstheme="majorHAnsi"/>
          <w:sz w:val="24"/>
          <w:szCs w:val="24"/>
          <w:lang w:val="lt-LT"/>
        </w:rPr>
        <w:t>į kitų Organų</w:t>
      </w:r>
      <w:r w:rsidRPr="001B43BD">
        <w:rPr>
          <w:rFonts w:asciiTheme="majorHAnsi" w:hAnsiTheme="majorHAnsi" w:cstheme="majorHAnsi"/>
          <w:sz w:val="24"/>
          <w:szCs w:val="24"/>
          <w:lang w:val="lt-LT"/>
        </w:rPr>
        <w:t xml:space="preserve"> išskirtinę kompetenciją nepatenkančius klausimus</w:t>
      </w:r>
      <w:r w:rsidR="00EA7CD6" w:rsidRPr="001B43BD">
        <w:rPr>
          <w:rFonts w:asciiTheme="majorHAnsi" w:hAnsiTheme="majorHAnsi" w:cstheme="majorHAnsi"/>
          <w:sz w:val="24"/>
          <w:szCs w:val="24"/>
          <w:lang w:val="lt-LT"/>
        </w:rPr>
        <w:t>.</w:t>
      </w:r>
    </w:p>
    <w:p w14:paraId="7185ED32" w14:textId="77777777" w:rsidR="00D620C7" w:rsidRPr="001B43BD" w:rsidRDefault="00D620C7" w:rsidP="00D620C7">
      <w:pPr>
        <w:tabs>
          <w:tab w:val="left" w:pos="426"/>
          <w:tab w:val="left" w:pos="900"/>
        </w:tabs>
        <w:ind w:left="360"/>
        <w:jc w:val="both"/>
        <w:rPr>
          <w:rFonts w:asciiTheme="majorHAnsi" w:hAnsiTheme="majorHAnsi" w:cstheme="majorHAnsi"/>
          <w:sz w:val="24"/>
          <w:szCs w:val="24"/>
          <w:lang w:val="lt-LT"/>
        </w:rPr>
      </w:pPr>
    </w:p>
    <w:p w14:paraId="43E46E0C" w14:textId="65835EFE" w:rsidR="00787C87" w:rsidRPr="001B43BD" w:rsidRDefault="00787C87" w:rsidP="009D64D0">
      <w:pPr>
        <w:pStyle w:val="BodyTextIndent3"/>
        <w:numPr>
          <w:ilvl w:val="0"/>
          <w:numId w:val="20"/>
        </w:numPr>
        <w:spacing w:line="240" w:lineRule="auto"/>
        <w:rPr>
          <w:rFonts w:asciiTheme="majorHAnsi" w:hAnsiTheme="majorHAnsi" w:cstheme="majorHAnsi"/>
          <w:b/>
          <w:sz w:val="24"/>
          <w:szCs w:val="24"/>
        </w:rPr>
      </w:pPr>
      <w:r w:rsidRPr="001B43BD">
        <w:rPr>
          <w:rFonts w:asciiTheme="majorHAnsi" w:hAnsiTheme="majorHAnsi" w:cstheme="majorHAnsi"/>
          <w:b/>
          <w:sz w:val="24"/>
          <w:szCs w:val="24"/>
        </w:rPr>
        <w:t>Viceprezidentas</w:t>
      </w:r>
    </w:p>
    <w:p w14:paraId="7BE02218" w14:textId="77777777" w:rsidR="003109B4" w:rsidRPr="001B43BD" w:rsidRDefault="003109B4" w:rsidP="003109B4">
      <w:pPr>
        <w:pStyle w:val="BodyTextIndent3"/>
        <w:spacing w:line="240" w:lineRule="auto"/>
        <w:ind w:left="720" w:firstLine="0"/>
        <w:rPr>
          <w:rFonts w:asciiTheme="majorHAnsi" w:hAnsiTheme="majorHAnsi" w:cstheme="majorHAnsi"/>
          <w:b/>
          <w:sz w:val="24"/>
          <w:szCs w:val="24"/>
        </w:rPr>
      </w:pPr>
    </w:p>
    <w:p w14:paraId="7D1528AC" w14:textId="34443DE6" w:rsidR="00857BD9" w:rsidRPr="001B43BD" w:rsidRDefault="00857BD9" w:rsidP="00857BD9">
      <w:pPr>
        <w:pStyle w:val="ListParagraph"/>
        <w:numPr>
          <w:ilvl w:val="1"/>
          <w:numId w:val="20"/>
        </w:numPr>
        <w:tabs>
          <w:tab w:val="left" w:pos="540"/>
        </w:tabs>
        <w:ind w:left="936" w:hanging="504"/>
        <w:jc w:val="both"/>
        <w:rPr>
          <w:rFonts w:asciiTheme="majorHAnsi" w:hAnsiTheme="majorHAnsi" w:cstheme="majorHAnsi"/>
          <w:sz w:val="24"/>
          <w:szCs w:val="24"/>
          <w:lang w:val="lt-LT"/>
        </w:rPr>
      </w:pPr>
      <w:bookmarkStart w:id="20" w:name="_Hlk110606193"/>
      <w:r w:rsidRPr="001B43BD">
        <w:rPr>
          <w:rFonts w:asciiTheme="majorHAnsi" w:hAnsiTheme="majorHAnsi" w:cstheme="majorHAnsi"/>
          <w:sz w:val="24"/>
          <w:szCs w:val="24"/>
          <w:lang w:val="lt-LT"/>
        </w:rPr>
        <w:t xml:space="preserve">Prezidentas savo kadencijos laikotarpiui iš Tarybos narių </w:t>
      </w:r>
      <w:r w:rsidRPr="008D2B1B">
        <w:rPr>
          <w:rFonts w:asciiTheme="majorHAnsi" w:hAnsiTheme="majorHAnsi" w:cstheme="majorHAnsi"/>
          <w:sz w:val="24"/>
          <w:szCs w:val="24"/>
          <w:lang w:val="lt-LT"/>
        </w:rPr>
        <w:t>išsirenka</w:t>
      </w:r>
      <w:r w:rsidRPr="008D2B1B">
        <w:rPr>
          <w:rFonts w:asciiTheme="majorHAnsi" w:hAnsiTheme="majorHAnsi" w:cstheme="majorHAnsi"/>
          <w:color w:val="FF0000"/>
          <w:sz w:val="24"/>
          <w:szCs w:val="24"/>
          <w:lang w:val="lt-LT"/>
        </w:rPr>
        <w:t xml:space="preserve"> </w:t>
      </w:r>
      <w:r w:rsidRPr="001B43BD">
        <w:rPr>
          <w:rFonts w:asciiTheme="majorHAnsi" w:hAnsiTheme="majorHAnsi" w:cstheme="majorHAnsi"/>
          <w:sz w:val="24"/>
          <w:szCs w:val="24"/>
          <w:lang w:val="lt-LT"/>
        </w:rPr>
        <w:t>vieną Viceprezidentą.</w:t>
      </w:r>
    </w:p>
    <w:p w14:paraId="698031AB" w14:textId="43DE9371" w:rsidR="00EF4881" w:rsidRPr="001B43BD" w:rsidRDefault="00EF4881" w:rsidP="00857BD9">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Viceprezidentui atsistatydinus arba jį atstatydinus, </w:t>
      </w:r>
      <w:r w:rsidR="00E72441" w:rsidRPr="001B43BD">
        <w:rPr>
          <w:rFonts w:asciiTheme="majorHAnsi" w:hAnsiTheme="majorHAnsi" w:cstheme="majorHAnsi"/>
          <w:sz w:val="24"/>
          <w:szCs w:val="24"/>
          <w:lang w:val="lt-LT"/>
        </w:rPr>
        <w:t xml:space="preserve">Prezidentas </w:t>
      </w:r>
      <w:r w:rsidR="003109B4" w:rsidRPr="001B43BD">
        <w:rPr>
          <w:rFonts w:asciiTheme="majorHAnsi" w:hAnsiTheme="majorHAnsi" w:cstheme="majorHAnsi"/>
          <w:sz w:val="24"/>
          <w:szCs w:val="24"/>
          <w:lang w:val="lt-LT"/>
        </w:rPr>
        <w:t xml:space="preserve">iš Tarybos narių išsirenka kitą </w:t>
      </w:r>
      <w:r w:rsidRPr="001B43BD">
        <w:rPr>
          <w:rFonts w:asciiTheme="majorHAnsi" w:hAnsiTheme="majorHAnsi" w:cstheme="majorHAnsi"/>
          <w:sz w:val="24"/>
          <w:szCs w:val="24"/>
          <w:lang w:val="lt-LT"/>
        </w:rPr>
        <w:t>Viceprezidentą.</w:t>
      </w:r>
    </w:p>
    <w:p w14:paraId="2FC63B0F" w14:textId="420CE97E" w:rsidR="00857BD9" w:rsidRPr="001B43BD" w:rsidRDefault="002B27E5" w:rsidP="00857BD9">
      <w:pPr>
        <w:pStyle w:val="ListParagraph"/>
        <w:numPr>
          <w:ilvl w:val="1"/>
          <w:numId w:val="20"/>
        </w:numPr>
        <w:tabs>
          <w:tab w:val="left" w:pos="540"/>
        </w:tabs>
        <w:ind w:left="936" w:hanging="504"/>
        <w:jc w:val="both"/>
        <w:rPr>
          <w:rFonts w:asciiTheme="majorHAnsi" w:hAnsiTheme="majorHAnsi" w:cstheme="majorHAnsi"/>
          <w:bCs/>
          <w:sz w:val="24"/>
          <w:szCs w:val="24"/>
          <w:lang w:val="lt-LT"/>
        </w:rPr>
      </w:pPr>
      <w:r w:rsidRPr="001B43BD">
        <w:rPr>
          <w:rFonts w:asciiTheme="majorHAnsi" w:hAnsiTheme="majorHAnsi" w:cstheme="majorHAnsi"/>
          <w:bCs/>
          <w:sz w:val="24"/>
          <w:szCs w:val="24"/>
          <w:lang w:val="lt-LT"/>
        </w:rPr>
        <w:t>Viceprezidentas laikinai eina Prezidento pareigas Prezidentui atsistatydinus, mirus, tapus neveiksniu ar jam pareiškus nepasitikėjimą</w:t>
      </w:r>
      <w:r w:rsidR="00857BD9" w:rsidRPr="001B43BD">
        <w:rPr>
          <w:rFonts w:asciiTheme="majorHAnsi" w:hAnsiTheme="majorHAnsi" w:cstheme="majorHAnsi"/>
          <w:bCs/>
          <w:sz w:val="24"/>
          <w:szCs w:val="24"/>
          <w:lang w:val="lt-LT"/>
        </w:rPr>
        <w:t>.</w:t>
      </w:r>
    </w:p>
    <w:p w14:paraId="62D46991" w14:textId="0B69A066" w:rsidR="00857BD9" w:rsidRPr="001B43BD" w:rsidRDefault="002B27E5" w:rsidP="00857BD9">
      <w:pPr>
        <w:pStyle w:val="ListParagraph"/>
        <w:numPr>
          <w:ilvl w:val="1"/>
          <w:numId w:val="20"/>
        </w:numPr>
        <w:tabs>
          <w:tab w:val="left" w:pos="540"/>
        </w:tabs>
        <w:ind w:hanging="502"/>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Vicep</w:t>
      </w:r>
      <w:r w:rsidR="00857BD9" w:rsidRPr="001B43BD">
        <w:rPr>
          <w:rFonts w:asciiTheme="majorHAnsi" w:hAnsiTheme="majorHAnsi" w:cstheme="majorHAnsi"/>
          <w:sz w:val="24"/>
          <w:szCs w:val="24"/>
          <w:lang w:val="lt-LT"/>
        </w:rPr>
        <w:t>rezident</w:t>
      </w:r>
      <w:r w:rsidRPr="001B43BD">
        <w:rPr>
          <w:rFonts w:asciiTheme="majorHAnsi" w:hAnsiTheme="majorHAnsi" w:cstheme="majorHAnsi"/>
          <w:sz w:val="24"/>
          <w:szCs w:val="24"/>
          <w:lang w:val="lt-LT"/>
        </w:rPr>
        <w:t>ui gali būti pavesta kuruoti tam tikrą sporto discipliną arba Asociacijos veiklos sritį</w:t>
      </w:r>
      <w:bookmarkEnd w:id="20"/>
      <w:r w:rsidR="00857BD9" w:rsidRPr="001B43BD">
        <w:rPr>
          <w:rFonts w:asciiTheme="majorHAnsi" w:hAnsiTheme="majorHAnsi" w:cstheme="majorHAnsi"/>
          <w:sz w:val="24"/>
          <w:szCs w:val="24"/>
          <w:lang w:val="lt-LT"/>
        </w:rPr>
        <w:t>.</w:t>
      </w:r>
    </w:p>
    <w:p w14:paraId="492BABC8" w14:textId="77777777" w:rsidR="00D80CDA" w:rsidRPr="001B43BD" w:rsidRDefault="00D80CDA" w:rsidP="00D80CDA">
      <w:pPr>
        <w:pStyle w:val="BodyTextIndent3"/>
        <w:spacing w:line="240" w:lineRule="auto"/>
        <w:ind w:left="720" w:firstLine="0"/>
        <w:rPr>
          <w:rFonts w:asciiTheme="majorHAnsi" w:hAnsiTheme="majorHAnsi" w:cstheme="majorHAnsi"/>
          <w:b/>
          <w:sz w:val="24"/>
          <w:szCs w:val="24"/>
          <w:highlight w:val="yellow"/>
        </w:rPr>
      </w:pPr>
    </w:p>
    <w:p w14:paraId="29E32394" w14:textId="23A5737A" w:rsidR="00357B77" w:rsidRPr="00357B77" w:rsidRDefault="00357B77" w:rsidP="009D64D0">
      <w:pPr>
        <w:pStyle w:val="BodyTextIndent3"/>
        <w:numPr>
          <w:ilvl w:val="0"/>
          <w:numId w:val="20"/>
        </w:numPr>
        <w:spacing w:line="240" w:lineRule="auto"/>
        <w:rPr>
          <w:rFonts w:asciiTheme="majorHAnsi" w:hAnsiTheme="majorHAnsi" w:cstheme="majorHAnsi"/>
          <w:b/>
          <w:color w:val="FF0000"/>
          <w:sz w:val="24"/>
          <w:szCs w:val="24"/>
        </w:rPr>
      </w:pPr>
      <w:r w:rsidRPr="00357B77">
        <w:rPr>
          <w:rFonts w:asciiTheme="majorHAnsi" w:hAnsiTheme="majorHAnsi" w:cstheme="majorHAnsi"/>
          <w:b/>
          <w:color w:val="FF0000"/>
          <w:sz w:val="24"/>
          <w:szCs w:val="24"/>
        </w:rPr>
        <w:t>Garbė</w:t>
      </w:r>
      <w:r w:rsidR="00F95D7B">
        <w:rPr>
          <w:rFonts w:asciiTheme="majorHAnsi" w:hAnsiTheme="majorHAnsi" w:cstheme="majorHAnsi"/>
          <w:b/>
          <w:color w:val="FF0000"/>
          <w:sz w:val="24"/>
          <w:szCs w:val="24"/>
        </w:rPr>
        <w:t>s</w:t>
      </w:r>
      <w:r w:rsidRPr="00357B77">
        <w:rPr>
          <w:rFonts w:asciiTheme="majorHAnsi" w:hAnsiTheme="majorHAnsi" w:cstheme="majorHAnsi"/>
          <w:b/>
          <w:color w:val="FF0000"/>
          <w:sz w:val="24"/>
          <w:szCs w:val="24"/>
        </w:rPr>
        <w:t xml:space="preserve"> prezidentas</w:t>
      </w:r>
    </w:p>
    <w:p w14:paraId="0492FD73" w14:textId="77777777" w:rsidR="005B7B51" w:rsidRPr="005B7B51" w:rsidRDefault="00F95D7B" w:rsidP="00357B77">
      <w:pPr>
        <w:pStyle w:val="ListParagraph"/>
        <w:numPr>
          <w:ilvl w:val="1"/>
          <w:numId w:val="20"/>
        </w:numPr>
        <w:tabs>
          <w:tab w:val="left" w:pos="540"/>
        </w:tabs>
        <w:ind w:left="936" w:hanging="505"/>
        <w:jc w:val="both"/>
        <w:rPr>
          <w:rFonts w:asciiTheme="majorHAnsi" w:hAnsiTheme="majorHAnsi" w:cstheme="majorHAnsi"/>
          <w:color w:val="FF0000"/>
          <w:sz w:val="24"/>
          <w:szCs w:val="24"/>
          <w:lang w:val="lt-LT"/>
        </w:rPr>
      </w:pPr>
      <w:r>
        <w:rPr>
          <w:rFonts w:asciiTheme="majorHAnsi" w:hAnsiTheme="majorHAnsi" w:cstheme="majorHAnsi"/>
          <w:color w:val="FF0000"/>
          <w:sz w:val="24"/>
          <w:szCs w:val="24"/>
          <w:lang w:val="lt-LT"/>
        </w:rPr>
        <w:t>Garbės p</w:t>
      </w:r>
      <w:r w:rsidR="00357B77" w:rsidRPr="00357B77">
        <w:rPr>
          <w:rFonts w:asciiTheme="majorHAnsi" w:hAnsiTheme="majorHAnsi" w:cstheme="majorHAnsi"/>
          <w:color w:val="FF0000"/>
          <w:sz w:val="24"/>
          <w:szCs w:val="24"/>
          <w:lang w:val="lt-LT"/>
        </w:rPr>
        <w:t>rezident</w:t>
      </w:r>
      <w:r w:rsidR="00DD57BD">
        <w:rPr>
          <w:rFonts w:asciiTheme="majorHAnsi" w:hAnsiTheme="majorHAnsi" w:cstheme="majorHAnsi"/>
          <w:color w:val="FF0000"/>
          <w:sz w:val="24"/>
          <w:szCs w:val="24"/>
          <w:lang w:val="lt-LT"/>
        </w:rPr>
        <w:t>as -</w:t>
      </w:r>
      <w:r>
        <w:rPr>
          <w:rFonts w:asciiTheme="majorHAnsi" w:hAnsiTheme="majorHAnsi" w:cstheme="majorHAnsi"/>
          <w:color w:val="FF0000"/>
          <w:sz w:val="24"/>
          <w:szCs w:val="24"/>
          <w:lang w:val="lt-LT"/>
        </w:rPr>
        <w:t xml:space="preserve"> asm</w:t>
      </w:r>
      <w:r w:rsidR="00DD57BD">
        <w:rPr>
          <w:rFonts w:asciiTheme="majorHAnsi" w:hAnsiTheme="majorHAnsi" w:cstheme="majorHAnsi"/>
          <w:color w:val="FF0000"/>
          <w:sz w:val="24"/>
          <w:szCs w:val="24"/>
          <w:lang w:val="lt-LT"/>
        </w:rPr>
        <w:t>uo</w:t>
      </w:r>
      <w:r>
        <w:rPr>
          <w:rFonts w:asciiTheme="majorHAnsi" w:hAnsiTheme="majorHAnsi" w:cstheme="majorHAnsi"/>
          <w:color w:val="FF0000"/>
          <w:sz w:val="24"/>
          <w:szCs w:val="24"/>
          <w:lang w:val="lt-LT"/>
        </w:rPr>
        <w:t xml:space="preserve"> nusipeln</w:t>
      </w:r>
      <w:r w:rsidR="00DD57BD">
        <w:rPr>
          <w:rFonts w:asciiTheme="majorHAnsi" w:hAnsiTheme="majorHAnsi" w:cstheme="majorHAnsi"/>
          <w:color w:val="FF0000"/>
          <w:sz w:val="24"/>
          <w:szCs w:val="24"/>
          <w:lang w:val="lt-LT"/>
        </w:rPr>
        <w:t>ęs</w:t>
      </w:r>
      <w:r>
        <w:rPr>
          <w:rFonts w:asciiTheme="majorHAnsi" w:hAnsiTheme="majorHAnsi" w:cstheme="majorHAnsi"/>
          <w:color w:val="FF0000"/>
          <w:sz w:val="24"/>
          <w:szCs w:val="24"/>
          <w:lang w:val="lt-LT"/>
        </w:rPr>
        <w:t xml:space="preserve"> automobilių sportui,</w:t>
      </w:r>
      <w:r w:rsidR="00357B77" w:rsidRPr="00357B77">
        <w:rPr>
          <w:rFonts w:asciiTheme="majorHAnsi" w:hAnsiTheme="majorHAnsi" w:cstheme="majorHAnsi"/>
          <w:color w:val="FF0000"/>
          <w:sz w:val="24"/>
          <w:szCs w:val="24"/>
          <w:lang w:val="lt-LT"/>
        </w:rPr>
        <w:t xml:space="preserve"> </w:t>
      </w:r>
      <w:r w:rsidR="005B7B51">
        <w:rPr>
          <w:rFonts w:asciiTheme="majorHAnsi" w:hAnsiTheme="majorHAnsi" w:cstheme="majorHAnsi"/>
          <w:color w:val="FF0000"/>
          <w:sz w:val="24"/>
          <w:szCs w:val="24"/>
          <w:lang w:val="lt-LT"/>
        </w:rPr>
        <w:t xml:space="preserve">kuriam </w:t>
      </w:r>
      <w:r w:rsidR="005B7B51">
        <w:rPr>
          <w:rFonts w:asciiTheme="majorHAnsi" w:hAnsiTheme="majorHAnsi" w:cstheme="majorHAnsi"/>
          <w:bCs/>
          <w:color w:val="FF0000"/>
          <w:sz w:val="24"/>
          <w:szCs w:val="24"/>
          <w:lang w:val="lt-LT"/>
        </w:rPr>
        <w:t>gali būti pavesta reprezentuoti bei atstovauti Asociacija Lietuvos Respublikoje ir užsienyje.</w:t>
      </w:r>
    </w:p>
    <w:p w14:paraId="3E74E862" w14:textId="78B80E0D" w:rsidR="005B7B51" w:rsidRPr="005B7B51" w:rsidRDefault="005B7B51" w:rsidP="00357B77">
      <w:pPr>
        <w:pStyle w:val="ListParagraph"/>
        <w:numPr>
          <w:ilvl w:val="1"/>
          <w:numId w:val="20"/>
        </w:numPr>
        <w:tabs>
          <w:tab w:val="left" w:pos="540"/>
        </w:tabs>
        <w:ind w:left="936" w:hanging="505"/>
        <w:jc w:val="both"/>
        <w:rPr>
          <w:rFonts w:asciiTheme="majorHAnsi" w:hAnsiTheme="majorHAnsi" w:cstheme="majorHAnsi"/>
          <w:color w:val="FF0000"/>
          <w:sz w:val="24"/>
          <w:szCs w:val="24"/>
          <w:lang w:val="lt-LT"/>
        </w:rPr>
      </w:pPr>
      <w:r w:rsidRPr="005B7B51">
        <w:rPr>
          <w:rFonts w:asciiTheme="majorHAnsi" w:hAnsiTheme="majorHAnsi" w:cstheme="majorHAnsi"/>
          <w:color w:val="FF0000"/>
          <w:sz w:val="24"/>
          <w:szCs w:val="24"/>
          <w:lang w:val="lt-LT"/>
        </w:rPr>
        <w:t>Prezidentu gali būti asmuo ne jaunesnis nei 18 metų.</w:t>
      </w:r>
    </w:p>
    <w:p w14:paraId="3907452E" w14:textId="3A57E2EB" w:rsidR="00CA5FB0" w:rsidRDefault="00CA5FB0" w:rsidP="00357B77">
      <w:pPr>
        <w:pStyle w:val="ListParagraph"/>
        <w:numPr>
          <w:ilvl w:val="1"/>
          <w:numId w:val="20"/>
        </w:numPr>
        <w:tabs>
          <w:tab w:val="left" w:pos="540"/>
        </w:tabs>
        <w:ind w:left="936" w:hanging="504"/>
        <w:jc w:val="both"/>
        <w:rPr>
          <w:rFonts w:asciiTheme="majorHAnsi" w:hAnsiTheme="majorHAnsi" w:cstheme="majorHAnsi"/>
          <w:color w:val="FF0000"/>
          <w:sz w:val="24"/>
          <w:szCs w:val="24"/>
          <w:lang w:val="lt-LT"/>
        </w:rPr>
      </w:pPr>
      <w:r w:rsidRPr="00CA5FB0">
        <w:rPr>
          <w:rFonts w:asciiTheme="majorHAnsi" w:hAnsiTheme="majorHAnsi" w:cstheme="majorHAnsi"/>
          <w:color w:val="FF0000"/>
          <w:sz w:val="24"/>
          <w:szCs w:val="24"/>
          <w:lang w:val="lt-LT"/>
        </w:rPr>
        <w:t>Garbės prezidentas negali eiti jokių pareigų Asociacijos valdymo, drausmės ir vykdymo organuose.</w:t>
      </w:r>
    </w:p>
    <w:p w14:paraId="437D4831" w14:textId="63237E01" w:rsidR="005B7B51" w:rsidRPr="00CA5FB0" w:rsidRDefault="005B7B51" w:rsidP="00357B77">
      <w:pPr>
        <w:pStyle w:val="ListParagraph"/>
        <w:numPr>
          <w:ilvl w:val="1"/>
          <w:numId w:val="20"/>
        </w:numPr>
        <w:tabs>
          <w:tab w:val="left" w:pos="540"/>
        </w:tabs>
        <w:ind w:left="936" w:hanging="504"/>
        <w:jc w:val="both"/>
        <w:rPr>
          <w:rFonts w:asciiTheme="majorHAnsi" w:hAnsiTheme="majorHAnsi" w:cstheme="majorHAnsi"/>
          <w:color w:val="FF0000"/>
          <w:sz w:val="24"/>
          <w:szCs w:val="24"/>
          <w:lang w:val="lt-LT"/>
        </w:rPr>
      </w:pPr>
      <w:r>
        <w:rPr>
          <w:rFonts w:asciiTheme="majorHAnsi" w:hAnsiTheme="majorHAnsi" w:cstheme="majorHAnsi"/>
          <w:color w:val="FF0000"/>
          <w:sz w:val="24"/>
          <w:szCs w:val="24"/>
          <w:lang w:val="lt-LT"/>
        </w:rPr>
        <w:t xml:space="preserve">Garbės prezidentą </w:t>
      </w:r>
      <w:r w:rsidRPr="00357B77">
        <w:rPr>
          <w:rFonts w:asciiTheme="majorHAnsi" w:hAnsiTheme="majorHAnsi" w:cstheme="majorHAnsi"/>
          <w:color w:val="FF0000"/>
          <w:sz w:val="24"/>
          <w:szCs w:val="24"/>
          <w:lang w:val="lt-LT"/>
        </w:rPr>
        <w:t>savo kadencijos laikotarpiui</w:t>
      </w:r>
      <w:r>
        <w:rPr>
          <w:rFonts w:asciiTheme="majorHAnsi" w:hAnsiTheme="majorHAnsi" w:cstheme="majorHAnsi"/>
          <w:color w:val="FF0000"/>
          <w:sz w:val="24"/>
          <w:szCs w:val="24"/>
          <w:lang w:val="lt-LT"/>
        </w:rPr>
        <w:t xml:space="preserve"> gali</w:t>
      </w:r>
      <w:r w:rsidRPr="00357B77">
        <w:rPr>
          <w:rFonts w:asciiTheme="majorHAnsi" w:hAnsiTheme="majorHAnsi" w:cstheme="majorHAnsi"/>
          <w:color w:val="FF0000"/>
          <w:sz w:val="24"/>
          <w:szCs w:val="24"/>
          <w:lang w:val="lt-LT"/>
        </w:rPr>
        <w:t xml:space="preserve"> </w:t>
      </w:r>
      <w:r w:rsidR="003C3642">
        <w:rPr>
          <w:rFonts w:asciiTheme="majorHAnsi" w:hAnsiTheme="majorHAnsi" w:cstheme="majorHAnsi"/>
          <w:color w:val="FF0000"/>
          <w:sz w:val="24"/>
          <w:szCs w:val="24"/>
          <w:lang w:val="lt-LT"/>
        </w:rPr>
        <w:t>paskirt</w:t>
      </w:r>
      <w:r>
        <w:rPr>
          <w:rFonts w:asciiTheme="majorHAnsi" w:hAnsiTheme="majorHAnsi" w:cstheme="majorHAnsi"/>
          <w:color w:val="FF0000"/>
          <w:sz w:val="24"/>
          <w:szCs w:val="24"/>
          <w:lang w:val="lt-LT"/>
        </w:rPr>
        <w:t>i</w:t>
      </w:r>
      <w:r w:rsidRPr="00357B77">
        <w:rPr>
          <w:rFonts w:asciiTheme="majorHAnsi" w:hAnsiTheme="majorHAnsi" w:cstheme="majorHAnsi"/>
          <w:color w:val="FF0000"/>
          <w:sz w:val="24"/>
          <w:szCs w:val="24"/>
          <w:lang w:val="lt-LT"/>
        </w:rPr>
        <w:t xml:space="preserve"> </w:t>
      </w:r>
      <w:r>
        <w:rPr>
          <w:rFonts w:asciiTheme="majorHAnsi" w:hAnsiTheme="majorHAnsi" w:cstheme="majorHAnsi"/>
          <w:color w:val="FF0000"/>
          <w:sz w:val="24"/>
          <w:szCs w:val="24"/>
          <w:lang w:val="lt-LT"/>
        </w:rPr>
        <w:t>P</w:t>
      </w:r>
      <w:r w:rsidRPr="00357B77">
        <w:rPr>
          <w:rFonts w:asciiTheme="majorHAnsi" w:hAnsiTheme="majorHAnsi" w:cstheme="majorHAnsi"/>
          <w:color w:val="FF0000"/>
          <w:sz w:val="24"/>
          <w:szCs w:val="24"/>
          <w:lang w:val="lt-LT"/>
        </w:rPr>
        <w:t>rezident</w:t>
      </w:r>
      <w:r>
        <w:rPr>
          <w:rFonts w:asciiTheme="majorHAnsi" w:hAnsiTheme="majorHAnsi" w:cstheme="majorHAnsi"/>
          <w:color w:val="FF0000"/>
          <w:sz w:val="24"/>
          <w:szCs w:val="24"/>
          <w:lang w:val="lt-LT"/>
        </w:rPr>
        <w:t>as.</w:t>
      </w:r>
    </w:p>
    <w:p w14:paraId="3D8A3A62" w14:textId="60033207" w:rsidR="00357B77" w:rsidRPr="00357B77" w:rsidRDefault="004A40E0" w:rsidP="00357B77">
      <w:pPr>
        <w:pStyle w:val="ListParagraph"/>
        <w:numPr>
          <w:ilvl w:val="1"/>
          <w:numId w:val="20"/>
        </w:numPr>
        <w:tabs>
          <w:tab w:val="left" w:pos="540"/>
        </w:tabs>
        <w:ind w:left="936" w:hanging="504"/>
        <w:jc w:val="both"/>
        <w:rPr>
          <w:rFonts w:asciiTheme="majorHAnsi" w:hAnsiTheme="majorHAnsi" w:cstheme="majorHAnsi"/>
          <w:color w:val="FF0000"/>
          <w:sz w:val="24"/>
          <w:szCs w:val="24"/>
          <w:lang w:val="lt-LT"/>
        </w:rPr>
      </w:pPr>
      <w:r>
        <w:rPr>
          <w:rFonts w:asciiTheme="majorHAnsi" w:hAnsiTheme="majorHAnsi" w:cstheme="majorHAnsi"/>
          <w:color w:val="FF0000"/>
          <w:sz w:val="24"/>
          <w:szCs w:val="24"/>
          <w:lang w:val="lt-LT"/>
        </w:rPr>
        <w:t xml:space="preserve">Garbės </w:t>
      </w:r>
      <w:r w:rsidR="00357B77" w:rsidRPr="00357B77">
        <w:rPr>
          <w:rFonts w:asciiTheme="majorHAnsi" w:hAnsiTheme="majorHAnsi" w:cstheme="majorHAnsi"/>
          <w:color w:val="FF0000"/>
          <w:sz w:val="24"/>
          <w:szCs w:val="24"/>
          <w:lang w:val="lt-LT"/>
        </w:rPr>
        <w:t>prezidentui atsis</w:t>
      </w:r>
      <w:r w:rsidR="00671ADE">
        <w:rPr>
          <w:rFonts w:asciiTheme="majorHAnsi" w:hAnsiTheme="majorHAnsi" w:cstheme="majorHAnsi"/>
          <w:color w:val="FF0000"/>
          <w:sz w:val="24"/>
          <w:szCs w:val="24"/>
          <w:lang w:val="lt-LT"/>
        </w:rPr>
        <w:t xml:space="preserve">akius eiti pareigas arba Prezidentui atšaukus Garbės prezidentą iš pareigų, Prezidentas gali </w:t>
      </w:r>
      <w:r w:rsidR="003C3642">
        <w:rPr>
          <w:rFonts w:asciiTheme="majorHAnsi" w:hAnsiTheme="majorHAnsi" w:cstheme="majorHAnsi"/>
          <w:color w:val="FF0000"/>
          <w:sz w:val="24"/>
          <w:szCs w:val="24"/>
          <w:lang w:val="lt-LT"/>
        </w:rPr>
        <w:t>paskir</w:t>
      </w:r>
      <w:r w:rsidR="00671ADE">
        <w:rPr>
          <w:rFonts w:asciiTheme="majorHAnsi" w:hAnsiTheme="majorHAnsi" w:cstheme="majorHAnsi"/>
          <w:color w:val="FF0000"/>
          <w:sz w:val="24"/>
          <w:szCs w:val="24"/>
          <w:lang w:val="lt-LT"/>
        </w:rPr>
        <w:t xml:space="preserve">ti kitą </w:t>
      </w:r>
      <w:r w:rsidR="008D2B1B">
        <w:rPr>
          <w:rFonts w:asciiTheme="majorHAnsi" w:hAnsiTheme="majorHAnsi" w:cstheme="majorHAnsi"/>
          <w:color w:val="FF0000"/>
          <w:sz w:val="24"/>
          <w:szCs w:val="24"/>
          <w:lang w:val="lt-LT"/>
        </w:rPr>
        <w:t xml:space="preserve">asmenį </w:t>
      </w:r>
      <w:r w:rsidR="00671ADE">
        <w:rPr>
          <w:rFonts w:asciiTheme="majorHAnsi" w:hAnsiTheme="majorHAnsi" w:cstheme="majorHAnsi"/>
          <w:color w:val="FF0000"/>
          <w:sz w:val="24"/>
          <w:szCs w:val="24"/>
          <w:lang w:val="lt-LT"/>
        </w:rPr>
        <w:t>Garbės prezident</w:t>
      </w:r>
      <w:r w:rsidR="008D2B1B">
        <w:rPr>
          <w:rFonts w:asciiTheme="majorHAnsi" w:hAnsiTheme="majorHAnsi" w:cstheme="majorHAnsi"/>
          <w:color w:val="FF0000"/>
          <w:sz w:val="24"/>
          <w:szCs w:val="24"/>
          <w:lang w:val="lt-LT"/>
        </w:rPr>
        <w:t>o pareigoms</w:t>
      </w:r>
      <w:r w:rsidR="00671ADE">
        <w:rPr>
          <w:rFonts w:asciiTheme="majorHAnsi" w:hAnsiTheme="majorHAnsi" w:cstheme="majorHAnsi"/>
          <w:color w:val="FF0000"/>
          <w:sz w:val="24"/>
          <w:szCs w:val="24"/>
          <w:lang w:val="lt-LT"/>
        </w:rPr>
        <w:t>.</w:t>
      </w:r>
    </w:p>
    <w:p w14:paraId="3C8C2AE0" w14:textId="3CEED41A" w:rsidR="00CA5FB0" w:rsidRDefault="00CA5FB0" w:rsidP="00357B77">
      <w:pPr>
        <w:pStyle w:val="ListParagraph"/>
        <w:numPr>
          <w:ilvl w:val="1"/>
          <w:numId w:val="20"/>
        </w:numPr>
        <w:tabs>
          <w:tab w:val="left" w:pos="540"/>
        </w:tabs>
        <w:ind w:left="936" w:hanging="504"/>
        <w:jc w:val="both"/>
        <w:rPr>
          <w:rFonts w:asciiTheme="majorHAnsi" w:hAnsiTheme="majorHAnsi" w:cstheme="majorHAnsi"/>
          <w:bCs/>
          <w:color w:val="FF0000"/>
          <w:sz w:val="24"/>
          <w:szCs w:val="24"/>
          <w:lang w:val="lt-LT"/>
        </w:rPr>
      </w:pPr>
      <w:r>
        <w:rPr>
          <w:rFonts w:asciiTheme="majorHAnsi" w:hAnsiTheme="majorHAnsi" w:cstheme="majorHAnsi"/>
          <w:bCs/>
          <w:color w:val="FF0000"/>
          <w:sz w:val="24"/>
          <w:szCs w:val="24"/>
          <w:lang w:val="lt-LT"/>
        </w:rPr>
        <w:t>Garbės prezidentas pareigas eina visuomeniniais pagrindais.</w:t>
      </w:r>
    </w:p>
    <w:p w14:paraId="6EC01335" w14:textId="1C54E280" w:rsidR="00CA5FB0" w:rsidRDefault="00CA5FB0" w:rsidP="00357B77">
      <w:pPr>
        <w:pStyle w:val="ListParagraph"/>
        <w:numPr>
          <w:ilvl w:val="1"/>
          <w:numId w:val="20"/>
        </w:numPr>
        <w:tabs>
          <w:tab w:val="left" w:pos="540"/>
        </w:tabs>
        <w:ind w:left="936" w:hanging="504"/>
        <w:jc w:val="both"/>
        <w:rPr>
          <w:rFonts w:asciiTheme="majorHAnsi" w:hAnsiTheme="majorHAnsi" w:cstheme="majorHAnsi"/>
          <w:bCs/>
          <w:color w:val="FF0000"/>
          <w:sz w:val="24"/>
          <w:szCs w:val="24"/>
          <w:lang w:val="lt-LT"/>
        </w:rPr>
      </w:pPr>
      <w:r>
        <w:rPr>
          <w:rFonts w:asciiTheme="majorHAnsi" w:hAnsiTheme="majorHAnsi" w:cstheme="majorHAnsi"/>
          <w:bCs/>
          <w:color w:val="FF0000"/>
          <w:sz w:val="24"/>
          <w:szCs w:val="24"/>
          <w:lang w:val="lt-LT"/>
        </w:rPr>
        <w:t>Garbės prezidentas atskaitingas Prezidentui.</w:t>
      </w:r>
    </w:p>
    <w:p w14:paraId="68CF7B6E" w14:textId="77777777" w:rsidR="00357B77" w:rsidRPr="00357B77" w:rsidRDefault="00357B77" w:rsidP="00357B77">
      <w:pPr>
        <w:pStyle w:val="BodyTextIndent3"/>
        <w:spacing w:line="240" w:lineRule="auto"/>
        <w:ind w:left="360" w:firstLine="0"/>
        <w:rPr>
          <w:rFonts w:asciiTheme="majorHAnsi" w:hAnsiTheme="majorHAnsi" w:cstheme="majorHAnsi"/>
          <w:b/>
          <w:sz w:val="24"/>
          <w:szCs w:val="24"/>
        </w:rPr>
      </w:pPr>
    </w:p>
    <w:p w14:paraId="57369D04" w14:textId="15DBBCB5" w:rsidR="00A0685B" w:rsidRPr="001B43BD" w:rsidRDefault="00A0685B" w:rsidP="009D64D0">
      <w:pPr>
        <w:pStyle w:val="BodyTextIndent3"/>
        <w:numPr>
          <w:ilvl w:val="0"/>
          <w:numId w:val="20"/>
        </w:numPr>
        <w:spacing w:line="240" w:lineRule="auto"/>
        <w:rPr>
          <w:rFonts w:asciiTheme="majorHAnsi" w:hAnsiTheme="majorHAnsi" w:cstheme="majorHAnsi"/>
          <w:b/>
          <w:sz w:val="24"/>
          <w:szCs w:val="24"/>
        </w:rPr>
      </w:pPr>
      <w:r w:rsidRPr="001B43BD">
        <w:rPr>
          <w:rFonts w:asciiTheme="majorHAnsi" w:hAnsiTheme="majorHAnsi" w:cstheme="majorHAnsi"/>
          <w:b/>
          <w:sz w:val="24"/>
          <w:szCs w:val="24"/>
        </w:rPr>
        <w:t>Etikos komisija</w:t>
      </w:r>
    </w:p>
    <w:p w14:paraId="26295D7F" w14:textId="1BF49BC5" w:rsidR="00A0685B" w:rsidRPr="001B43BD" w:rsidRDefault="00A0685B" w:rsidP="00A0685B">
      <w:pPr>
        <w:pStyle w:val="BodyTextIndent3"/>
        <w:spacing w:line="240" w:lineRule="auto"/>
        <w:ind w:left="360" w:firstLine="0"/>
        <w:rPr>
          <w:rFonts w:asciiTheme="majorHAnsi" w:hAnsiTheme="majorHAnsi" w:cstheme="majorHAnsi"/>
          <w:b/>
          <w:sz w:val="24"/>
          <w:szCs w:val="24"/>
        </w:rPr>
      </w:pPr>
    </w:p>
    <w:p w14:paraId="665C16B7" w14:textId="57C0E6E9" w:rsidR="009A54A1" w:rsidRPr="001B43BD" w:rsidRDefault="00293BF4"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bookmarkStart w:id="21" w:name="_Hlk111210676"/>
      <w:r w:rsidRPr="001B43BD">
        <w:rPr>
          <w:rFonts w:asciiTheme="majorHAnsi" w:hAnsiTheme="majorHAnsi" w:cstheme="majorHAnsi"/>
          <w:sz w:val="24"/>
          <w:szCs w:val="24"/>
          <w:lang w:val="lt-LT"/>
        </w:rPr>
        <w:t xml:space="preserve">Etikos komisija yra </w:t>
      </w:r>
      <w:r w:rsidR="00D143D9" w:rsidRPr="001B43BD">
        <w:rPr>
          <w:rFonts w:asciiTheme="majorHAnsi" w:hAnsiTheme="majorHAnsi" w:cstheme="majorHAnsi"/>
          <w:sz w:val="24"/>
          <w:szCs w:val="24"/>
          <w:lang w:val="lt-LT"/>
        </w:rPr>
        <w:t xml:space="preserve">Asociacijos </w:t>
      </w:r>
      <w:r w:rsidRPr="001B43BD">
        <w:rPr>
          <w:rFonts w:asciiTheme="majorHAnsi" w:hAnsiTheme="majorHAnsi" w:cstheme="majorHAnsi"/>
          <w:sz w:val="24"/>
          <w:szCs w:val="24"/>
          <w:lang w:val="lt-LT"/>
        </w:rPr>
        <w:t xml:space="preserve">drausmės organas, </w:t>
      </w:r>
      <w:r w:rsidR="00D143D9" w:rsidRPr="001B43BD">
        <w:rPr>
          <w:rFonts w:asciiTheme="majorHAnsi" w:hAnsiTheme="majorHAnsi" w:cstheme="majorHAnsi"/>
          <w:sz w:val="24"/>
          <w:szCs w:val="24"/>
          <w:lang w:val="lt-LT"/>
        </w:rPr>
        <w:t xml:space="preserve">sudarytas iš 5 </w:t>
      </w:r>
      <w:r w:rsidR="00177A0B" w:rsidRPr="001B43BD">
        <w:rPr>
          <w:rFonts w:asciiTheme="majorHAnsi" w:hAnsiTheme="majorHAnsi" w:cstheme="majorHAnsi"/>
          <w:sz w:val="24"/>
          <w:szCs w:val="24"/>
          <w:lang w:val="lt-LT"/>
        </w:rPr>
        <w:t>narių.</w:t>
      </w:r>
    </w:p>
    <w:p w14:paraId="3A9F7C7C" w14:textId="52CCAF3A" w:rsidR="009A54A1" w:rsidRPr="001B43BD" w:rsidRDefault="009A54A1"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Etikos komisijos nariu gali būti asmuo ne jaunesnis nei 18 metų.</w:t>
      </w:r>
    </w:p>
    <w:p w14:paraId="52D77CB5" w14:textId="29DDA1C2" w:rsidR="009A54A1" w:rsidRPr="001B43BD" w:rsidRDefault="009A54A1"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Etikos komisijos nariai negali eiti jokių kitų pareigų Asociacijos Valdymo</w:t>
      </w:r>
      <w:r w:rsidRPr="001B43BD">
        <w:rPr>
          <w:rFonts w:asciiTheme="majorHAnsi" w:hAnsiTheme="majorHAnsi" w:cstheme="majorHAnsi"/>
          <w:color w:val="FF0000"/>
          <w:sz w:val="24"/>
          <w:szCs w:val="24"/>
          <w:lang w:val="lt-LT"/>
        </w:rPr>
        <w:t xml:space="preserve"> </w:t>
      </w:r>
      <w:r w:rsidRPr="001B43BD">
        <w:rPr>
          <w:rFonts w:asciiTheme="majorHAnsi" w:hAnsiTheme="majorHAnsi" w:cstheme="majorHAnsi"/>
          <w:sz w:val="24"/>
          <w:szCs w:val="24"/>
          <w:lang w:val="lt-LT"/>
        </w:rPr>
        <w:t>organuose</w:t>
      </w:r>
      <w:r w:rsidR="009D4E4D" w:rsidRPr="001B43B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Apeliaciniame teisme</w:t>
      </w:r>
      <w:r w:rsidR="009D4E4D" w:rsidRPr="001B43BD">
        <w:rPr>
          <w:rFonts w:asciiTheme="majorHAnsi" w:hAnsiTheme="majorHAnsi" w:cstheme="majorHAnsi"/>
          <w:sz w:val="24"/>
          <w:szCs w:val="24"/>
          <w:lang w:val="lt-LT"/>
        </w:rPr>
        <w:t xml:space="preserve"> bei Administracijoje</w:t>
      </w:r>
      <w:r w:rsidRPr="001B43BD">
        <w:rPr>
          <w:rFonts w:asciiTheme="majorHAnsi" w:hAnsiTheme="majorHAnsi" w:cstheme="majorHAnsi"/>
          <w:sz w:val="24"/>
          <w:szCs w:val="24"/>
          <w:lang w:val="lt-LT"/>
        </w:rPr>
        <w:t>.</w:t>
      </w:r>
    </w:p>
    <w:p w14:paraId="52D0229F" w14:textId="3359FF44" w:rsidR="009A54A1" w:rsidRPr="001B43BD" w:rsidRDefault="009A54A1"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Etikos komisijos nariai renkami </w:t>
      </w:r>
      <w:r w:rsidRPr="001B43BD">
        <w:rPr>
          <w:rFonts w:asciiTheme="majorHAnsi" w:hAnsiTheme="majorHAnsi" w:cstheme="majorHAnsi"/>
          <w:sz w:val="24"/>
          <w:szCs w:val="24"/>
          <w:lang w:val="fi-FI"/>
        </w:rPr>
        <w:t xml:space="preserve">4 </w:t>
      </w:r>
      <w:r w:rsidRPr="001B43BD">
        <w:rPr>
          <w:rFonts w:asciiTheme="majorHAnsi" w:hAnsiTheme="majorHAnsi" w:cstheme="majorHAnsi"/>
          <w:sz w:val="24"/>
          <w:szCs w:val="24"/>
          <w:lang w:val="lt-LT"/>
        </w:rPr>
        <w:t>metų kadencijai.</w:t>
      </w:r>
    </w:p>
    <w:p w14:paraId="1EA2AE72" w14:textId="1FBFE3EA" w:rsidR="00DB3DF3" w:rsidRPr="00DA7073" w:rsidRDefault="00DB3DF3"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Etikos komisijos narių kadencijų </w:t>
      </w:r>
      <w:r w:rsidRPr="00DA7073">
        <w:rPr>
          <w:rFonts w:asciiTheme="majorHAnsi" w:hAnsiTheme="majorHAnsi" w:cstheme="majorHAnsi"/>
          <w:sz w:val="24"/>
          <w:szCs w:val="24"/>
          <w:lang w:val="lt-LT"/>
        </w:rPr>
        <w:t>skaičius neribojamas.</w:t>
      </w:r>
    </w:p>
    <w:p w14:paraId="1F9738CA" w14:textId="5919B816" w:rsidR="00DB3DF3" w:rsidRPr="001B43BD" w:rsidRDefault="00DB3DF3"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Etikos komisijos nariai eina pareigas visuomeniniais pagrindais.</w:t>
      </w:r>
    </w:p>
    <w:p w14:paraId="4AB81043" w14:textId="1B4F60D2" w:rsidR="00DB3DF3" w:rsidRPr="001B43BD" w:rsidRDefault="00DB3DF3"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Etikos komisijos veikla reglamentuojama </w:t>
      </w:r>
      <w:r w:rsidR="00187A87" w:rsidRPr="001B43BD">
        <w:rPr>
          <w:rFonts w:asciiTheme="majorHAnsi" w:hAnsiTheme="majorHAnsi" w:cstheme="majorHAnsi"/>
          <w:sz w:val="24"/>
          <w:szCs w:val="24"/>
          <w:lang w:val="lt-LT"/>
        </w:rPr>
        <w:t xml:space="preserve">Suvažiavimo patvirtintame </w:t>
      </w:r>
      <w:r w:rsidRPr="001B43BD">
        <w:rPr>
          <w:rFonts w:asciiTheme="majorHAnsi" w:hAnsiTheme="majorHAnsi" w:cstheme="majorHAnsi"/>
          <w:sz w:val="24"/>
          <w:szCs w:val="24"/>
          <w:lang w:val="lt-LT"/>
        </w:rPr>
        <w:t>Etikos kodekse.</w:t>
      </w:r>
    </w:p>
    <w:p w14:paraId="6D81DF66" w14:textId="2F6312B1" w:rsidR="00DB3DF3" w:rsidRPr="001B43BD" w:rsidRDefault="00DB3DF3"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Etikos komisija atskaitinga Suvažiavimui</w:t>
      </w:r>
      <w:bookmarkEnd w:id="21"/>
      <w:r w:rsidRPr="001B43BD">
        <w:rPr>
          <w:rFonts w:asciiTheme="majorHAnsi" w:hAnsiTheme="majorHAnsi" w:cstheme="majorHAnsi"/>
          <w:sz w:val="24"/>
          <w:szCs w:val="24"/>
          <w:lang w:val="lt-LT"/>
        </w:rPr>
        <w:t>.</w:t>
      </w:r>
    </w:p>
    <w:p w14:paraId="21C7CCDC" w14:textId="090ACAD9" w:rsidR="002754E0" w:rsidRPr="001B43BD" w:rsidRDefault="002754E0" w:rsidP="00142AB4">
      <w:pPr>
        <w:pStyle w:val="ListParagraph"/>
        <w:numPr>
          <w:ilvl w:val="1"/>
          <w:numId w:val="20"/>
        </w:numPr>
        <w:tabs>
          <w:tab w:val="left" w:pos="540"/>
        </w:tabs>
        <w:ind w:left="936" w:hanging="504"/>
        <w:jc w:val="both"/>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Etikos komisijos narių rinkimai:</w:t>
      </w:r>
    </w:p>
    <w:p w14:paraId="0E5B8AD3" w14:textId="2EDD9E9E" w:rsidR="001D21AD" w:rsidRPr="001B43BD" w:rsidRDefault="001D21AD" w:rsidP="002754E0">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Etikos komisijos nariai renkami Suvažiavime;</w:t>
      </w:r>
    </w:p>
    <w:p w14:paraId="1E32EFBE" w14:textId="7EE05BB6" w:rsidR="002754E0" w:rsidRPr="001B43BD" w:rsidRDefault="002754E0" w:rsidP="002754E0">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kandidatūras į Etikos komisijos narius teikia Tikrieji nariai</w:t>
      </w:r>
      <w:r w:rsidR="001D21AD" w:rsidRPr="001B43BD">
        <w:rPr>
          <w:rFonts w:asciiTheme="majorHAnsi" w:hAnsiTheme="majorHAnsi" w:cstheme="majorHAnsi"/>
          <w:sz w:val="24"/>
          <w:szCs w:val="24"/>
          <w:lang w:val="lt-LT"/>
        </w:rPr>
        <w:t xml:space="preserve">, terminais nurodytais Įstatų </w:t>
      </w:r>
      <w:r w:rsidR="001D21AD" w:rsidRPr="001B43BD">
        <w:rPr>
          <w:rFonts w:asciiTheme="majorHAnsi" w:hAnsiTheme="majorHAnsi" w:cstheme="majorHAnsi"/>
          <w:sz w:val="24"/>
          <w:szCs w:val="24"/>
          <w:lang w:val="fi-FI"/>
        </w:rPr>
        <w:t xml:space="preserve">7.4.4. </w:t>
      </w:r>
      <w:r w:rsidR="001D21AD" w:rsidRPr="00FC0183">
        <w:rPr>
          <w:rFonts w:asciiTheme="majorHAnsi" w:hAnsiTheme="majorHAnsi" w:cstheme="majorHAnsi"/>
          <w:sz w:val="24"/>
          <w:szCs w:val="24"/>
          <w:lang w:val="lt-LT"/>
        </w:rPr>
        <w:t xml:space="preserve">ir </w:t>
      </w:r>
      <w:r w:rsidR="001D21AD" w:rsidRPr="001B43BD">
        <w:rPr>
          <w:rFonts w:asciiTheme="majorHAnsi" w:hAnsiTheme="majorHAnsi" w:cstheme="majorHAnsi"/>
          <w:sz w:val="24"/>
          <w:szCs w:val="24"/>
          <w:lang w:val="fi-FI"/>
        </w:rPr>
        <w:t>7.5.5. p</w:t>
      </w:r>
      <w:r w:rsidRPr="001B43BD">
        <w:rPr>
          <w:rFonts w:asciiTheme="majorHAnsi" w:hAnsiTheme="majorHAnsi" w:cstheme="majorHAnsi"/>
          <w:sz w:val="24"/>
          <w:szCs w:val="24"/>
          <w:lang w:val="lt-LT"/>
        </w:rPr>
        <w:t>.</w:t>
      </w:r>
      <w:r w:rsidR="004D365B" w:rsidRPr="001B43BD">
        <w:rPr>
          <w:rFonts w:asciiTheme="majorHAnsi" w:hAnsiTheme="majorHAnsi" w:cstheme="majorHAnsi"/>
          <w:sz w:val="24"/>
          <w:szCs w:val="24"/>
          <w:lang w:val="lt-LT"/>
        </w:rPr>
        <w:t>;</w:t>
      </w:r>
    </w:p>
    <w:p w14:paraId="23241468" w14:textId="5E3FC9C1" w:rsidR="002754E0" w:rsidRPr="001B43BD" w:rsidRDefault="002754E0" w:rsidP="002754E0">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teikdamas kandidatūras Tikrasis narys privalo pateikti kandidato raštišką sutikimą eiti </w:t>
      </w:r>
      <w:r w:rsidR="001D21AD" w:rsidRPr="001B43BD">
        <w:rPr>
          <w:rFonts w:asciiTheme="majorHAnsi" w:hAnsiTheme="majorHAnsi" w:cstheme="majorHAnsi"/>
          <w:sz w:val="24"/>
          <w:szCs w:val="24"/>
          <w:lang w:val="lt-LT"/>
        </w:rPr>
        <w:t>Etikos komisijos</w:t>
      </w:r>
      <w:r w:rsidRPr="001B43BD">
        <w:rPr>
          <w:rFonts w:asciiTheme="majorHAnsi" w:hAnsiTheme="majorHAnsi" w:cstheme="majorHAnsi"/>
          <w:sz w:val="24"/>
          <w:szCs w:val="24"/>
          <w:lang w:val="lt-LT"/>
        </w:rPr>
        <w:t xml:space="preserve"> nario pareigas;</w:t>
      </w:r>
    </w:p>
    <w:p w14:paraId="502BEBEC" w14:textId="412078F7" w:rsidR="000A6C77" w:rsidRPr="001B43BD" w:rsidRDefault="000A6C77" w:rsidP="002754E0">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Etikos komisijos nariais išrenkami daugiausiai Tikrųjų narių balsų surinkę kandidatai</w:t>
      </w:r>
      <w:r w:rsidR="00EF592B" w:rsidRPr="001B43BD">
        <w:rPr>
          <w:rFonts w:asciiTheme="majorHAnsi" w:hAnsiTheme="majorHAnsi" w:cstheme="majorHAnsi"/>
          <w:sz w:val="24"/>
          <w:szCs w:val="24"/>
          <w:lang w:val="lt-LT"/>
        </w:rPr>
        <w:t xml:space="preserve"> (Įstatų 7.7.11. p.)</w:t>
      </w:r>
      <w:r w:rsidRPr="001B43BD">
        <w:rPr>
          <w:rFonts w:asciiTheme="majorHAnsi" w:hAnsiTheme="majorHAnsi" w:cstheme="majorHAnsi"/>
          <w:sz w:val="24"/>
          <w:szCs w:val="24"/>
          <w:lang w:val="lt-LT"/>
        </w:rPr>
        <w:t>;</w:t>
      </w:r>
    </w:p>
    <w:p w14:paraId="7E14AB47" w14:textId="7989C7E7" w:rsidR="002754E0" w:rsidRPr="001B43BD" w:rsidRDefault="00F07874" w:rsidP="002754E0">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Etikos komisijos</w:t>
      </w:r>
      <w:r w:rsidR="002754E0" w:rsidRPr="001B43BD">
        <w:rPr>
          <w:rFonts w:asciiTheme="majorHAnsi" w:hAnsiTheme="majorHAnsi" w:cstheme="majorHAnsi"/>
          <w:sz w:val="24"/>
          <w:szCs w:val="24"/>
          <w:lang w:val="lt-LT"/>
        </w:rPr>
        <w:t xml:space="preserve"> nariai įgyja įgaliojimus </w:t>
      </w:r>
      <w:r w:rsidRPr="001B43BD">
        <w:rPr>
          <w:rFonts w:asciiTheme="majorHAnsi" w:hAnsiTheme="majorHAnsi" w:cstheme="majorHAnsi"/>
          <w:sz w:val="24"/>
          <w:szCs w:val="24"/>
          <w:lang w:val="lt-LT"/>
        </w:rPr>
        <w:t>nuo jų išrinkimo momento</w:t>
      </w:r>
      <w:r w:rsidR="002754E0" w:rsidRPr="001B43BD">
        <w:rPr>
          <w:rFonts w:asciiTheme="majorHAnsi" w:hAnsiTheme="majorHAnsi" w:cstheme="majorHAnsi"/>
          <w:sz w:val="24"/>
          <w:szCs w:val="24"/>
          <w:lang w:val="lt-LT"/>
        </w:rPr>
        <w:t xml:space="preserve">, po kurio pasibaigia buvusios </w:t>
      </w:r>
      <w:r w:rsidRPr="001B43BD">
        <w:rPr>
          <w:rFonts w:asciiTheme="majorHAnsi" w:hAnsiTheme="majorHAnsi" w:cstheme="majorHAnsi"/>
          <w:sz w:val="24"/>
          <w:szCs w:val="24"/>
          <w:lang w:val="lt-LT"/>
        </w:rPr>
        <w:t>Etikos komisijos</w:t>
      </w:r>
      <w:r w:rsidR="002754E0" w:rsidRPr="001B43BD">
        <w:rPr>
          <w:rFonts w:asciiTheme="majorHAnsi" w:hAnsiTheme="majorHAnsi" w:cstheme="majorHAnsi"/>
          <w:sz w:val="24"/>
          <w:szCs w:val="24"/>
          <w:lang w:val="lt-LT"/>
        </w:rPr>
        <w:t xml:space="preserve"> narių įgaliojimai</w:t>
      </w:r>
      <w:r w:rsidR="000945FE" w:rsidRPr="001B43BD">
        <w:rPr>
          <w:rFonts w:asciiTheme="majorHAnsi" w:hAnsiTheme="majorHAnsi" w:cstheme="majorHAnsi"/>
          <w:sz w:val="24"/>
          <w:szCs w:val="24"/>
          <w:lang w:val="lt-LT"/>
        </w:rPr>
        <w:t>;</w:t>
      </w:r>
    </w:p>
    <w:p w14:paraId="6FC9F2E0" w14:textId="6CB0732B" w:rsidR="00E40C5B" w:rsidRPr="001B43BD" w:rsidRDefault="000945FE" w:rsidP="002754E0">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Etikos komisijos nariai pirmojo posėdžio metu</w:t>
      </w:r>
      <w:r w:rsidR="00E542DE" w:rsidRPr="001B43B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išsirenka pirmininką</w:t>
      </w:r>
      <w:r w:rsidR="00AD20CB" w:rsidRPr="001B43BD">
        <w:rPr>
          <w:rFonts w:asciiTheme="majorHAnsi" w:hAnsiTheme="majorHAnsi" w:cstheme="majorHAnsi"/>
          <w:sz w:val="24"/>
          <w:szCs w:val="24"/>
          <w:lang w:val="lt-LT"/>
        </w:rPr>
        <w:t>.</w:t>
      </w:r>
    </w:p>
    <w:p w14:paraId="75CF9EB9" w14:textId="77777777" w:rsidR="000655DC" w:rsidRPr="001B43BD" w:rsidRDefault="000655DC" w:rsidP="00142AB4">
      <w:pPr>
        <w:pStyle w:val="ListParagraph"/>
        <w:numPr>
          <w:ilvl w:val="1"/>
          <w:numId w:val="20"/>
        </w:numPr>
        <w:tabs>
          <w:tab w:val="left" w:pos="540"/>
        </w:tabs>
        <w:ind w:left="936" w:hanging="504"/>
        <w:jc w:val="both"/>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Etikos komisijos narių įgaliojimų grąžinimas:</w:t>
      </w:r>
    </w:p>
    <w:p w14:paraId="3495E978" w14:textId="4A8AF208" w:rsidR="000655DC" w:rsidRPr="001B43BD" w:rsidRDefault="000655DC" w:rsidP="000655D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Etikos komisijos narys turi teisę atsistatydinti bet kuriuo metu, nenurodydamas atsistatydinimo priežasties;</w:t>
      </w:r>
    </w:p>
    <w:p w14:paraId="762A7064" w14:textId="0CF4C11E" w:rsidR="000655DC" w:rsidRPr="001B43BD" w:rsidRDefault="001710CE" w:rsidP="000655DC">
      <w:pPr>
        <w:pStyle w:val="ListParagraph"/>
        <w:numPr>
          <w:ilvl w:val="2"/>
          <w:numId w:val="20"/>
        </w:numPr>
        <w:tabs>
          <w:tab w:val="left" w:pos="540"/>
        </w:tabs>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Etikos komisijos nariui</w:t>
      </w:r>
      <w:r w:rsidR="00A059F9" w:rsidRPr="00EA404C">
        <w:rPr>
          <w:rFonts w:asciiTheme="majorHAnsi" w:hAnsiTheme="majorHAnsi" w:cstheme="majorHAnsi"/>
          <w:sz w:val="24"/>
          <w:szCs w:val="24"/>
          <w:lang w:val="lt-LT"/>
        </w:rPr>
        <w:t>(-</w:t>
      </w:r>
      <w:proofErr w:type="spellStart"/>
      <w:r w:rsidR="00A059F9" w:rsidRPr="00EA404C">
        <w:rPr>
          <w:rFonts w:asciiTheme="majorHAnsi" w:hAnsiTheme="majorHAnsi" w:cstheme="majorHAnsi"/>
          <w:sz w:val="24"/>
          <w:szCs w:val="24"/>
          <w:lang w:val="lt-LT"/>
        </w:rPr>
        <w:t>iams</w:t>
      </w:r>
      <w:proofErr w:type="spellEnd"/>
      <w:r w:rsidR="00A059F9" w:rsidRPr="00EA404C">
        <w:rPr>
          <w:rFonts w:asciiTheme="majorHAnsi" w:hAnsiTheme="majorHAnsi" w:cstheme="majorHAnsi"/>
          <w:sz w:val="24"/>
          <w:szCs w:val="24"/>
          <w:lang w:val="lt-LT"/>
        </w:rPr>
        <w:t>)</w:t>
      </w:r>
      <w:r w:rsidR="000655DC" w:rsidRPr="00EA404C">
        <w:rPr>
          <w:rFonts w:asciiTheme="majorHAnsi" w:hAnsiTheme="majorHAnsi" w:cstheme="majorHAnsi"/>
          <w:sz w:val="24"/>
          <w:szCs w:val="24"/>
          <w:lang w:val="lt-LT"/>
        </w:rPr>
        <w:t xml:space="preserve"> gali būti pareikštas nepasitikėjimas, surenkant </w:t>
      </w:r>
      <w:r w:rsidR="00ED3310" w:rsidRPr="00EA404C">
        <w:rPr>
          <w:rFonts w:asciiTheme="majorHAnsi" w:hAnsiTheme="majorHAnsi" w:cstheme="majorHAnsi"/>
          <w:sz w:val="24"/>
          <w:szCs w:val="24"/>
          <w:lang w:val="lt-LT"/>
        </w:rPr>
        <w:t>1/3</w:t>
      </w:r>
      <w:r w:rsidR="000655DC" w:rsidRPr="00EA404C">
        <w:rPr>
          <w:rFonts w:asciiTheme="majorHAnsi" w:hAnsiTheme="majorHAnsi" w:cstheme="majorHAnsi"/>
          <w:sz w:val="24"/>
          <w:szCs w:val="24"/>
          <w:lang w:val="lt-LT"/>
        </w:rPr>
        <w:t xml:space="preserve"> Tikrųjų narių parašus</w:t>
      </w:r>
      <w:r w:rsidR="00455562" w:rsidRPr="00EA404C">
        <w:rPr>
          <w:rFonts w:asciiTheme="majorHAnsi" w:hAnsiTheme="majorHAnsi" w:cstheme="majorHAnsi"/>
          <w:sz w:val="24"/>
          <w:szCs w:val="24"/>
          <w:lang w:val="lt-LT"/>
        </w:rPr>
        <w:t xml:space="preserve"> arba </w:t>
      </w:r>
      <w:r w:rsidR="00F933D7" w:rsidRPr="00EA404C">
        <w:rPr>
          <w:rFonts w:asciiTheme="majorHAnsi" w:hAnsiTheme="majorHAnsi" w:cstheme="majorHAnsi"/>
          <w:sz w:val="24"/>
          <w:szCs w:val="24"/>
          <w:lang w:val="lt-LT"/>
        </w:rPr>
        <w:t xml:space="preserve">motyvuotu </w:t>
      </w:r>
      <w:r w:rsidR="00455562" w:rsidRPr="00EA404C">
        <w:rPr>
          <w:rFonts w:asciiTheme="majorHAnsi" w:hAnsiTheme="majorHAnsi" w:cstheme="majorHAnsi"/>
          <w:sz w:val="24"/>
          <w:szCs w:val="24"/>
          <w:lang w:val="lt-LT"/>
        </w:rPr>
        <w:t>Tarybos nutarimu</w:t>
      </w:r>
      <w:r w:rsidR="000655DC" w:rsidRPr="00EA404C">
        <w:rPr>
          <w:rFonts w:asciiTheme="majorHAnsi" w:hAnsiTheme="majorHAnsi" w:cstheme="majorHAnsi"/>
          <w:sz w:val="24"/>
          <w:szCs w:val="24"/>
          <w:lang w:val="lt-LT"/>
        </w:rPr>
        <w:t xml:space="preserve">. </w:t>
      </w:r>
      <w:r w:rsidRPr="00EA404C">
        <w:rPr>
          <w:rFonts w:asciiTheme="majorHAnsi" w:hAnsiTheme="majorHAnsi" w:cstheme="majorHAnsi"/>
          <w:sz w:val="24"/>
          <w:szCs w:val="24"/>
          <w:lang w:val="lt-LT"/>
        </w:rPr>
        <w:t>Etikos komisijos nario</w:t>
      </w:r>
      <w:r w:rsidR="00A059F9" w:rsidRPr="00EA404C">
        <w:rPr>
          <w:rFonts w:asciiTheme="majorHAnsi" w:hAnsiTheme="majorHAnsi" w:cstheme="majorHAnsi"/>
          <w:sz w:val="24"/>
          <w:szCs w:val="24"/>
          <w:lang w:val="lt-LT"/>
        </w:rPr>
        <w:t>(-</w:t>
      </w:r>
      <w:proofErr w:type="spellStart"/>
      <w:r w:rsidR="00A059F9" w:rsidRPr="00EA404C">
        <w:rPr>
          <w:rFonts w:asciiTheme="majorHAnsi" w:hAnsiTheme="majorHAnsi" w:cstheme="majorHAnsi"/>
          <w:sz w:val="24"/>
          <w:szCs w:val="24"/>
          <w:lang w:val="lt-LT"/>
        </w:rPr>
        <w:t>ių</w:t>
      </w:r>
      <w:proofErr w:type="spellEnd"/>
      <w:r w:rsidR="00A059F9" w:rsidRPr="00EA404C">
        <w:rPr>
          <w:rFonts w:asciiTheme="majorHAnsi" w:hAnsiTheme="majorHAnsi" w:cstheme="majorHAnsi"/>
          <w:sz w:val="24"/>
          <w:szCs w:val="24"/>
          <w:lang w:val="lt-LT"/>
        </w:rPr>
        <w:t>)</w:t>
      </w:r>
      <w:r w:rsidR="000655DC" w:rsidRPr="00EA404C">
        <w:rPr>
          <w:rFonts w:asciiTheme="majorHAnsi" w:hAnsiTheme="majorHAnsi" w:cstheme="majorHAnsi"/>
          <w:sz w:val="24"/>
          <w:szCs w:val="24"/>
          <w:lang w:val="lt-LT"/>
        </w:rPr>
        <w:t xml:space="preserve"> įgaliojimai suspenduoja</w:t>
      </w:r>
      <w:r w:rsidR="00655BAA" w:rsidRPr="00EA404C">
        <w:rPr>
          <w:rFonts w:asciiTheme="majorHAnsi" w:hAnsiTheme="majorHAnsi" w:cstheme="majorHAnsi"/>
          <w:sz w:val="24"/>
          <w:szCs w:val="24"/>
          <w:lang w:val="lt-LT"/>
        </w:rPr>
        <w:t xml:space="preserve">mi </w:t>
      </w:r>
      <w:r w:rsidR="00655BAA" w:rsidRPr="001B43BD">
        <w:rPr>
          <w:rFonts w:asciiTheme="majorHAnsi" w:hAnsiTheme="majorHAnsi" w:cstheme="majorHAnsi"/>
          <w:sz w:val="24"/>
          <w:szCs w:val="24"/>
          <w:lang w:val="lt-LT"/>
        </w:rPr>
        <w:t>iki Eilinio suvažiavimo, kuriame priimamas nutarimas dėl nario</w:t>
      </w:r>
      <w:r w:rsidR="00A059F9" w:rsidRPr="001B43BD">
        <w:rPr>
          <w:rFonts w:asciiTheme="majorHAnsi" w:hAnsiTheme="majorHAnsi" w:cstheme="majorHAnsi"/>
          <w:sz w:val="24"/>
          <w:szCs w:val="24"/>
          <w:lang w:val="lt-LT"/>
        </w:rPr>
        <w:t>(-</w:t>
      </w:r>
      <w:proofErr w:type="spellStart"/>
      <w:r w:rsidR="00A059F9" w:rsidRPr="001B43BD">
        <w:rPr>
          <w:rFonts w:asciiTheme="majorHAnsi" w:hAnsiTheme="majorHAnsi" w:cstheme="majorHAnsi"/>
          <w:sz w:val="24"/>
          <w:szCs w:val="24"/>
          <w:lang w:val="lt-LT"/>
        </w:rPr>
        <w:t>ių</w:t>
      </w:r>
      <w:proofErr w:type="spellEnd"/>
      <w:r w:rsidR="00A059F9" w:rsidRPr="001B43BD">
        <w:rPr>
          <w:rFonts w:asciiTheme="majorHAnsi" w:hAnsiTheme="majorHAnsi" w:cstheme="majorHAnsi"/>
          <w:sz w:val="24"/>
          <w:szCs w:val="24"/>
          <w:lang w:val="lt-LT"/>
        </w:rPr>
        <w:t>)</w:t>
      </w:r>
      <w:r w:rsidR="00655BAA" w:rsidRPr="001B43BD">
        <w:rPr>
          <w:rFonts w:asciiTheme="majorHAnsi" w:hAnsiTheme="majorHAnsi" w:cstheme="majorHAnsi"/>
          <w:sz w:val="24"/>
          <w:szCs w:val="24"/>
          <w:lang w:val="lt-LT"/>
        </w:rPr>
        <w:t xml:space="preserve"> atstatydinimo</w:t>
      </w:r>
      <w:r w:rsidR="009B2819" w:rsidRPr="001B43BD">
        <w:rPr>
          <w:rFonts w:asciiTheme="majorHAnsi" w:hAnsiTheme="majorHAnsi" w:cstheme="majorHAnsi"/>
          <w:sz w:val="24"/>
          <w:szCs w:val="24"/>
          <w:lang w:val="lt-LT"/>
        </w:rPr>
        <w:t>;</w:t>
      </w:r>
    </w:p>
    <w:p w14:paraId="23769ED3" w14:textId="4084FC8B" w:rsidR="00905C15" w:rsidRPr="00DA7073" w:rsidRDefault="000945FE" w:rsidP="000655DC">
      <w:pPr>
        <w:pStyle w:val="ListParagraph"/>
        <w:numPr>
          <w:ilvl w:val="2"/>
          <w:numId w:val="20"/>
        </w:numPr>
        <w:tabs>
          <w:tab w:val="left" w:pos="540"/>
        </w:tabs>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t>a</w:t>
      </w:r>
      <w:r w:rsidR="00B61456" w:rsidRPr="00DA7073">
        <w:rPr>
          <w:rFonts w:asciiTheme="majorHAnsi" w:hAnsiTheme="majorHAnsi" w:cstheme="majorHAnsi"/>
          <w:sz w:val="24"/>
          <w:szCs w:val="24"/>
          <w:lang w:val="lt-LT"/>
        </w:rPr>
        <w:t xml:space="preserve">tsistatydinus, mirus, tapus neveiksniais arba pareiškus nepasitikėjimą </w:t>
      </w:r>
      <w:r w:rsidR="009014BC" w:rsidRPr="00DA7073">
        <w:rPr>
          <w:rFonts w:asciiTheme="majorHAnsi" w:hAnsiTheme="majorHAnsi" w:cstheme="majorHAnsi"/>
          <w:sz w:val="24"/>
          <w:szCs w:val="24"/>
          <w:lang w:val="lt-LT"/>
        </w:rPr>
        <w:t xml:space="preserve">ne </w:t>
      </w:r>
      <w:r w:rsidR="00B61456" w:rsidRPr="00DA7073">
        <w:rPr>
          <w:rFonts w:asciiTheme="majorHAnsi" w:hAnsiTheme="majorHAnsi" w:cstheme="majorHAnsi"/>
          <w:sz w:val="24"/>
          <w:szCs w:val="24"/>
          <w:lang w:val="lt-LT"/>
        </w:rPr>
        <w:t>daugiau kaip pusei Etikos komisijos narių, komisij</w:t>
      </w:r>
      <w:r w:rsidR="009014BC" w:rsidRPr="00DA7073">
        <w:rPr>
          <w:rFonts w:asciiTheme="majorHAnsi" w:hAnsiTheme="majorHAnsi" w:cstheme="majorHAnsi"/>
          <w:sz w:val="24"/>
          <w:szCs w:val="24"/>
          <w:lang w:val="lt-LT"/>
        </w:rPr>
        <w:t>os veikla nestabdoma.</w:t>
      </w:r>
      <w:r w:rsidR="00B61456" w:rsidRPr="00DA7073">
        <w:rPr>
          <w:rFonts w:asciiTheme="majorHAnsi" w:hAnsiTheme="majorHAnsi" w:cstheme="majorHAnsi"/>
          <w:sz w:val="24"/>
          <w:szCs w:val="24"/>
          <w:lang w:val="lt-LT"/>
        </w:rPr>
        <w:t xml:space="preserve"> Eilinio suvažiavimo</w:t>
      </w:r>
      <w:r w:rsidR="009014BC" w:rsidRPr="00DA7073">
        <w:rPr>
          <w:rFonts w:asciiTheme="majorHAnsi" w:hAnsiTheme="majorHAnsi" w:cstheme="majorHAnsi"/>
          <w:sz w:val="24"/>
          <w:szCs w:val="24"/>
          <w:lang w:val="lt-LT"/>
        </w:rPr>
        <w:t xml:space="preserve"> metu </w:t>
      </w:r>
      <w:r w:rsidR="00A43439" w:rsidRPr="00DA7073">
        <w:rPr>
          <w:rFonts w:asciiTheme="majorHAnsi" w:hAnsiTheme="majorHAnsi" w:cstheme="majorHAnsi"/>
          <w:sz w:val="24"/>
          <w:szCs w:val="24"/>
          <w:lang w:val="lt-LT"/>
        </w:rPr>
        <w:t>priimamas nutarimas dėl nario</w:t>
      </w:r>
      <w:r w:rsidR="00A059F9" w:rsidRPr="00DA7073">
        <w:rPr>
          <w:rFonts w:asciiTheme="majorHAnsi" w:hAnsiTheme="majorHAnsi" w:cstheme="majorHAnsi"/>
          <w:sz w:val="24"/>
          <w:szCs w:val="24"/>
          <w:lang w:val="lt-LT"/>
        </w:rPr>
        <w:t>(-</w:t>
      </w:r>
      <w:proofErr w:type="spellStart"/>
      <w:r w:rsidR="00A059F9" w:rsidRPr="00DA7073">
        <w:rPr>
          <w:rFonts w:asciiTheme="majorHAnsi" w:hAnsiTheme="majorHAnsi" w:cstheme="majorHAnsi"/>
          <w:sz w:val="24"/>
          <w:szCs w:val="24"/>
          <w:lang w:val="lt-LT"/>
        </w:rPr>
        <w:t>ių</w:t>
      </w:r>
      <w:proofErr w:type="spellEnd"/>
      <w:r w:rsidR="00A059F9" w:rsidRPr="00DA7073">
        <w:rPr>
          <w:rFonts w:asciiTheme="majorHAnsi" w:hAnsiTheme="majorHAnsi" w:cstheme="majorHAnsi"/>
          <w:sz w:val="24"/>
          <w:szCs w:val="24"/>
          <w:lang w:val="lt-LT"/>
        </w:rPr>
        <w:t>)</w:t>
      </w:r>
      <w:r w:rsidR="00A43439" w:rsidRPr="00DA7073">
        <w:rPr>
          <w:rFonts w:asciiTheme="majorHAnsi" w:hAnsiTheme="majorHAnsi" w:cstheme="majorHAnsi"/>
          <w:sz w:val="24"/>
          <w:szCs w:val="24"/>
          <w:lang w:val="lt-LT"/>
        </w:rPr>
        <w:t xml:space="preserve"> atstatydinimo ir </w:t>
      </w:r>
      <w:r w:rsidR="009014BC" w:rsidRPr="00DA7073">
        <w:rPr>
          <w:rFonts w:asciiTheme="majorHAnsi" w:hAnsiTheme="majorHAnsi" w:cstheme="majorHAnsi"/>
          <w:sz w:val="24"/>
          <w:szCs w:val="24"/>
          <w:lang w:val="lt-LT"/>
        </w:rPr>
        <w:t xml:space="preserve">Etikos komisija papildoma </w:t>
      </w:r>
      <w:r w:rsidR="00A43439" w:rsidRPr="00DA7073">
        <w:rPr>
          <w:rFonts w:asciiTheme="majorHAnsi" w:hAnsiTheme="majorHAnsi" w:cstheme="majorHAnsi"/>
          <w:sz w:val="24"/>
          <w:szCs w:val="24"/>
          <w:lang w:val="lt-LT"/>
        </w:rPr>
        <w:t>kit</w:t>
      </w:r>
      <w:r w:rsidR="00A059F9" w:rsidRPr="00DA7073">
        <w:rPr>
          <w:rFonts w:asciiTheme="majorHAnsi" w:hAnsiTheme="majorHAnsi" w:cstheme="majorHAnsi"/>
          <w:sz w:val="24"/>
          <w:szCs w:val="24"/>
          <w:lang w:val="lt-LT"/>
        </w:rPr>
        <w:t>u(-</w:t>
      </w:r>
      <w:proofErr w:type="spellStart"/>
      <w:r w:rsidR="00A059F9" w:rsidRPr="00DA7073">
        <w:rPr>
          <w:rFonts w:asciiTheme="majorHAnsi" w:hAnsiTheme="majorHAnsi" w:cstheme="majorHAnsi"/>
          <w:sz w:val="24"/>
          <w:szCs w:val="24"/>
          <w:lang w:val="lt-LT"/>
        </w:rPr>
        <w:t>ais</w:t>
      </w:r>
      <w:proofErr w:type="spellEnd"/>
      <w:r w:rsidR="00A059F9" w:rsidRPr="00DA7073">
        <w:rPr>
          <w:rFonts w:asciiTheme="majorHAnsi" w:hAnsiTheme="majorHAnsi" w:cstheme="majorHAnsi"/>
          <w:sz w:val="24"/>
          <w:szCs w:val="24"/>
          <w:lang w:val="lt-LT"/>
        </w:rPr>
        <w:t>)</w:t>
      </w:r>
      <w:r w:rsidR="009014BC" w:rsidRPr="00DA7073">
        <w:rPr>
          <w:rFonts w:asciiTheme="majorHAnsi" w:hAnsiTheme="majorHAnsi" w:cstheme="majorHAnsi"/>
          <w:sz w:val="24"/>
          <w:szCs w:val="24"/>
          <w:lang w:val="lt-LT"/>
        </w:rPr>
        <w:t xml:space="preserve"> nari</w:t>
      </w:r>
      <w:r w:rsidR="00A059F9" w:rsidRPr="00DA7073">
        <w:rPr>
          <w:rFonts w:asciiTheme="majorHAnsi" w:hAnsiTheme="majorHAnsi" w:cstheme="majorHAnsi"/>
          <w:sz w:val="24"/>
          <w:szCs w:val="24"/>
          <w:lang w:val="lt-LT"/>
        </w:rPr>
        <w:t>u(-</w:t>
      </w:r>
      <w:proofErr w:type="spellStart"/>
      <w:r w:rsidR="00A059F9" w:rsidRPr="00DA7073">
        <w:rPr>
          <w:rFonts w:asciiTheme="majorHAnsi" w:hAnsiTheme="majorHAnsi" w:cstheme="majorHAnsi"/>
          <w:sz w:val="24"/>
          <w:szCs w:val="24"/>
          <w:lang w:val="lt-LT"/>
        </w:rPr>
        <w:t>i</w:t>
      </w:r>
      <w:r w:rsidR="009014BC" w:rsidRPr="00DA7073">
        <w:rPr>
          <w:rFonts w:asciiTheme="majorHAnsi" w:hAnsiTheme="majorHAnsi" w:cstheme="majorHAnsi"/>
          <w:sz w:val="24"/>
          <w:szCs w:val="24"/>
          <w:lang w:val="lt-LT"/>
        </w:rPr>
        <w:t>ais</w:t>
      </w:r>
      <w:proofErr w:type="spellEnd"/>
      <w:r w:rsidR="00A059F9" w:rsidRPr="00DA7073">
        <w:rPr>
          <w:rFonts w:asciiTheme="majorHAnsi" w:hAnsiTheme="majorHAnsi" w:cstheme="majorHAnsi"/>
          <w:sz w:val="24"/>
          <w:szCs w:val="24"/>
          <w:lang w:val="lt-LT"/>
        </w:rPr>
        <w:t>)</w:t>
      </w:r>
      <w:r w:rsidR="00DC1545" w:rsidRPr="00DA7073">
        <w:rPr>
          <w:rFonts w:asciiTheme="majorHAnsi" w:hAnsiTheme="majorHAnsi" w:cstheme="majorHAnsi"/>
          <w:sz w:val="24"/>
          <w:szCs w:val="24"/>
          <w:lang w:val="lt-LT"/>
        </w:rPr>
        <w:t>, kuri</w:t>
      </w:r>
      <w:r w:rsidR="00A059F9" w:rsidRPr="00DA7073">
        <w:rPr>
          <w:rFonts w:asciiTheme="majorHAnsi" w:hAnsiTheme="majorHAnsi" w:cstheme="majorHAnsi"/>
          <w:sz w:val="24"/>
          <w:szCs w:val="24"/>
          <w:lang w:val="lt-LT"/>
        </w:rPr>
        <w:t>o(-</w:t>
      </w:r>
      <w:proofErr w:type="spellStart"/>
      <w:r w:rsidR="00A059F9" w:rsidRPr="00DA7073">
        <w:rPr>
          <w:rFonts w:asciiTheme="majorHAnsi" w:hAnsiTheme="majorHAnsi" w:cstheme="majorHAnsi"/>
          <w:sz w:val="24"/>
          <w:szCs w:val="24"/>
          <w:lang w:val="lt-LT"/>
        </w:rPr>
        <w:t>i</w:t>
      </w:r>
      <w:r w:rsidR="00DC1545" w:rsidRPr="00DA7073">
        <w:rPr>
          <w:rFonts w:asciiTheme="majorHAnsi" w:hAnsiTheme="majorHAnsi" w:cstheme="majorHAnsi"/>
          <w:sz w:val="24"/>
          <w:szCs w:val="24"/>
          <w:lang w:val="lt-LT"/>
        </w:rPr>
        <w:t>ų</w:t>
      </w:r>
      <w:proofErr w:type="spellEnd"/>
      <w:r w:rsidR="00A059F9" w:rsidRPr="00DA7073">
        <w:rPr>
          <w:rFonts w:asciiTheme="majorHAnsi" w:hAnsiTheme="majorHAnsi" w:cstheme="majorHAnsi"/>
          <w:sz w:val="24"/>
          <w:szCs w:val="24"/>
          <w:lang w:val="lt-LT"/>
        </w:rPr>
        <w:t>)</w:t>
      </w:r>
      <w:r w:rsidR="00DC1545" w:rsidRPr="00DA7073">
        <w:rPr>
          <w:rFonts w:asciiTheme="majorHAnsi" w:hAnsiTheme="majorHAnsi" w:cstheme="majorHAnsi"/>
          <w:sz w:val="24"/>
          <w:szCs w:val="24"/>
          <w:lang w:val="lt-LT"/>
        </w:rPr>
        <w:t xml:space="preserve"> kadencijos </w:t>
      </w:r>
      <w:r w:rsidR="003A7FE2" w:rsidRPr="00DA7073">
        <w:rPr>
          <w:rFonts w:asciiTheme="majorHAnsi" w:hAnsiTheme="majorHAnsi" w:cstheme="majorHAnsi"/>
          <w:sz w:val="24"/>
          <w:szCs w:val="24"/>
          <w:lang w:val="lt-LT"/>
        </w:rPr>
        <w:t xml:space="preserve">pabaigos </w:t>
      </w:r>
      <w:r w:rsidR="00DC1545" w:rsidRPr="00DA7073">
        <w:rPr>
          <w:rFonts w:asciiTheme="majorHAnsi" w:hAnsiTheme="majorHAnsi" w:cstheme="majorHAnsi"/>
          <w:sz w:val="24"/>
          <w:szCs w:val="24"/>
          <w:lang w:val="lt-LT"/>
        </w:rPr>
        <w:t>terminas sutampa su esamų Etikos komisijos narių kadencijos</w:t>
      </w:r>
      <w:r w:rsidR="003A7FE2" w:rsidRPr="00DA7073">
        <w:rPr>
          <w:rFonts w:asciiTheme="majorHAnsi" w:hAnsiTheme="majorHAnsi" w:cstheme="majorHAnsi"/>
          <w:sz w:val="24"/>
          <w:szCs w:val="24"/>
          <w:lang w:val="lt-LT"/>
        </w:rPr>
        <w:t xml:space="preserve"> pabaigos </w:t>
      </w:r>
      <w:r w:rsidR="00DC1545" w:rsidRPr="00DA7073">
        <w:rPr>
          <w:rFonts w:asciiTheme="majorHAnsi" w:hAnsiTheme="majorHAnsi" w:cstheme="majorHAnsi"/>
          <w:sz w:val="24"/>
          <w:szCs w:val="24"/>
          <w:lang w:val="lt-LT"/>
        </w:rPr>
        <w:t>terminu</w:t>
      </w:r>
      <w:r w:rsidR="00B61456" w:rsidRPr="00DA7073">
        <w:rPr>
          <w:rFonts w:asciiTheme="majorHAnsi" w:hAnsiTheme="majorHAnsi" w:cstheme="majorHAnsi"/>
          <w:sz w:val="24"/>
          <w:szCs w:val="24"/>
          <w:lang w:val="lt-LT"/>
        </w:rPr>
        <w:t>;</w:t>
      </w:r>
    </w:p>
    <w:p w14:paraId="63B741D2" w14:textId="38221CC6" w:rsidR="009B2819" w:rsidRPr="00DA7073" w:rsidRDefault="009B2819" w:rsidP="000655DC">
      <w:pPr>
        <w:pStyle w:val="ListParagraph"/>
        <w:numPr>
          <w:ilvl w:val="2"/>
          <w:numId w:val="20"/>
        </w:numPr>
        <w:tabs>
          <w:tab w:val="left" w:pos="540"/>
        </w:tabs>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lastRenderedPageBreak/>
        <w:t xml:space="preserve">atsistatydinus, mirus, tapus neveiksniu arba pareiškus nepasitikėjimą Etikos komisijos pirmininkui, komisijos nariai išsirenka </w:t>
      </w:r>
      <w:r w:rsidR="00E40C5B" w:rsidRPr="00DA7073">
        <w:rPr>
          <w:rFonts w:asciiTheme="majorHAnsi" w:hAnsiTheme="majorHAnsi" w:cstheme="majorHAnsi"/>
          <w:sz w:val="24"/>
          <w:szCs w:val="24"/>
          <w:lang w:val="lt-LT"/>
        </w:rPr>
        <w:t>kitą pirmininką;</w:t>
      </w:r>
    </w:p>
    <w:p w14:paraId="69F9A474" w14:textId="1E34ED61" w:rsidR="009014BC" w:rsidRPr="001B43BD" w:rsidRDefault="000945FE" w:rsidP="000655DC">
      <w:pPr>
        <w:pStyle w:val="ListParagraph"/>
        <w:numPr>
          <w:ilvl w:val="2"/>
          <w:numId w:val="20"/>
        </w:numPr>
        <w:tabs>
          <w:tab w:val="left" w:pos="540"/>
        </w:tabs>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t>a</w:t>
      </w:r>
      <w:r w:rsidR="009014BC" w:rsidRPr="00DA7073">
        <w:rPr>
          <w:rFonts w:asciiTheme="majorHAnsi" w:hAnsiTheme="majorHAnsi" w:cstheme="majorHAnsi"/>
          <w:sz w:val="24"/>
          <w:szCs w:val="24"/>
          <w:lang w:val="lt-LT"/>
        </w:rPr>
        <w:t>tsistatydinus, mirus, tapus neveiksniais arba pareiškus</w:t>
      </w:r>
      <w:r w:rsidR="009014BC" w:rsidRPr="001B43BD">
        <w:rPr>
          <w:rFonts w:asciiTheme="majorHAnsi" w:hAnsiTheme="majorHAnsi" w:cstheme="majorHAnsi"/>
          <w:sz w:val="24"/>
          <w:szCs w:val="24"/>
          <w:lang w:val="lt-LT"/>
        </w:rPr>
        <w:t xml:space="preserve"> nepasitikėjimą daugiau kaip pusei Etikos komisijos narių, komisijos įgaliojimai sus</w:t>
      </w:r>
      <w:r w:rsidR="003A7FE2" w:rsidRPr="001B43BD">
        <w:rPr>
          <w:rFonts w:asciiTheme="majorHAnsi" w:hAnsiTheme="majorHAnsi" w:cstheme="majorHAnsi"/>
          <w:sz w:val="24"/>
          <w:szCs w:val="24"/>
          <w:lang w:val="lt-LT"/>
        </w:rPr>
        <w:t>tabdo</w:t>
      </w:r>
      <w:r w:rsidR="009014BC" w:rsidRPr="001B43BD">
        <w:rPr>
          <w:rFonts w:asciiTheme="majorHAnsi" w:hAnsiTheme="majorHAnsi" w:cstheme="majorHAnsi"/>
          <w:sz w:val="24"/>
          <w:szCs w:val="24"/>
          <w:lang w:val="lt-LT"/>
        </w:rPr>
        <w:t xml:space="preserve">mi iki Eilinio suvažiavimo, kuriame </w:t>
      </w:r>
      <w:r w:rsidR="00A43439" w:rsidRPr="001B43BD">
        <w:rPr>
          <w:rFonts w:asciiTheme="majorHAnsi" w:hAnsiTheme="majorHAnsi" w:cstheme="majorHAnsi"/>
          <w:sz w:val="24"/>
          <w:szCs w:val="24"/>
          <w:lang w:val="lt-LT"/>
        </w:rPr>
        <w:t>priimamas nutarimas dėl nar</w:t>
      </w:r>
      <w:r w:rsidR="00A059F9" w:rsidRPr="001B43BD">
        <w:rPr>
          <w:rFonts w:asciiTheme="majorHAnsi" w:hAnsiTheme="majorHAnsi" w:cstheme="majorHAnsi"/>
          <w:sz w:val="24"/>
          <w:szCs w:val="24"/>
          <w:lang w:val="lt-LT"/>
        </w:rPr>
        <w:t>ių</w:t>
      </w:r>
      <w:r w:rsidR="00A43439" w:rsidRPr="001B43BD">
        <w:rPr>
          <w:rFonts w:asciiTheme="majorHAnsi" w:hAnsiTheme="majorHAnsi" w:cstheme="majorHAnsi"/>
          <w:sz w:val="24"/>
          <w:szCs w:val="24"/>
          <w:lang w:val="lt-LT"/>
        </w:rPr>
        <w:t xml:space="preserve"> atstatydinimo ir </w:t>
      </w:r>
      <w:r w:rsidR="009014BC" w:rsidRPr="001B43BD">
        <w:rPr>
          <w:rFonts w:asciiTheme="majorHAnsi" w:hAnsiTheme="majorHAnsi" w:cstheme="majorHAnsi"/>
          <w:sz w:val="24"/>
          <w:szCs w:val="24"/>
          <w:lang w:val="lt-LT"/>
        </w:rPr>
        <w:t>išrenkami kiti Etikos komisijos nariai</w:t>
      </w:r>
      <w:r w:rsidR="003A7FE2" w:rsidRPr="001B43BD">
        <w:rPr>
          <w:rFonts w:asciiTheme="majorHAnsi" w:hAnsiTheme="majorHAnsi" w:cstheme="majorHAnsi"/>
          <w:sz w:val="24"/>
          <w:szCs w:val="24"/>
          <w:lang w:val="lt-LT"/>
        </w:rPr>
        <w:t xml:space="preserve"> (pilna sudėtis)</w:t>
      </w:r>
      <w:r w:rsidR="009014BC" w:rsidRPr="001B43BD">
        <w:rPr>
          <w:rFonts w:asciiTheme="majorHAnsi" w:hAnsiTheme="majorHAnsi" w:cstheme="majorHAnsi"/>
          <w:sz w:val="24"/>
          <w:szCs w:val="24"/>
          <w:lang w:val="lt-LT"/>
        </w:rPr>
        <w:t>;</w:t>
      </w:r>
    </w:p>
    <w:p w14:paraId="448833AD" w14:textId="7518F672" w:rsidR="000655DC" w:rsidRPr="001B43BD" w:rsidRDefault="000945FE" w:rsidP="000655D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sustabdžius Etikos komisijos įgaliojimus, Komisijos funkcijas iki Eilinio suvažiavimo vykdo Apeliacinis teismas</w:t>
      </w:r>
      <w:r w:rsidR="000655DC" w:rsidRPr="001B43BD">
        <w:rPr>
          <w:rFonts w:asciiTheme="majorHAnsi" w:hAnsiTheme="majorHAnsi" w:cstheme="majorHAnsi"/>
          <w:sz w:val="24"/>
          <w:szCs w:val="24"/>
          <w:lang w:val="lt-LT"/>
        </w:rPr>
        <w:t>;</w:t>
      </w:r>
    </w:p>
    <w:p w14:paraId="35F70D1F" w14:textId="2358AE53" w:rsidR="000655DC" w:rsidRPr="001B43BD" w:rsidRDefault="000655DC" w:rsidP="000655DC">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atstatydintas </w:t>
      </w:r>
      <w:r w:rsidR="003A7FE2" w:rsidRPr="001B43BD">
        <w:rPr>
          <w:rFonts w:asciiTheme="majorHAnsi" w:hAnsiTheme="majorHAnsi" w:cstheme="majorHAnsi"/>
          <w:sz w:val="24"/>
          <w:szCs w:val="24"/>
          <w:lang w:val="lt-LT"/>
        </w:rPr>
        <w:t>Etikos komisijos narys</w:t>
      </w:r>
      <w:r w:rsidRPr="001B43BD">
        <w:rPr>
          <w:rFonts w:asciiTheme="majorHAnsi" w:hAnsiTheme="majorHAnsi" w:cstheme="majorHAnsi"/>
          <w:sz w:val="24"/>
          <w:szCs w:val="24"/>
          <w:lang w:val="lt-LT"/>
        </w:rPr>
        <w:t xml:space="preserve"> negali užimti jokių pareigų Asociacijos Drausmės organuose 8 metus nuo atstatydinimo datos</w:t>
      </w:r>
      <w:r w:rsidR="00BC3B86" w:rsidRPr="001B43BD">
        <w:rPr>
          <w:rFonts w:asciiTheme="majorHAnsi" w:hAnsiTheme="majorHAnsi" w:cstheme="majorHAnsi"/>
          <w:sz w:val="24"/>
          <w:szCs w:val="24"/>
          <w:lang w:val="lt-LT"/>
        </w:rPr>
        <w:t>.</w:t>
      </w:r>
    </w:p>
    <w:p w14:paraId="49F05AAE" w14:textId="24D393E3" w:rsidR="005F215B" w:rsidRPr="001B43BD" w:rsidRDefault="005F215B" w:rsidP="00142AB4">
      <w:pPr>
        <w:pStyle w:val="ListParagraph"/>
        <w:numPr>
          <w:ilvl w:val="1"/>
          <w:numId w:val="20"/>
        </w:numPr>
        <w:tabs>
          <w:tab w:val="left" w:pos="540"/>
        </w:tabs>
        <w:ind w:left="936" w:hanging="504"/>
        <w:jc w:val="both"/>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Etikos komisijos kompetencijos:</w:t>
      </w:r>
    </w:p>
    <w:p w14:paraId="3B5CAEE1" w14:textId="3E7E78CE" w:rsidR="005F215B" w:rsidRPr="00823FDF" w:rsidRDefault="005F215B" w:rsidP="005F215B">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savo iniciatyva arba suinteresuoto asmens prašymu</w:t>
      </w:r>
      <w:r w:rsidR="00AA04CF" w:rsidRPr="001B43B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 xml:space="preserve">nagrinėja </w:t>
      </w:r>
      <w:r w:rsidRPr="00823FDF">
        <w:rPr>
          <w:rFonts w:asciiTheme="majorHAnsi" w:hAnsiTheme="majorHAnsi" w:cstheme="majorHAnsi"/>
          <w:sz w:val="24"/>
          <w:szCs w:val="24"/>
          <w:lang w:val="lt-LT"/>
        </w:rPr>
        <w:t>drausmės pažeidimų bylas;</w:t>
      </w:r>
    </w:p>
    <w:p w14:paraId="63DD3AAA" w14:textId="78764510" w:rsidR="005F215B" w:rsidRPr="001B43BD" w:rsidRDefault="005F215B" w:rsidP="005F215B">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vykdo kitas funkcijas, numatytas Etikos kodekse.</w:t>
      </w:r>
    </w:p>
    <w:p w14:paraId="6E323935" w14:textId="4653F9C7" w:rsidR="00A0685B" w:rsidRPr="001B43BD" w:rsidRDefault="000F4E55" w:rsidP="00142AB4">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b/>
          <w:bCs/>
          <w:sz w:val="24"/>
          <w:szCs w:val="24"/>
          <w:lang w:val="lt-LT"/>
        </w:rPr>
        <w:t>Etikos komisijos posėdžių sušaukimas ir pravedimas.</w:t>
      </w:r>
      <w:r w:rsidRPr="001B43BD">
        <w:rPr>
          <w:rFonts w:asciiTheme="majorHAnsi" w:hAnsiTheme="majorHAnsi" w:cstheme="majorHAnsi"/>
          <w:sz w:val="24"/>
          <w:szCs w:val="24"/>
          <w:lang w:val="lt-LT"/>
        </w:rPr>
        <w:t xml:space="preserve"> </w:t>
      </w:r>
      <w:r w:rsidR="00E34260" w:rsidRPr="001B43BD">
        <w:rPr>
          <w:rFonts w:asciiTheme="majorHAnsi" w:hAnsiTheme="majorHAnsi" w:cstheme="majorHAnsi"/>
          <w:sz w:val="24"/>
          <w:szCs w:val="24"/>
          <w:lang w:val="lt-LT"/>
        </w:rPr>
        <w:t>Etikos komisijos posėdžiai šaukiami</w:t>
      </w:r>
      <w:r w:rsidRPr="001B43BD">
        <w:rPr>
          <w:rFonts w:asciiTheme="majorHAnsi" w:hAnsiTheme="majorHAnsi" w:cstheme="majorHAnsi"/>
          <w:sz w:val="24"/>
          <w:szCs w:val="24"/>
          <w:lang w:val="lt-LT"/>
        </w:rPr>
        <w:t xml:space="preserve">, </w:t>
      </w:r>
      <w:r w:rsidR="00E34260" w:rsidRPr="001B43BD">
        <w:rPr>
          <w:rFonts w:asciiTheme="majorHAnsi" w:hAnsiTheme="majorHAnsi" w:cstheme="majorHAnsi"/>
          <w:sz w:val="24"/>
          <w:szCs w:val="24"/>
          <w:lang w:val="lt-LT"/>
        </w:rPr>
        <w:t xml:space="preserve">pravedami </w:t>
      </w:r>
      <w:r w:rsidRPr="001B43BD">
        <w:rPr>
          <w:rFonts w:asciiTheme="majorHAnsi" w:hAnsiTheme="majorHAnsi" w:cstheme="majorHAnsi"/>
          <w:sz w:val="24"/>
          <w:szCs w:val="24"/>
          <w:lang w:val="lt-LT"/>
        </w:rPr>
        <w:t xml:space="preserve">ir nutarimai priimami </w:t>
      </w:r>
      <w:r w:rsidR="00E34260" w:rsidRPr="001B43BD">
        <w:rPr>
          <w:rFonts w:asciiTheme="majorHAnsi" w:hAnsiTheme="majorHAnsi" w:cstheme="majorHAnsi"/>
          <w:sz w:val="24"/>
          <w:szCs w:val="24"/>
          <w:lang w:val="lt-LT"/>
        </w:rPr>
        <w:t xml:space="preserve">vadovaujantis </w:t>
      </w:r>
      <w:r w:rsidR="00EA404C">
        <w:rPr>
          <w:rFonts w:asciiTheme="majorHAnsi" w:hAnsiTheme="majorHAnsi" w:cstheme="majorHAnsi"/>
          <w:sz w:val="24"/>
          <w:szCs w:val="24"/>
          <w:lang w:val="lt-LT"/>
        </w:rPr>
        <w:t>Etikos komisijos</w:t>
      </w:r>
      <w:r w:rsidR="00EA404C" w:rsidRPr="00EA404C">
        <w:rPr>
          <w:rFonts w:asciiTheme="majorHAnsi" w:hAnsiTheme="majorHAnsi" w:cstheme="majorHAnsi"/>
          <w:sz w:val="24"/>
          <w:szCs w:val="24"/>
          <w:lang w:val="lt-LT"/>
        </w:rPr>
        <w:t xml:space="preserve"> darbo nuostatais </w:t>
      </w:r>
      <w:r w:rsidR="00EA404C">
        <w:rPr>
          <w:rFonts w:asciiTheme="majorHAnsi" w:hAnsiTheme="majorHAnsi" w:cstheme="majorHAnsi"/>
          <w:sz w:val="24"/>
          <w:szCs w:val="24"/>
          <w:lang w:val="lt-LT"/>
        </w:rPr>
        <w:t>arba</w:t>
      </w:r>
      <w:r w:rsidR="00EA404C" w:rsidRPr="001B43BD">
        <w:rPr>
          <w:rFonts w:asciiTheme="majorHAnsi" w:hAnsiTheme="majorHAnsi" w:cstheme="majorHAnsi"/>
          <w:sz w:val="24"/>
          <w:szCs w:val="24"/>
          <w:lang w:val="lt-LT"/>
        </w:rPr>
        <w:t xml:space="preserve"> </w:t>
      </w:r>
      <w:r w:rsidR="00E34260" w:rsidRPr="001B43BD">
        <w:rPr>
          <w:rFonts w:asciiTheme="majorHAnsi" w:hAnsiTheme="majorHAnsi" w:cstheme="majorHAnsi"/>
          <w:sz w:val="24"/>
          <w:szCs w:val="24"/>
          <w:lang w:val="lt-LT"/>
        </w:rPr>
        <w:t>Etikos kodeksu.</w:t>
      </w:r>
    </w:p>
    <w:p w14:paraId="07056D0B" w14:textId="77777777" w:rsidR="00A0685B" w:rsidRPr="001B43BD" w:rsidRDefault="00A0685B" w:rsidP="00A0685B">
      <w:pPr>
        <w:pStyle w:val="ListParagraph"/>
        <w:tabs>
          <w:tab w:val="left" w:pos="540"/>
        </w:tabs>
        <w:ind w:left="936"/>
        <w:jc w:val="both"/>
        <w:rPr>
          <w:rFonts w:asciiTheme="majorHAnsi" w:hAnsiTheme="majorHAnsi" w:cstheme="majorHAnsi"/>
          <w:sz w:val="24"/>
          <w:szCs w:val="24"/>
          <w:lang w:val="lt-LT"/>
        </w:rPr>
      </w:pPr>
    </w:p>
    <w:p w14:paraId="63DDB278" w14:textId="16B9C2DF" w:rsidR="00A0685B" w:rsidRPr="001B43BD" w:rsidRDefault="00A0685B" w:rsidP="009D64D0">
      <w:pPr>
        <w:pStyle w:val="BodyTextIndent3"/>
        <w:numPr>
          <w:ilvl w:val="0"/>
          <w:numId w:val="20"/>
        </w:numPr>
        <w:spacing w:line="240" w:lineRule="auto"/>
        <w:rPr>
          <w:rFonts w:asciiTheme="majorHAnsi" w:hAnsiTheme="majorHAnsi" w:cstheme="majorHAnsi"/>
          <w:b/>
          <w:sz w:val="24"/>
          <w:szCs w:val="24"/>
        </w:rPr>
      </w:pPr>
      <w:r w:rsidRPr="001B43BD">
        <w:rPr>
          <w:rFonts w:asciiTheme="majorHAnsi" w:hAnsiTheme="majorHAnsi" w:cstheme="majorHAnsi"/>
          <w:b/>
          <w:sz w:val="24"/>
          <w:szCs w:val="24"/>
        </w:rPr>
        <w:t>Apeliacinis teismas</w:t>
      </w:r>
    </w:p>
    <w:p w14:paraId="6F759F9A" w14:textId="0E78D8CD" w:rsidR="00142AB4" w:rsidRPr="001B43BD" w:rsidRDefault="00142AB4" w:rsidP="00142AB4">
      <w:pPr>
        <w:pStyle w:val="BodyTextIndent3"/>
        <w:spacing w:line="240" w:lineRule="auto"/>
        <w:ind w:left="360" w:firstLine="0"/>
        <w:rPr>
          <w:rFonts w:asciiTheme="majorHAnsi" w:hAnsiTheme="majorHAnsi" w:cstheme="majorHAnsi"/>
          <w:b/>
          <w:sz w:val="24"/>
          <w:szCs w:val="24"/>
        </w:rPr>
      </w:pPr>
    </w:p>
    <w:p w14:paraId="389C5C75" w14:textId="3415BA5F" w:rsidR="00E72441" w:rsidRPr="00ED3310" w:rsidRDefault="004D7DF9"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Apeliacinis teismas</w:t>
      </w:r>
      <w:r w:rsidR="00E72441" w:rsidRPr="001B43BD">
        <w:rPr>
          <w:rFonts w:asciiTheme="majorHAnsi" w:hAnsiTheme="majorHAnsi" w:cstheme="majorHAnsi"/>
          <w:sz w:val="24"/>
          <w:szCs w:val="24"/>
          <w:lang w:val="lt-LT"/>
        </w:rPr>
        <w:t xml:space="preserve"> yra Asociacijos drausmės organas, sudarytas iš </w:t>
      </w:r>
      <w:r w:rsidR="002A2374" w:rsidRPr="001B43BD">
        <w:rPr>
          <w:rFonts w:asciiTheme="majorHAnsi" w:hAnsiTheme="majorHAnsi" w:cstheme="majorHAnsi"/>
          <w:sz w:val="24"/>
          <w:szCs w:val="24"/>
          <w:lang w:val="lt-LT"/>
        </w:rPr>
        <w:t xml:space="preserve">9 narių - </w:t>
      </w:r>
      <w:r w:rsidRPr="00ED3310">
        <w:rPr>
          <w:rFonts w:asciiTheme="majorHAnsi" w:hAnsiTheme="majorHAnsi" w:cstheme="majorHAnsi"/>
          <w:sz w:val="24"/>
          <w:szCs w:val="24"/>
          <w:lang w:val="lt-LT"/>
        </w:rPr>
        <w:t>8 arbitrų ir Apeliacinio teismo pirmininko</w:t>
      </w:r>
      <w:r w:rsidR="00E72441" w:rsidRPr="00ED3310">
        <w:rPr>
          <w:rFonts w:asciiTheme="majorHAnsi" w:hAnsiTheme="majorHAnsi" w:cstheme="majorHAnsi"/>
          <w:sz w:val="24"/>
          <w:szCs w:val="24"/>
          <w:lang w:val="lt-LT"/>
        </w:rPr>
        <w:t>.</w:t>
      </w:r>
    </w:p>
    <w:p w14:paraId="6193B7B6" w14:textId="4AD350B8" w:rsidR="00E72441" w:rsidRPr="001B43BD" w:rsidRDefault="002A2374"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nariu gali būti asmuo ne jaunesnis nei 18 metų.</w:t>
      </w:r>
    </w:p>
    <w:p w14:paraId="7AFBBEB2" w14:textId="2259050B" w:rsidR="00E72441" w:rsidRPr="00DA7073" w:rsidRDefault="002A2374"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t>Apeliacinio teismo</w:t>
      </w:r>
      <w:r w:rsidR="00E72441" w:rsidRPr="00DA7073">
        <w:rPr>
          <w:rFonts w:asciiTheme="majorHAnsi" w:hAnsiTheme="majorHAnsi" w:cstheme="majorHAnsi"/>
          <w:sz w:val="24"/>
          <w:szCs w:val="24"/>
          <w:lang w:val="lt-LT"/>
        </w:rPr>
        <w:t xml:space="preserve"> nariai negali eiti jokių kitų pareigų Asociacijos Valdymo organuose</w:t>
      </w:r>
      <w:r w:rsidR="009D4E4D" w:rsidRPr="00DA7073">
        <w:rPr>
          <w:rFonts w:asciiTheme="majorHAnsi" w:hAnsiTheme="majorHAnsi" w:cstheme="majorHAnsi"/>
          <w:sz w:val="24"/>
          <w:szCs w:val="24"/>
          <w:lang w:val="lt-LT"/>
        </w:rPr>
        <w:t xml:space="preserve">, </w:t>
      </w:r>
      <w:r w:rsidRPr="00DA7073">
        <w:rPr>
          <w:rFonts w:asciiTheme="majorHAnsi" w:hAnsiTheme="majorHAnsi" w:cstheme="majorHAnsi"/>
          <w:sz w:val="24"/>
          <w:szCs w:val="24"/>
          <w:lang w:val="lt-LT"/>
        </w:rPr>
        <w:t>Etikos komisijoje</w:t>
      </w:r>
      <w:r w:rsidR="009D4E4D" w:rsidRPr="00DA7073">
        <w:rPr>
          <w:rFonts w:asciiTheme="majorHAnsi" w:hAnsiTheme="majorHAnsi" w:cstheme="majorHAnsi"/>
          <w:sz w:val="24"/>
          <w:szCs w:val="24"/>
          <w:lang w:val="lt-LT"/>
        </w:rPr>
        <w:t xml:space="preserve"> bei Administracijoje</w:t>
      </w:r>
      <w:r w:rsidR="00E72441" w:rsidRPr="00DA7073">
        <w:rPr>
          <w:rFonts w:asciiTheme="majorHAnsi" w:hAnsiTheme="majorHAnsi" w:cstheme="majorHAnsi"/>
          <w:sz w:val="24"/>
          <w:szCs w:val="24"/>
          <w:lang w:val="lt-LT"/>
        </w:rPr>
        <w:t>.</w:t>
      </w:r>
    </w:p>
    <w:p w14:paraId="26CF9CFD" w14:textId="2B9AD12D" w:rsidR="00E72441" w:rsidRPr="001B43BD" w:rsidRDefault="009057D7"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nariai renkami </w:t>
      </w:r>
      <w:r w:rsidR="00E72441" w:rsidRPr="001B43BD">
        <w:rPr>
          <w:rFonts w:asciiTheme="majorHAnsi" w:hAnsiTheme="majorHAnsi" w:cstheme="majorHAnsi"/>
          <w:sz w:val="24"/>
          <w:szCs w:val="24"/>
          <w:lang w:val="fi-FI"/>
        </w:rPr>
        <w:t xml:space="preserve">4 </w:t>
      </w:r>
      <w:r w:rsidR="00E72441" w:rsidRPr="001B43BD">
        <w:rPr>
          <w:rFonts w:asciiTheme="majorHAnsi" w:hAnsiTheme="majorHAnsi" w:cstheme="majorHAnsi"/>
          <w:sz w:val="24"/>
          <w:szCs w:val="24"/>
          <w:lang w:val="lt-LT"/>
        </w:rPr>
        <w:t>metų kadencijai.</w:t>
      </w:r>
    </w:p>
    <w:p w14:paraId="05C6662A" w14:textId="1991C7A2" w:rsidR="00E72441" w:rsidRPr="001B43BD" w:rsidRDefault="009057D7"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narių kadencijų skaičius </w:t>
      </w:r>
      <w:r w:rsidR="00E72441" w:rsidRPr="00DA7073">
        <w:rPr>
          <w:rFonts w:asciiTheme="majorHAnsi" w:hAnsiTheme="majorHAnsi" w:cstheme="majorHAnsi"/>
          <w:sz w:val="24"/>
          <w:szCs w:val="24"/>
          <w:lang w:val="lt-LT"/>
        </w:rPr>
        <w:t>neribojamas.</w:t>
      </w:r>
    </w:p>
    <w:p w14:paraId="2749FAFA" w14:textId="785ACC52" w:rsidR="00E72441" w:rsidRPr="001B43BD" w:rsidRDefault="009057D7"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nariai eina pareigas visuomeniniais pagrindais.</w:t>
      </w:r>
    </w:p>
    <w:p w14:paraId="5C2E189E" w14:textId="34D775AB" w:rsidR="00E72441" w:rsidRPr="001B43BD" w:rsidRDefault="009057D7"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veikla reglamentuojama </w:t>
      </w:r>
      <w:r w:rsidR="00187A87" w:rsidRPr="001B43BD">
        <w:rPr>
          <w:rFonts w:asciiTheme="majorHAnsi" w:hAnsiTheme="majorHAnsi" w:cstheme="majorHAnsi"/>
          <w:sz w:val="24"/>
          <w:szCs w:val="24"/>
          <w:lang w:val="lt-LT"/>
        </w:rPr>
        <w:t xml:space="preserve">Suvažiavimo patvirtintuose </w:t>
      </w:r>
      <w:r w:rsidRPr="001B43BD">
        <w:rPr>
          <w:rFonts w:asciiTheme="majorHAnsi" w:hAnsiTheme="majorHAnsi" w:cstheme="majorHAnsi"/>
          <w:sz w:val="24"/>
          <w:szCs w:val="24"/>
          <w:lang w:val="lt-LT"/>
        </w:rPr>
        <w:t>Apeliacinio teismo darbo nuostat</w:t>
      </w:r>
      <w:r w:rsidR="00187A87" w:rsidRPr="001B43BD">
        <w:rPr>
          <w:rFonts w:asciiTheme="majorHAnsi" w:hAnsiTheme="majorHAnsi" w:cstheme="majorHAnsi"/>
          <w:sz w:val="24"/>
          <w:szCs w:val="24"/>
          <w:lang w:val="lt-LT"/>
        </w:rPr>
        <w:t>uose</w:t>
      </w:r>
      <w:r w:rsidRPr="001B43BD">
        <w:rPr>
          <w:rFonts w:asciiTheme="majorHAnsi" w:hAnsiTheme="majorHAnsi" w:cstheme="majorHAnsi"/>
          <w:sz w:val="24"/>
          <w:szCs w:val="24"/>
          <w:lang w:val="lt-LT"/>
        </w:rPr>
        <w:t xml:space="preserve"> ir Etikos kodeks</w:t>
      </w:r>
      <w:r w:rsidR="00187A87" w:rsidRPr="001B43BD">
        <w:rPr>
          <w:rFonts w:asciiTheme="majorHAnsi" w:hAnsiTheme="majorHAnsi" w:cstheme="majorHAnsi"/>
          <w:sz w:val="24"/>
          <w:szCs w:val="24"/>
          <w:lang w:val="lt-LT"/>
        </w:rPr>
        <w:t>e</w:t>
      </w:r>
      <w:r w:rsidR="00E72441" w:rsidRPr="001B43BD">
        <w:rPr>
          <w:rFonts w:asciiTheme="majorHAnsi" w:hAnsiTheme="majorHAnsi" w:cstheme="majorHAnsi"/>
          <w:sz w:val="24"/>
          <w:szCs w:val="24"/>
          <w:lang w:val="lt-LT"/>
        </w:rPr>
        <w:t>.</w:t>
      </w:r>
    </w:p>
    <w:p w14:paraId="3E18A413" w14:textId="359088B0" w:rsidR="005568F1" w:rsidRPr="00DA7073" w:rsidRDefault="005568F1"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DA7073">
        <w:rPr>
          <w:rFonts w:asciiTheme="majorHAnsi" w:hAnsiTheme="majorHAnsi" w:cstheme="majorHAnsi"/>
          <w:sz w:val="24"/>
          <w:szCs w:val="24"/>
          <w:lang w:val="lt-LT"/>
        </w:rPr>
        <w:t>Apeliacinio teismo narys turi teisę dalyvauti Tarybos posėdžiuose.</w:t>
      </w:r>
    </w:p>
    <w:p w14:paraId="6F735065" w14:textId="368C8759" w:rsidR="00E72441" w:rsidRPr="001B43BD" w:rsidRDefault="009057D7" w:rsidP="00E72441">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Apeliacinis teismas</w:t>
      </w:r>
      <w:r w:rsidR="00E72441" w:rsidRPr="001B43BD">
        <w:rPr>
          <w:rFonts w:asciiTheme="majorHAnsi" w:hAnsiTheme="majorHAnsi" w:cstheme="majorHAnsi"/>
          <w:sz w:val="24"/>
          <w:szCs w:val="24"/>
          <w:lang w:val="lt-LT"/>
        </w:rPr>
        <w:t xml:space="preserve"> atskaitinga</w:t>
      </w:r>
      <w:r w:rsidRPr="001B43BD">
        <w:rPr>
          <w:rFonts w:asciiTheme="majorHAnsi" w:hAnsiTheme="majorHAnsi" w:cstheme="majorHAnsi"/>
          <w:sz w:val="24"/>
          <w:szCs w:val="24"/>
          <w:lang w:val="lt-LT"/>
        </w:rPr>
        <w:t xml:space="preserve">s </w:t>
      </w:r>
      <w:r w:rsidR="00E72441" w:rsidRPr="001B43BD">
        <w:rPr>
          <w:rFonts w:asciiTheme="majorHAnsi" w:hAnsiTheme="majorHAnsi" w:cstheme="majorHAnsi"/>
          <w:sz w:val="24"/>
          <w:szCs w:val="24"/>
          <w:lang w:val="lt-LT"/>
        </w:rPr>
        <w:t>Suvažiavimui.</w:t>
      </w:r>
    </w:p>
    <w:p w14:paraId="35E01B38" w14:textId="0C804248" w:rsidR="00E72441" w:rsidRPr="001B43BD" w:rsidRDefault="009057D7" w:rsidP="00E72441">
      <w:pPr>
        <w:pStyle w:val="ListParagraph"/>
        <w:numPr>
          <w:ilvl w:val="1"/>
          <w:numId w:val="20"/>
        </w:numPr>
        <w:tabs>
          <w:tab w:val="left" w:pos="540"/>
        </w:tabs>
        <w:ind w:left="936" w:hanging="504"/>
        <w:jc w:val="both"/>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Apeliacinio teismo</w:t>
      </w:r>
      <w:r w:rsidR="00E72441" w:rsidRPr="001B43BD">
        <w:rPr>
          <w:rFonts w:asciiTheme="majorHAnsi" w:hAnsiTheme="majorHAnsi" w:cstheme="majorHAnsi"/>
          <w:b/>
          <w:bCs/>
          <w:sz w:val="24"/>
          <w:szCs w:val="24"/>
          <w:lang w:val="lt-LT"/>
        </w:rPr>
        <w:t xml:space="preserve"> narių rinkimai:</w:t>
      </w:r>
    </w:p>
    <w:p w14:paraId="7180F5CD" w14:textId="56A3CB32" w:rsidR="00E72441" w:rsidRPr="001B43BD" w:rsidRDefault="009057D7" w:rsidP="00E72441">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w:t>
      </w:r>
      <w:r w:rsidR="004D365B" w:rsidRPr="001B43BD">
        <w:rPr>
          <w:rFonts w:asciiTheme="majorHAnsi" w:hAnsiTheme="majorHAnsi" w:cstheme="majorHAnsi"/>
          <w:sz w:val="24"/>
          <w:szCs w:val="24"/>
          <w:lang w:val="lt-LT"/>
        </w:rPr>
        <w:t xml:space="preserve">pirmininkas ir arbitrai </w:t>
      </w:r>
      <w:r w:rsidR="00E72441" w:rsidRPr="001B43BD">
        <w:rPr>
          <w:rFonts w:asciiTheme="majorHAnsi" w:hAnsiTheme="majorHAnsi" w:cstheme="majorHAnsi"/>
          <w:sz w:val="24"/>
          <w:szCs w:val="24"/>
          <w:lang w:val="lt-LT"/>
        </w:rPr>
        <w:t>renkami Suvažiavime;</w:t>
      </w:r>
    </w:p>
    <w:p w14:paraId="7B62BE18" w14:textId="219F7F38" w:rsidR="00E72441" w:rsidRPr="001B43BD" w:rsidRDefault="00E72441" w:rsidP="00E72441">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kandidatūras į </w:t>
      </w:r>
      <w:r w:rsidR="004D365B" w:rsidRPr="001B43BD">
        <w:rPr>
          <w:rFonts w:asciiTheme="majorHAnsi" w:hAnsiTheme="majorHAnsi" w:cstheme="majorHAnsi"/>
          <w:sz w:val="24"/>
          <w:szCs w:val="24"/>
          <w:lang w:val="lt-LT"/>
        </w:rPr>
        <w:t>Apeliacinio teismo</w:t>
      </w:r>
      <w:r w:rsidRPr="001B43BD">
        <w:rPr>
          <w:rFonts w:asciiTheme="majorHAnsi" w:hAnsiTheme="majorHAnsi" w:cstheme="majorHAnsi"/>
          <w:sz w:val="24"/>
          <w:szCs w:val="24"/>
          <w:lang w:val="lt-LT"/>
        </w:rPr>
        <w:t xml:space="preserve"> narius teikia Tikrieji nariai, terminais nurodytais Įstatų 7.4.4. ir 7.5.5. p.</w:t>
      </w:r>
      <w:r w:rsidR="004D365B" w:rsidRPr="001B43BD">
        <w:rPr>
          <w:rFonts w:asciiTheme="majorHAnsi" w:hAnsiTheme="majorHAnsi" w:cstheme="majorHAnsi"/>
          <w:sz w:val="24"/>
          <w:szCs w:val="24"/>
          <w:lang w:val="lt-LT"/>
        </w:rPr>
        <w:t>;</w:t>
      </w:r>
    </w:p>
    <w:p w14:paraId="16238C0B" w14:textId="6398666D" w:rsidR="00E72441" w:rsidRPr="001B43BD" w:rsidRDefault="00E72441" w:rsidP="00E72441">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teikdamas kandidatūras Tikrasis narys privalo pateikti kandidato raštišką sutikimą eiti </w:t>
      </w:r>
      <w:r w:rsidR="004D365B" w:rsidRPr="001B43BD">
        <w:rPr>
          <w:rFonts w:asciiTheme="majorHAnsi" w:hAnsiTheme="majorHAnsi" w:cstheme="majorHAnsi"/>
          <w:sz w:val="24"/>
          <w:szCs w:val="24"/>
          <w:lang w:val="lt-LT"/>
        </w:rPr>
        <w:t>Apeliacinio teismo</w:t>
      </w:r>
      <w:r w:rsidRPr="001B43BD">
        <w:rPr>
          <w:rFonts w:asciiTheme="majorHAnsi" w:hAnsiTheme="majorHAnsi" w:cstheme="majorHAnsi"/>
          <w:sz w:val="24"/>
          <w:szCs w:val="24"/>
          <w:lang w:val="lt-LT"/>
        </w:rPr>
        <w:t xml:space="preserve"> nario pareigas;</w:t>
      </w:r>
    </w:p>
    <w:p w14:paraId="6CC03612" w14:textId="68DC616F" w:rsidR="00E72441" w:rsidRPr="001B43BD" w:rsidRDefault="004D365B" w:rsidP="00E72441">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nariais išrenkami daugiausiai Tikrųjų narių balsų surinkę kandidatai (Įstatų 7.7.11. p.);</w:t>
      </w:r>
    </w:p>
    <w:p w14:paraId="24E73399" w14:textId="03410136" w:rsidR="00E72441" w:rsidRPr="001B43BD" w:rsidRDefault="004D365B" w:rsidP="00E72441">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nariai įgyja įgaliojimus nuo jų išrinkimo momento, po kurio pasibaigia buvusio </w:t>
      </w: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narių įgaliojimai</w:t>
      </w:r>
      <w:r w:rsidR="00710953" w:rsidRPr="001B43BD">
        <w:rPr>
          <w:rFonts w:asciiTheme="majorHAnsi" w:hAnsiTheme="majorHAnsi" w:cstheme="majorHAnsi"/>
          <w:sz w:val="24"/>
          <w:szCs w:val="24"/>
          <w:lang w:val="lt-LT"/>
        </w:rPr>
        <w:t>.</w:t>
      </w:r>
    </w:p>
    <w:p w14:paraId="78D81053" w14:textId="20F27CB1" w:rsidR="00E72441" w:rsidRPr="001B43BD" w:rsidRDefault="00710953" w:rsidP="00E72441">
      <w:pPr>
        <w:pStyle w:val="ListParagraph"/>
        <w:numPr>
          <w:ilvl w:val="1"/>
          <w:numId w:val="20"/>
        </w:numPr>
        <w:tabs>
          <w:tab w:val="left" w:pos="540"/>
        </w:tabs>
        <w:ind w:left="936" w:hanging="504"/>
        <w:jc w:val="both"/>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Apeliacinio teismo</w:t>
      </w:r>
      <w:r w:rsidR="00E72441" w:rsidRPr="001B43BD">
        <w:rPr>
          <w:rFonts w:asciiTheme="majorHAnsi" w:hAnsiTheme="majorHAnsi" w:cstheme="majorHAnsi"/>
          <w:b/>
          <w:bCs/>
          <w:sz w:val="24"/>
          <w:szCs w:val="24"/>
          <w:lang w:val="lt-LT"/>
        </w:rPr>
        <w:t xml:space="preserve"> narių įgaliojimų grąžinimas:</w:t>
      </w:r>
    </w:p>
    <w:p w14:paraId="13F73438" w14:textId="07100400" w:rsidR="00E72441" w:rsidRPr="001B43BD" w:rsidRDefault="00710953" w:rsidP="00E7244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narys turi teisę atsistatydinti bet kuriuo metu, nenurodydamas atsistatydinimo priežasties;</w:t>
      </w:r>
    </w:p>
    <w:p w14:paraId="0D9B09C2" w14:textId="75839E86" w:rsidR="00E72441" w:rsidRPr="001B43BD" w:rsidRDefault="00710953" w:rsidP="00E72441">
      <w:pPr>
        <w:pStyle w:val="ListParagraph"/>
        <w:numPr>
          <w:ilvl w:val="2"/>
          <w:numId w:val="20"/>
        </w:numPr>
        <w:tabs>
          <w:tab w:val="left" w:pos="540"/>
        </w:tabs>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Apeliacinio teismo</w:t>
      </w:r>
      <w:r w:rsidR="00E72441" w:rsidRPr="00EA404C">
        <w:rPr>
          <w:rFonts w:asciiTheme="majorHAnsi" w:hAnsiTheme="majorHAnsi" w:cstheme="majorHAnsi"/>
          <w:sz w:val="24"/>
          <w:szCs w:val="24"/>
          <w:lang w:val="lt-LT"/>
        </w:rPr>
        <w:t xml:space="preserve"> nariui gali būti pareikštas nepasitikėjimas, surenkant </w:t>
      </w:r>
      <w:r w:rsidR="00ED3310" w:rsidRPr="00EA404C">
        <w:rPr>
          <w:rFonts w:asciiTheme="majorHAnsi" w:hAnsiTheme="majorHAnsi" w:cstheme="majorHAnsi"/>
          <w:sz w:val="24"/>
          <w:szCs w:val="24"/>
          <w:lang w:val="lt-LT"/>
        </w:rPr>
        <w:t>1/3</w:t>
      </w:r>
      <w:r w:rsidR="00E72441" w:rsidRPr="00EA404C">
        <w:rPr>
          <w:rFonts w:asciiTheme="majorHAnsi" w:hAnsiTheme="majorHAnsi" w:cstheme="majorHAnsi"/>
          <w:sz w:val="24"/>
          <w:szCs w:val="24"/>
          <w:lang w:val="lt-LT"/>
        </w:rPr>
        <w:t xml:space="preserve"> Tikrųjų narių parašus</w:t>
      </w:r>
      <w:r w:rsidR="00455562" w:rsidRPr="00EA404C">
        <w:rPr>
          <w:rFonts w:asciiTheme="majorHAnsi" w:hAnsiTheme="majorHAnsi" w:cstheme="majorHAnsi"/>
          <w:sz w:val="24"/>
          <w:szCs w:val="24"/>
          <w:lang w:val="lt-LT"/>
        </w:rPr>
        <w:t xml:space="preserve"> arba </w:t>
      </w:r>
      <w:r w:rsidR="00F933D7" w:rsidRPr="00EA404C">
        <w:rPr>
          <w:rFonts w:asciiTheme="majorHAnsi" w:hAnsiTheme="majorHAnsi" w:cstheme="majorHAnsi"/>
          <w:sz w:val="24"/>
          <w:szCs w:val="24"/>
          <w:lang w:val="lt-LT"/>
        </w:rPr>
        <w:t xml:space="preserve">motyvuotu </w:t>
      </w:r>
      <w:r w:rsidR="00455562" w:rsidRPr="001B43BD">
        <w:rPr>
          <w:rFonts w:asciiTheme="majorHAnsi" w:hAnsiTheme="majorHAnsi" w:cstheme="majorHAnsi"/>
          <w:sz w:val="24"/>
          <w:szCs w:val="24"/>
          <w:lang w:val="lt-LT"/>
        </w:rPr>
        <w:t>Tarybos nutarimu</w:t>
      </w:r>
      <w:r w:rsidR="00E72441" w:rsidRPr="001B43B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Apeliacinio teismo</w:t>
      </w:r>
      <w:r w:rsidR="00E72441" w:rsidRPr="001B43BD">
        <w:rPr>
          <w:rFonts w:asciiTheme="majorHAnsi" w:hAnsiTheme="majorHAnsi" w:cstheme="majorHAnsi"/>
          <w:sz w:val="24"/>
          <w:szCs w:val="24"/>
          <w:lang w:val="lt-LT"/>
        </w:rPr>
        <w:t xml:space="preserve"> nario įgaliojimai suspenduojami iki Eilinio suvažiavimo, kuriame priimamas nutarimas dėl nario atstatydinimo;</w:t>
      </w:r>
    </w:p>
    <w:p w14:paraId="18D4306C" w14:textId="77777777" w:rsidR="001C5557" w:rsidRDefault="001C5557">
      <w:pPr>
        <w:overflowPunct/>
        <w:autoSpaceDE/>
        <w:autoSpaceDN/>
        <w:adjustRightInd/>
        <w:textAlignment w:val="auto"/>
        <w:rPr>
          <w:rFonts w:asciiTheme="majorHAnsi" w:hAnsiTheme="majorHAnsi" w:cstheme="majorHAnsi"/>
          <w:sz w:val="24"/>
          <w:szCs w:val="24"/>
          <w:lang w:val="lt-LT"/>
        </w:rPr>
      </w:pPr>
      <w:r>
        <w:rPr>
          <w:rFonts w:asciiTheme="majorHAnsi" w:hAnsiTheme="majorHAnsi" w:cstheme="majorHAnsi"/>
          <w:sz w:val="24"/>
          <w:szCs w:val="24"/>
          <w:lang w:val="lt-LT"/>
        </w:rPr>
        <w:br w:type="page"/>
      </w:r>
    </w:p>
    <w:p w14:paraId="0FD220E9" w14:textId="26E0CAE3" w:rsidR="00E72441" w:rsidRPr="00EB4508" w:rsidRDefault="00E72441" w:rsidP="00E72441">
      <w:pPr>
        <w:pStyle w:val="ListParagraph"/>
        <w:numPr>
          <w:ilvl w:val="2"/>
          <w:numId w:val="20"/>
        </w:numPr>
        <w:tabs>
          <w:tab w:val="left" w:pos="540"/>
        </w:tabs>
        <w:jc w:val="both"/>
        <w:rPr>
          <w:rFonts w:asciiTheme="majorHAnsi" w:hAnsiTheme="majorHAnsi" w:cstheme="majorHAnsi"/>
          <w:sz w:val="24"/>
          <w:szCs w:val="24"/>
          <w:lang w:val="lt-LT"/>
        </w:rPr>
      </w:pPr>
      <w:r w:rsidRPr="00EB4508">
        <w:rPr>
          <w:rFonts w:asciiTheme="majorHAnsi" w:hAnsiTheme="majorHAnsi" w:cstheme="majorHAnsi"/>
          <w:sz w:val="24"/>
          <w:szCs w:val="24"/>
          <w:lang w:val="lt-LT"/>
        </w:rPr>
        <w:lastRenderedPageBreak/>
        <w:t xml:space="preserve">atsistatydinus, mirus, tapus neveiksniais arba pareiškus nepasitikėjimą ne daugiau kaip pusei </w:t>
      </w:r>
      <w:r w:rsidR="00AA04CF" w:rsidRPr="00EB4508">
        <w:rPr>
          <w:rFonts w:asciiTheme="majorHAnsi" w:hAnsiTheme="majorHAnsi" w:cstheme="majorHAnsi"/>
          <w:sz w:val="24"/>
          <w:szCs w:val="24"/>
          <w:lang w:val="lt-LT"/>
        </w:rPr>
        <w:t>Apeliacinio teismo</w:t>
      </w:r>
      <w:r w:rsidRPr="00EB4508">
        <w:rPr>
          <w:rFonts w:asciiTheme="majorHAnsi" w:hAnsiTheme="majorHAnsi" w:cstheme="majorHAnsi"/>
          <w:sz w:val="24"/>
          <w:szCs w:val="24"/>
          <w:lang w:val="lt-LT"/>
        </w:rPr>
        <w:t xml:space="preserve"> narių, </w:t>
      </w:r>
      <w:r w:rsidR="00AA04CF" w:rsidRPr="00EB4508">
        <w:rPr>
          <w:rFonts w:asciiTheme="majorHAnsi" w:hAnsiTheme="majorHAnsi" w:cstheme="majorHAnsi"/>
          <w:sz w:val="24"/>
          <w:szCs w:val="24"/>
          <w:lang w:val="lt-LT"/>
        </w:rPr>
        <w:t>teismo</w:t>
      </w:r>
      <w:r w:rsidRPr="00EB4508">
        <w:rPr>
          <w:rFonts w:asciiTheme="majorHAnsi" w:hAnsiTheme="majorHAnsi" w:cstheme="majorHAnsi"/>
          <w:sz w:val="24"/>
          <w:szCs w:val="24"/>
          <w:lang w:val="lt-LT"/>
        </w:rPr>
        <w:t xml:space="preserve"> veikla nestabdoma. Eilinio suvažiavimo metu</w:t>
      </w:r>
      <w:r w:rsidR="00A43439" w:rsidRPr="00EB4508">
        <w:rPr>
          <w:rFonts w:asciiTheme="majorHAnsi" w:hAnsiTheme="majorHAnsi" w:cstheme="majorHAnsi"/>
          <w:sz w:val="24"/>
          <w:szCs w:val="24"/>
          <w:lang w:val="lt-LT"/>
        </w:rPr>
        <w:t xml:space="preserve"> priimamas nutarimas dėl nario</w:t>
      </w:r>
      <w:r w:rsidR="002E616F" w:rsidRPr="00EB4508">
        <w:rPr>
          <w:rFonts w:asciiTheme="majorHAnsi" w:hAnsiTheme="majorHAnsi" w:cstheme="majorHAnsi"/>
          <w:sz w:val="24"/>
          <w:szCs w:val="24"/>
          <w:lang w:val="lt-LT"/>
        </w:rPr>
        <w:t>(-</w:t>
      </w:r>
      <w:proofErr w:type="spellStart"/>
      <w:r w:rsidR="002E616F" w:rsidRPr="00EB4508">
        <w:rPr>
          <w:rFonts w:asciiTheme="majorHAnsi" w:hAnsiTheme="majorHAnsi" w:cstheme="majorHAnsi"/>
          <w:sz w:val="24"/>
          <w:szCs w:val="24"/>
          <w:lang w:val="lt-LT"/>
        </w:rPr>
        <w:t>ių</w:t>
      </w:r>
      <w:proofErr w:type="spellEnd"/>
      <w:r w:rsidR="002E616F" w:rsidRPr="00EB4508">
        <w:rPr>
          <w:rFonts w:asciiTheme="majorHAnsi" w:hAnsiTheme="majorHAnsi" w:cstheme="majorHAnsi"/>
          <w:sz w:val="24"/>
          <w:szCs w:val="24"/>
          <w:lang w:val="lt-LT"/>
        </w:rPr>
        <w:t>)</w:t>
      </w:r>
      <w:r w:rsidR="00A43439" w:rsidRPr="00EB4508">
        <w:rPr>
          <w:rFonts w:asciiTheme="majorHAnsi" w:hAnsiTheme="majorHAnsi" w:cstheme="majorHAnsi"/>
          <w:sz w:val="24"/>
          <w:szCs w:val="24"/>
          <w:lang w:val="lt-LT"/>
        </w:rPr>
        <w:t xml:space="preserve"> atstatydinimo ir</w:t>
      </w:r>
      <w:r w:rsidRPr="00EB4508">
        <w:rPr>
          <w:rFonts w:asciiTheme="majorHAnsi" w:hAnsiTheme="majorHAnsi" w:cstheme="majorHAnsi"/>
          <w:sz w:val="24"/>
          <w:szCs w:val="24"/>
          <w:lang w:val="lt-LT"/>
        </w:rPr>
        <w:t xml:space="preserve"> </w:t>
      </w:r>
      <w:r w:rsidR="00AA04CF" w:rsidRPr="00EB4508">
        <w:rPr>
          <w:rFonts w:asciiTheme="majorHAnsi" w:hAnsiTheme="majorHAnsi" w:cstheme="majorHAnsi"/>
          <w:sz w:val="24"/>
          <w:szCs w:val="24"/>
          <w:lang w:val="lt-LT"/>
        </w:rPr>
        <w:t>Apeliacinis teismas</w:t>
      </w:r>
      <w:r w:rsidRPr="00EB4508">
        <w:rPr>
          <w:rFonts w:asciiTheme="majorHAnsi" w:hAnsiTheme="majorHAnsi" w:cstheme="majorHAnsi"/>
          <w:sz w:val="24"/>
          <w:szCs w:val="24"/>
          <w:lang w:val="lt-LT"/>
        </w:rPr>
        <w:t xml:space="preserve"> papildoma</w:t>
      </w:r>
      <w:r w:rsidR="00AA04CF" w:rsidRPr="00EB4508">
        <w:rPr>
          <w:rFonts w:asciiTheme="majorHAnsi" w:hAnsiTheme="majorHAnsi" w:cstheme="majorHAnsi"/>
          <w:sz w:val="24"/>
          <w:szCs w:val="24"/>
          <w:lang w:val="lt-LT"/>
        </w:rPr>
        <w:t>s</w:t>
      </w:r>
      <w:r w:rsidRPr="00EB4508">
        <w:rPr>
          <w:rFonts w:asciiTheme="majorHAnsi" w:hAnsiTheme="majorHAnsi" w:cstheme="majorHAnsi"/>
          <w:sz w:val="24"/>
          <w:szCs w:val="24"/>
          <w:lang w:val="lt-LT"/>
        </w:rPr>
        <w:t xml:space="preserve"> </w:t>
      </w:r>
      <w:r w:rsidR="00A43439" w:rsidRPr="00EB4508">
        <w:rPr>
          <w:rFonts w:asciiTheme="majorHAnsi" w:hAnsiTheme="majorHAnsi" w:cstheme="majorHAnsi"/>
          <w:sz w:val="24"/>
          <w:szCs w:val="24"/>
          <w:lang w:val="lt-LT"/>
        </w:rPr>
        <w:t>kit</w:t>
      </w:r>
      <w:r w:rsidR="002E616F" w:rsidRPr="00EB4508">
        <w:rPr>
          <w:rFonts w:asciiTheme="majorHAnsi" w:hAnsiTheme="majorHAnsi" w:cstheme="majorHAnsi"/>
          <w:sz w:val="24"/>
          <w:szCs w:val="24"/>
          <w:lang w:val="lt-LT"/>
        </w:rPr>
        <w:t>u(-</w:t>
      </w:r>
      <w:proofErr w:type="spellStart"/>
      <w:r w:rsidR="00A43439" w:rsidRPr="00EB4508">
        <w:rPr>
          <w:rFonts w:asciiTheme="majorHAnsi" w:hAnsiTheme="majorHAnsi" w:cstheme="majorHAnsi"/>
          <w:sz w:val="24"/>
          <w:szCs w:val="24"/>
          <w:lang w:val="lt-LT"/>
        </w:rPr>
        <w:t>ais</w:t>
      </w:r>
      <w:proofErr w:type="spellEnd"/>
      <w:r w:rsidR="002E616F" w:rsidRPr="00EB4508">
        <w:rPr>
          <w:rFonts w:asciiTheme="majorHAnsi" w:hAnsiTheme="majorHAnsi" w:cstheme="majorHAnsi"/>
          <w:sz w:val="24"/>
          <w:szCs w:val="24"/>
          <w:lang w:val="lt-LT"/>
        </w:rPr>
        <w:t>)</w:t>
      </w:r>
      <w:r w:rsidRPr="00EB4508">
        <w:rPr>
          <w:rFonts w:asciiTheme="majorHAnsi" w:hAnsiTheme="majorHAnsi" w:cstheme="majorHAnsi"/>
          <w:sz w:val="24"/>
          <w:szCs w:val="24"/>
          <w:lang w:val="lt-LT"/>
        </w:rPr>
        <w:t xml:space="preserve"> nari</w:t>
      </w:r>
      <w:r w:rsidR="002E616F" w:rsidRPr="00EB4508">
        <w:rPr>
          <w:rFonts w:asciiTheme="majorHAnsi" w:hAnsiTheme="majorHAnsi" w:cstheme="majorHAnsi"/>
          <w:sz w:val="24"/>
          <w:szCs w:val="24"/>
          <w:lang w:val="lt-LT"/>
        </w:rPr>
        <w:t>u(-</w:t>
      </w:r>
      <w:proofErr w:type="spellStart"/>
      <w:r w:rsidR="002E616F" w:rsidRPr="00EB4508">
        <w:rPr>
          <w:rFonts w:asciiTheme="majorHAnsi" w:hAnsiTheme="majorHAnsi" w:cstheme="majorHAnsi"/>
          <w:sz w:val="24"/>
          <w:szCs w:val="24"/>
          <w:lang w:val="lt-LT"/>
        </w:rPr>
        <w:t>i</w:t>
      </w:r>
      <w:r w:rsidRPr="00EB4508">
        <w:rPr>
          <w:rFonts w:asciiTheme="majorHAnsi" w:hAnsiTheme="majorHAnsi" w:cstheme="majorHAnsi"/>
          <w:sz w:val="24"/>
          <w:szCs w:val="24"/>
          <w:lang w:val="lt-LT"/>
        </w:rPr>
        <w:t>ais</w:t>
      </w:r>
      <w:proofErr w:type="spellEnd"/>
      <w:r w:rsidR="002E616F" w:rsidRPr="00EB4508">
        <w:rPr>
          <w:rFonts w:asciiTheme="majorHAnsi" w:hAnsiTheme="majorHAnsi" w:cstheme="majorHAnsi"/>
          <w:sz w:val="24"/>
          <w:szCs w:val="24"/>
          <w:lang w:val="lt-LT"/>
        </w:rPr>
        <w:t>)</w:t>
      </w:r>
      <w:r w:rsidRPr="00EB4508">
        <w:rPr>
          <w:rFonts w:asciiTheme="majorHAnsi" w:hAnsiTheme="majorHAnsi" w:cstheme="majorHAnsi"/>
          <w:sz w:val="24"/>
          <w:szCs w:val="24"/>
          <w:lang w:val="lt-LT"/>
        </w:rPr>
        <w:t>, kuri</w:t>
      </w:r>
      <w:r w:rsidR="002E616F" w:rsidRPr="00EB4508">
        <w:rPr>
          <w:rFonts w:asciiTheme="majorHAnsi" w:hAnsiTheme="majorHAnsi" w:cstheme="majorHAnsi"/>
          <w:sz w:val="24"/>
          <w:szCs w:val="24"/>
          <w:lang w:val="lt-LT"/>
        </w:rPr>
        <w:t>o(-</w:t>
      </w:r>
      <w:proofErr w:type="spellStart"/>
      <w:r w:rsidR="002E616F" w:rsidRPr="00EB4508">
        <w:rPr>
          <w:rFonts w:asciiTheme="majorHAnsi" w:hAnsiTheme="majorHAnsi" w:cstheme="majorHAnsi"/>
          <w:sz w:val="24"/>
          <w:szCs w:val="24"/>
          <w:lang w:val="lt-LT"/>
        </w:rPr>
        <w:t>i</w:t>
      </w:r>
      <w:r w:rsidRPr="00EB4508">
        <w:rPr>
          <w:rFonts w:asciiTheme="majorHAnsi" w:hAnsiTheme="majorHAnsi" w:cstheme="majorHAnsi"/>
          <w:sz w:val="24"/>
          <w:szCs w:val="24"/>
          <w:lang w:val="lt-LT"/>
        </w:rPr>
        <w:t>ų</w:t>
      </w:r>
      <w:proofErr w:type="spellEnd"/>
      <w:r w:rsidR="002E616F" w:rsidRPr="00EB4508">
        <w:rPr>
          <w:rFonts w:asciiTheme="majorHAnsi" w:hAnsiTheme="majorHAnsi" w:cstheme="majorHAnsi"/>
          <w:sz w:val="24"/>
          <w:szCs w:val="24"/>
          <w:lang w:val="lt-LT"/>
        </w:rPr>
        <w:t>)</w:t>
      </w:r>
      <w:r w:rsidRPr="00EB4508">
        <w:rPr>
          <w:rFonts w:asciiTheme="majorHAnsi" w:hAnsiTheme="majorHAnsi" w:cstheme="majorHAnsi"/>
          <w:sz w:val="24"/>
          <w:szCs w:val="24"/>
          <w:lang w:val="lt-LT"/>
        </w:rPr>
        <w:t xml:space="preserve"> kadencijos pabaigos terminas sutampa su esamų </w:t>
      </w:r>
      <w:r w:rsidR="00AA04CF" w:rsidRPr="00EB4508">
        <w:rPr>
          <w:rFonts w:asciiTheme="majorHAnsi" w:hAnsiTheme="majorHAnsi" w:cstheme="majorHAnsi"/>
          <w:sz w:val="24"/>
          <w:szCs w:val="24"/>
          <w:lang w:val="lt-LT"/>
        </w:rPr>
        <w:t>Apeliacinio teismo</w:t>
      </w:r>
      <w:r w:rsidRPr="00EB4508">
        <w:rPr>
          <w:rFonts w:asciiTheme="majorHAnsi" w:hAnsiTheme="majorHAnsi" w:cstheme="majorHAnsi"/>
          <w:sz w:val="24"/>
          <w:szCs w:val="24"/>
          <w:lang w:val="lt-LT"/>
        </w:rPr>
        <w:t xml:space="preserve"> narių kadencijos pabaigos terminu;</w:t>
      </w:r>
    </w:p>
    <w:p w14:paraId="6FF996C9" w14:textId="27853682" w:rsidR="00AD20CB" w:rsidRPr="00EB4508" w:rsidRDefault="00AD20CB" w:rsidP="00E72441">
      <w:pPr>
        <w:pStyle w:val="ListParagraph"/>
        <w:numPr>
          <w:ilvl w:val="2"/>
          <w:numId w:val="20"/>
        </w:numPr>
        <w:tabs>
          <w:tab w:val="left" w:pos="540"/>
        </w:tabs>
        <w:jc w:val="both"/>
        <w:rPr>
          <w:rFonts w:asciiTheme="majorHAnsi" w:hAnsiTheme="majorHAnsi" w:cstheme="majorHAnsi"/>
          <w:sz w:val="24"/>
          <w:szCs w:val="24"/>
          <w:lang w:val="lt-LT"/>
        </w:rPr>
      </w:pPr>
      <w:r w:rsidRPr="00EB4508">
        <w:rPr>
          <w:rFonts w:asciiTheme="majorHAnsi" w:hAnsiTheme="majorHAnsi" w:cstheme="majorHAnsi"/>
          <w:sz w:val="24"/>
          <w:szCs w:val="24"/>
          <w:lang w:val="lt-LT"/>
        </w:rPr>
        <w:t>atsistatydinus, mirus, tapus neveiksniu arba pareiškus nepasitikėjimą Apeliacinio teismo pirmininkui, teismo nariai išsirenka kitą pirmininką</w:t>
      </w:r>
      <w:r w:rsidR="005568F1" w:rsidRPr="00EB4508">
        <w:rPr>
          <w:rFonts w:asciiTheme="majorHAnsi" w:hAnsiTheme="majorHAnsi" w:cstheme="majorHAnsi"/>
          <w:sz w:val="24"/>
          <w:szCs w:val="24"/>
          <w:lang w:val="lt-LT"/>
        </w:rPr>
        <w:t>;</w:t>
      </w:r>
    </w:p>
    <w:p w14:paraId="0B453E6C" w14:textId="2319F78A" w:rsidR="00E72441" w:rsidRPr="001B43BD" w:rsidRDefault="00E72441" w:rsidP="00E7244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atsistatydinus, mirus, tapus neveiksniais arba pareiškus nepasitikėjimą daugiau kaip pusei </w:t>
      </w:r>
      <w:r w:rsidR="00114039" w:rsidRPr="001B43BD">
        <w:rPr>
          <w:rFonts w:asciiTheme="majorHAnsi" w:hAnsiTheme="majorHAnsi" w:cstheme="majorHAnsi"/>
          <w:sz w:val="24"/>
          <w:szCs w:val="24"/>
          <w:lang w:val="lt-LT"/>
        </w:rPr>
        <w:t>Apeliacinio teismo</w:t>
      </w:r>
      <w:r w:rsidRPr="001B43BD">
        <w:rPr>
          <w:rFonts w:asciiTheme="majorHAnsi" w:hAnsiTheme="majorHAnsi" w:cstheme="majorHAnsi"/>
          <w:sz w:val="24"/>
          <w:szCs w:val="24"/>
          <w:lang w:val="lt-LT"/>
        </w:rPr>
        <w:t xml:space="preserve"> narių, </w:t>
      </w:r>
      <w:r w:rsidR="00114039" w:rsidRPr="001B43BD">
        <w:rPr>
          <w:rFonts w:asciiTheme="majorHAnsi" w:hAnsiTheme="majorHAnsi" w:cstheme="majorHAnsi"/>
          <w:sz w:val="24"/>
          <w:szCs w:val="24"/>
          <w:lang w:val="lt-LT"/>
        </w:rPr>
        <w:t>teismo</w:t>
      </w:r>
      <w:r w:rsidRPr="001B43BD">
        <w:rPr>
          <w:rFonts w:asciiTheme="majorHAnsi" w:hAnsiTheme="majorHAnsi" w:cstheme="majorHAnsi"/>
          <w:sz w:val="24"/>
          <w:szCs w:val="24"/>
          <w:lang w:val="lt-LT"/>
        </w:rPr>
        <w:t xml:space="preserve"> įgaliojimai sustabdomi iki Eilinio suvažiavimo, kuriame</w:t>
      </w:r>
      <w:r w:rsidR="00A43439" w:rsidRPr="001B43BD">
        <w:rPr>
          <w:rFonts w:asciiTheme="majorHAnsi" w:hAnsiTheme="majorHAnsi" w:cstheme="majorHAnsi"/>
          <w:sz w:val="24"/>
          <w:szCs w:val="24"/>
          <w:lang w:val="lt-LT"/>
        </w:rPr>
        <w:t xml:space="preserve"> priimamas nutarimas dėl nari</w:t>
      </w:r>
      <w:r w:rsidR="002E616F" w:rsidRPr="001B43BD">
        <w:rPr>
          <w:rFonts w:asciiTheme="majorHAnsi" w:hAnsiTheme="majorHAnsi" w:cstheme="majorHAnsi"/>
          <w:sz w:val="24"/>
          <w:szCs w:val="24"/>
          <w:lang w:val="lt-LT"/>
        </w:rPr>
        <w:t>ų</w:t>
      </w:r>
      <w:r w:rsidR="00A43439" w:rsidRPr="001B43BD">
        <w:rPr>
          <w:rFonts w:asciiTheme="majorHAnsi" w:hAnsiTheme="majorHAnsi" w:cstheme="majorHAnsi"/>
          <w:sz w:val="24"/>
          <w:szCs w:val="24"/>
          <w:lang w:val="lt-LT"/>
        </w:rPr>
        <w:t xml:space="preserve"> atstatydinimo ir</w:t>
      </w:r>
      <w:r w:rsidRPr="001B43BD">
        <w:rPr>
          <w:rFonts w:asciiTheme="majorHAnsi" w:hAnsiTheme="majorHAnsi" w:cstheme="majorHAnsi"/>
          <w:sz w:val="24"/>
          <w:szCs w:val="24"/>
          <w:lang w:val="lt-LT"/>
        </w:rPr>
        <w:t xml:space="preserve"> išrenkami </w:t>
      </w:r>
      <w:r w:rsidR="00A43439" w:rsidRPr="001B43BD">
        <w:rPr>
          <w:rFonts w:asciiTheme="majorHAnsi" w:hAnsiTheme="majorHAnsi" w:cstheme="majorHAnsi"/>
          <w:sz w:val="24"/>
          <w:szCs w:val="24"/>
          <w:lang w:val="lt-LT"/>
        </w:rPr>
        <w:t>kiti</w:t>
      </w:r>
      <w:r w:rsidRPr="001B43BD">
        <w:rPr>
          <w:rFonts w:asciiTheme="majorHAnsi" w:hAnsiTheme="majorHAnsi" w:cstheme="majorHAnsi"/>
          <w:sz w:val="24"/>
          <w:szCs w:val="24"/>
          <w:lang w:val="lt-LT"/>
        </w:rPr>
        <w:t xml:space="preserve"> </w:t>
      </w:r>
      <w:r w:rsidR="00114039" w:rsidRPr="001B43BD">
        <w:rPr>
          <w:rFonts w:asciiTheme="majorHAnsi" w:hAnsiTheme="majorHAnsi" w:cstheme="majorHAnsi"/>
          <w:sz w:val="24"/>
          <w:szCs w:val="24"/>
          <w:lang w:val="lt-LT"/>
        </w:rPr>
        <w:t>Apeliacinio teismo</w:t>
      </w:r>
      <w:r w:rsidRPr="001B43BD">
        <w:rPr>
          <w:rFonts w:asciiTheme="majorHAnsi" w:hAnsiTheme="majorHAnsi" w:cstheme="majorHAnsi"/>
          <w:sz w:val="24"/>
          <w:szCs w:val="24"/>
          <w:lang w:val="lt-LT"/>
        </w:rPr>
        <w:t xml:space="preserve"> nariai (pilna sudėtis);</w:t>
      </w:r>
    </w:p>
    <w:p w14:paraId="7B49DDC6" w14:textId="226A6ACF" w:rsidR="00E72441" w:rsidRPr="001B43BD" w:rsidRDefault="00E72441" w:rsidP="00E72441">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atstatydintas </w:t>
      </w:r>
      <w:r w:rsidR="00BC3B86" w:rsidRPr="001B43BD">
        <w:rPr>
          <w:rFonts w:asciiTheme="majorHAnsi" w:hAnsiTheme="majorHAnsi" w:cstheme="majorHAnsi"/>
          <w:sz w:val="24"/>
          <w:szCs w:val="24"/>
          <w:lang w:val="lt-LT"/>
        </w:rPr>
        <w:t>Apeliacinio teismo</w:t>
      </w:r>
      <w:r w:rsidRPr="001B43BD">
        <w:rPr>
          <w:rFonts w:asciiTheme="majorHAnsi" w:hAnsiTheme="majorHAnsi" w:cstheme="majorHAnsi"/>
          <w:sz w:val="24"/>
          <w:szCs w:val="24"/>
          <w:lang w:val="lt-LT"/>
        </w:rPr>
        <w:t xml:space="preserve"> narys negali užimti jokių pareigų Asociacijos Drausmės organuose 8 metus nuo atstatydinimo datos</w:t>
      </w:r>
      <w:r w:rsidR="00BC3B86" w:rsidRPr="001B43BD">
        <w:rPr>
          <w:rFonts w:asciiTheme="majorHAnsi" w:hAnsiTheme="majorHAnsi" w:cstheme="majorHAnsi"/>
          <w:sz w:val="24"/>
          <w:szCs w:val="24"/>
          <w:lang w:val="lt-LT"/>
        </w:rPr>
        <w:t>.</w:t>
      </w:r>
    </w:p>
    <w:p w14:paraId="5BCDEB17" w14:textId="26BE2EF9" w:rsidR="00E72441" w:rsidRPr="001B43BD" w:rsidRDefault="00BC3B86" w:rsidP="00E72441">
      <w:pPr>
        <w:pStyle w:val="ListParagraph"/>
        <w:numPr>
          <w:ilvl w:val="1"/>
          <w:numId w:val="20"/>
        </w:numPr>
        <w:tabs>
          <w:tab w:val="left" w:pos="540"/>
        </w:tabs>
        <w:ind w:left="936" w:hanging="504"/>
        <w:jc w:val="both"/>
        <w:rPr>
          <w:rFonts w:asciiTheme="majorHAnsi" w:hAnsiTheme="majorHAnsi" w:cstheme="majorHAnsi"/>
          <w:b/>
          <w:bCs/>
          <w:sz w:val="24"/>
          <w:szCs w:val="24"/>
          <w:lang w:val="lt-LT"/>
        </w:rPr>
      </w:pPr>
      <w:r w:rsidRPr="001B43BD">
        <w:rPr>
          <w:rFonts w:asciiTheme="majorHAnsi" w:hAnsiTheme="majorHAnsi" w:cstheme="majorHAnsi"/>
          <w:b/>
          <w:bCs/>
          <w:sz w:val="24"/>
          <w:szCs w:val="24"/>
          <w:lang w:val="lt-LT"/>
        </w:rPr>
        <w:t>Apeliacinio teismo</w:t>
      </w:r>
      <w:r w:rsidR="00E72441" w:rsidRPr="001B43BD">
        <w:rPr>
          <w:rFonts w:asciiTheme="majorHAnsi" w:hAnsiTheme="majorHAnsi" w:cstheme="majorHAnsi"/>
          <w:b/>
          <w:bCs/>
          <w:sz w:val="24"/>
          <w:szCs w:val="24"/>
          <w:lang w:val="lt-LT"/>
        </w:rPr>
        <w:t xml:space="preserve"> kompetencijos:</w:t>
      </w:r>
    </w:p>
    <w:p w14:paraId="05C0BC6F" w14:textId="0C97285C" w:rsidR="00E72441" w:rsidRPr="001B43BD" w:rsidRDefault="00E72441" w:rsidP="00E72441">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 xml:space="preserve">nagrinėja </w:t>
      </w:r>
      <w:r w:rsidR="001021E5" w:rsidRPr="001B43BD">
        <w:rPr>
          <w:rFonts w:asciiTheme="majorHAnsi" w:hAnsiTheme="majorHAnsi" w:cstheme="majorHAnsi"/>
          <w:sz w:val="24"/>
          <w:szCs w:val="24"/>
          <w:lang w:val="lt-LT"/>
        </w:rPr>
        <w:t>apeliacijas ir prašymus</w:t>
      </w:r>
      <w:r w:rsidRPr="001B43BD">
        <w:rPr>
          <w:rFonts w:asciiTheme="majorHAnsi" w:hAnsiTheme="majorHAnsi" w:cstheme="majorHAnsi"/>
          <w:sz w:val="24"/>
          <w:szCs w:val="24"/>
          <w:lang w:val="lt-LT"/>
        </w:rPr>
        <w:t>;</w:t>
      </w:r>
    </w:p>
    <w:p w14:paraId="1DF41409" w14:textId="4D7004F8" w:rsidR="00A2151C" w:rsidRPr="001B43BD" w:rsidRDefault="00A2151C" w:rsidP="00E72441">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 xml:space="preserve">inicijuoja Asociacijos norminių aktų </w:t>
      </w:r>
      <w:r w:rsidR="00523AA3" w:rsidRPr="001B43BD">
        <w:rPr>
          <w:rFonts w:asciiTheme="majorHAnsi" w:hAnsiTheme="majorHAnsi" w:cstheme="majorHAnsi"/>
          <w:sz w:val="24"/>
          <w:szCs w:val="24"/>
          <w:lang w:val="lt-LT"/>
        </w:rPr>
        <w:t xml:space="preserve">ir valdymo ar vykdymo organų priimtų nutarimų </w:t>
      </w:r>
      <w:r w:rsidRPr="001B43BD">
        <w:rPr>
          <w:rFonts w:asciiTheme="majorHAnsi" w:hAnsiTheme="majorHAnsi" w:cstheme="majorHAnsi"/>
          <w:sz w:val="24"/>
          <w:szCs w:val="24"/>
          <w:lang w:val="lt-LT"/>
        </w:rPr>
        <w:t>pakeitimus, kreipdamiesi į Tarybą;</w:t>
      </w:r>
    </w:p>
    <w:p w14:paraId="4E099117" w14:textId="0212C5C4" w:rsidR="00E72441" w:rsidRPr="001B43BD" w:rsidRDefault="00E72441" w:rsidP="00E72441">
      <w:pPr>
        <w:pStyle w:val="ListParagraph"/>
        <w:numPr>
          <w:ilvl w:val="2"/>
          <w:numId w:val="20"/>
        </w:numPr>
        <w:tabs>
          <w:tab w:val="left" w:pos="540"/>
        </w:tabs>
        <w:jc w:val="both"/>
        <w:rPr>
          <w:rFonts w:asciiTheme="majorHAnsi" w:hAnsiTheme="majorHAnsi" w:cstheme="majorHAnsi"/>
          <w:b/>
          <w:bCs/>
          <w:sz w:val="24"/>
          <w:szCs w:val="24"/>
          <w:lang w:val="lt-LT"/>
        </w:rPr>
      </w:pPr>
      <w:r w:rsidRPr="001B43BD">
        <w:rPr>
          <w:rFonts w:asciiTheme="majorHAnsi" w:hAnsiTheme="majorHAnsi" w:cstheme="majorHAnsi"/>
          <w:sz w:val="24"/>
          <w:szCs w:val="24"/>
          <w:lang w:val="lt-LT"/>
        </w:rPr>
        <w:t xml:space="preserve">vykdo kitas funkcijas, numatytas </w:t>
      </w:r>
      <w:r w:rsidR="001021E5" w:rsidRPr="001B43BD">
        <w:rPr>
          <w:rFonts w:asciiTheme="majorHAnsi" w:hAnsiTheme="majorHAnsi" w:cstheme="majorHAnsi"/>
          <w:sz w:val="24"/>
          <w:szCs w:val="24"/>
          <w:lang w:val="lt-LT"/>
        </w:rPr>
        <w:t xml:space="preserve">Apeliacinio teismo darbo nuostatuose ir </w:t>
      </w:r>
      <w:r w:rsidRPr="001B43BD">
        <w:rPr>
          <w:rFonts w:asciiTheme="majorHAnsi" w:hAnsiTheme="majorHAnsi" w:cstheme="majorHAnsi"/>
          <w:sz w:val="24"/>
          <w:szCs w:val="24"/>
          <w:lang w:val="lt-LT"/>
        </w:rPr>
        <w:t>Etikos kodekse.</w:t>
      </w:r>
    </w:p>
    <w:p w14:paraId="535BE095" w14:textId="053D6D81" w:rsidR="009057D7" w:rsidRPr="00EA404C" w:rsidRDefault="00CE3A98" w:rsidP="00E72441">
      <w:pPr>
        <w:pStyle w:val="BodyTextIndent3"/>
        <w:numPr>
          <w:ilvl w:val="1"/>
          <w:numId w:val="20"/>
        </w:numPr>
        <w:spacing w:line="240" w:lineRule="auto"/>
        <w:ind w:left="936" w:hanging="504"/>
        <w:rPr>
          <w:rFonts w:asciiTheme="majorHAnsi" w:hAnsiTheme="majorHAnsi" w:cstheme="majorHAnsi"/>
          <w:b/>
          <w:sz w:val="24"/>
          <w:szCs w:val="24"/>
        </w:rPr>
      </w:pPr>
      <w:r w:rsidRPr="001B43BD">
        <w:rPr>
          <w:rFonts w:asciiTheme="majorHAnsi" w:hAnsiTheme="majorHAnsi" w:cstheme="majorHAnsi"/>
          <w:b/>
          <w:bCs/>
          <w:sz w:val="24"/>
          <w:szCs w:val="24"/>
        </w:rPr>
        <w:t>Apeliacinio teismo</w:t>
      </w:r>
      <w:r w:rsidR="00E72441" w:rsidRPr="001B43BD">
        <w:rPr>
          <w:rFonts w:asciiTheme="majorHAnsi" w:hAnsiTheme="majorHAnsi" w:cstheme="majorHAnsi"/>
          <w:b/>
          <w:bCs/>
          <w:sz w:val="24"/>
          <w:szCs w:val="24"/>
        </w:rPr>
        <w:t xml:space="preserve"> posėdžių sušaukimas ir pravedimas.</w:t>
      </w:r>
      <w:r w:rsidR="00E72441" w:rsidRPr="001B43BD">
        <w:rPr>
          <w:rFonts w:asciiTheme="majorHAnsi" w:hAnsiTheme="majorHAnsi" w:cstheme="majorHAnsi"/>
          <w:sz w:val="24"/>
          <w:szCs w:val="24"/>
        </w:rPr>
        <w:t xml:space="preserve"> </w:t>
      </w:r>
      <w:r w:rsidRPr="00EA404C">
        <w:rPr>
          <w:rFonts w:asciiTheme="majorHAnsi" w:hAnsiTheme="majorHAnsi" w:cstheme="majorHAnsi"/>
          <w:sz w:val="24"/>
          <w:szCs w:val="24"/>
        </w:rPr>
        <w:t>Apeliacinio teismo</w:t>
      </w:r>
      <w:r w:rsidR="00E72441" w:rsidRPr="00EA404C">
        <w:rPr>
          <w:rFonts w:asciiTheme="majorHAnsi" w:hAnsiTheme="majorHAnsi" w:cstheme="majorHAnsi"/>
          <w:sz w:val="24"/>
          <w:szCs w:val="24"/>
        </w:rPr>
        <w:t xml:space="preserve"> posėdžiai šaukiami, pravedami ir nutarimai priimami vadovaujantis </w:t>
      </w:r>
      <w:r w:rsidRPr="00EA404C">
        <w:rPr>
          <w:rFonts w:asciiTheme="majorHAnsi" w:hAnsiTheme="majorHAnsi" w:cstheme="majorHAnsi"/>
          <w:sz w:val="24"/>
          <w:szCs w:val="24"/>
        </w:rPr>
        <w:t xml:space="preserve">Apeliacinio teismo darbo nuostatais bei </w:t>
      </w:r>
      <w:r w:rsidR="00E72441" w:rsidRPr="00EA404C">
        <w:rPr>
          <w:rFonts w:asciiTheme="majorHAnsi" w:hAnsiTheme="majorHAnsi" w:cstheme="majorHAnsi"/>
          <w:sz w:val="24"/>
          <w:szCs w:val="24"/>
        </w:rPr>
        <w:t>Etikos kodeksu</w:t>
      </w:r>
      <w:r w:rsidR="009057D7" w:rsidRPr="00EA404C">
        <w:rPr>
          <w:rFonts w:asciiTheme="majorHAnsi" w:hAnsiTheme="majorHAnsi" w:cstheme="majorHAnsi"/>
          <w:sz w:val="24"/>
          <w:szCs w:val="24"/>
        </w:rPr>
        <w:t>.</w:t>
      </w:r>
    </w:p>
    <w:p w14:paraId="09DBC79B" w14:textId="77777777" w:rsidR="00934D88" w:rsidRPr="001B43BD" w:rsidRDefault="00934D88" w:rsidP="00A0685B">
      <w:pPr>
        <w:pStyle w:val="BodyTextIndent3"/>
        <w:spacing w:line="240" w:lineRule="auto"/>
        <w:ind w:left="360" w:firstLine="0"/>
        <w:rPr>
          <w:rFonts w:asciiTheme="majorHAnsi" w:hAnsiTheme="majorHAnsi" w:cstheme="majorHAnsi"/>
          <w:b/>
          <w:sz w:val="24"/>
          <w:szCs w:val="24"/>
        </w:rPr>
      </w:pPr>
    </w:p>
    <w:p w14:paraId="2579D2BC" w14:textId="45EB02F8" w:rsidR="00EC0C31" w:rsidRPr="001B43BD" w:rsidRDefault="00EC0C31" w:rsidP="009D64D0">
      <w:pPr>
        <w:pStyle w:val="BodyTextIndent3"/>
        <w:numPr>
          <w:ilvl w:val="0"/>
          <w:numId w:val="20"/>
        </w:numPr>
        <w:spacing w:line="240" w:lineRule="auto"/>
        <w:rPr>
          <w:rFonts w:asciiTheme="majorHAnsi" w:hAnsiTheme="majorHAnsi" w:cstheme="majorHAnsi"/>
          <w:b/>
          <w:sz w:val="24"/>
          <w:szCs w:val="24"/>
        </w:rPr>
      </w:pPr>
      <w:r w:rsidRPr="001B43BD">
        <w:rPr>
          <w:rFonts w:asciiTheme="majorHAnsi" w:hAnsiTheme="majorHAnsi" w:cstheme="majorHAnsi"/>
          <w:b/>
          <w:sz w:val="24"/>
          <w:szCs w:val="24"/>
        </w:rPr>
        <w:t>Administracija</w:t>
      </w:r>
    </w:p>
    <w:p w14:paraId="40140C43" w14:textId="5C2744C0" w:rsidR="00EC0C31" w:rsidRPr="001B43BD" w:rsidRDefault="00EC0C31" w:rsidP="00EC0C31">
      <w:pPr>
        <w:pStyle w:val="BodyTextIndent3"/>
        <w:spacing w:line="240" w:lineRule="auto"/>
        <w:ind w:left="360" w:firstLine="0"/>
        <w:rPr>
          <w:rFonts w:asciiTheme="majorHAnsi" w:hAnsiTheme="majorHAnsi" w:cstheme="majorHAnsi"/>
          <w:b/>
          <w:sz w:val="24"/>
          <w:szCs w:val="24"/>
        </w:rPr>
      </w:pPr>
    </w:p>
    <w:p w14:paraId="399CB8C5" w14:textId="79A9931E" w:rsidR="000B342C" w:rsidRPr="001B43BD" w:rsidRDefault="000B342C" w:rsidP="000B342C">
      <w:pPr>
        <w:pStyle w:val="ListParagraph"/>
        <w:numPr>
          <w:ilvl w:val="1"/>
          <w:numId w:val="20"/>
        </w:numPr>
        <w:tabs>
          <w:tab w:val="left" w:pos="540"/>
        </w:tabs>
        <w:ind w:left="936" w:hanging="504"/>
        <w:jc w:val="both"/>
        <w:rPr>
          <w:rFonts w:asciiTheme="majorHAnsi" w:hAnsiTheme="majorHAnsi" w:cstheme="majorHAnsi"/>
          <w:bCs/>
          <w:sz w:val="24"/>
          <w:szCs w:val="24"/>
          <w:lang w:val="lt-LT"/>
        </w:rPr>
      </w:pPr>
      <w:bookmarkStart w:id="22" w:name="_Hlk110607166"/>
      <w:r w:rsidRPr="001B43BD">
        <w:rPr>
          <w:rFonts w:asciiTheme="majorHAnsi" w:hAnsiTheme="majorHAnsi" w:cstheme="majorHAnsi"/>
          <w:sz w:val="24"/>
          <w:szCs w:val="24"/>
          <w:lang w:val="lt-LT"/>
        </w:rPr>
        <w:t xml:space="preserve">Administracija </w:t>
      </w:r>
      <w:r w:rsidR="008824F4" w:rsidRPr="001B43BD">
        <w:rPr>
          <w:rFonts w:asciiTheme="majorHAnsi" w:hAnsiTheme="majorHAnsi" w:cstheme="majorHAnsi"/>
          <w:sz w:val="24"/>
          <w:szCs w:val="24"/>
          <w:lang w:val="lt-LT"/>
        </w:rPr>
        <w:t>–</w:t>
      </w:r>
      <w:r w:rsidRPr="001B43BD">
        <w:rPr>
          <w:rFonts w:asciiTheme="majorHAnsi" w:hAnsiTheme="majorHAnsi" w:cstheme="majorHAnsi"/>
          <w:sz w:val="24"/>
          <w:szCs w:val="24"/>
          <w:lang w:val="lt-LT"/>
        </w:rPr>
        <w:t xml:space="preserve"> </w:t>
      </w:r>
      <w:r w:rsidR="008824F4" w:rsidRPr="001B43BD">
        <w:rPr>
          <w:rFonts w:asciiTheme="majorHAnsi" w:hAnsiTheme="majorHAnsi" w:cstheme="majorHAnsi"/>
          <w:sz w:val="24"/>
          <w:szCs w:val="24"/>
          <w:lang w:val="lt-LT"/>
        </w:rPr>
        <w:t xml:space="preserve">Asociacijos vykdymo </w:t>
      </w:r>
      <w:r w:rsidRPr="001B43BD">
        <w:rPr>
          <w:rFonts w:asciiTheme="majorHAnsi" w:hAnsiTheme="majorHAnsi" w:cstheme="majorHAnsi"/>
          <w:sz w:val="24"/>
          <w:szCs w:val="24"/>
          <w:lang w:val="lt-LT"/>
        </w:rPr>
        <w:t>organas</w:t>
      </w:r>
      <w:r w:rsidR="005625A1" w:rsidRPr="001B43BD">
        <w:rPr>
          <w:rFonts w:asciiTheme="majorHAnsi" w:hAnsiTheme="majorHAnsi" w:cstheme="majorHAnsi"/>
          <w:sz w:val="24"/>
          <w:szCs w:val="24"/>
          <w:lang w:val="lt-LT"/>
        </w:rPr>
        <w:t xml:space="preserve">, sudarytas iš: Prezidento, Generalinio sekretoriaus ir kitų </w:t>
      </w:r>
      <w:bookmarkEnd w:id="22"/>
      <w:r w:rsidR="002E616F" w:rsidRPr="001B43BD">
        <w:rPr>
          <w:rFonts w:asciiTheme="majorHAnsi" w:hAnsiTheme="majorHAnsi" w:cstheme="majorHAnsi"/>
          <w:sz w:val="24"/>
          <w:szCs w:val="24"/>
          <w:lang w:val="lt-LT"/>
        </w:rPr>
        <w:t>Administracijos darbuotojų</w:t>
      </w:r>
      <w:r w:rsidRPr="001B43BD">
        <w:rPr>
          <w:rFonts w:asciiTheme="majorHAnsi" w:hAnsiTheme="majorHAnsi" w:cstheme="majorHAnsi"/>
          <w:sz w:val="24"/>
          <w:szCs w:val="24"/>
          <w:lang w:val="lt-LT"/>
        </w:rPr>
        <w:t>.</w:t>
      </w:r>
    </w:p>
    <w:p w14:paraId="79201C37" w14:textId="63334CB8" w:rsidR="0050173F" w:rsidRPr="001B43BD" w:rsidRDefault="0050173F" w:rsidP="000B342C">
      <w:pPr>
        <w:pStyle w:val="ListParagraph"/>
        <w:numPr>
          <w:ilvl w:val="1"/>
          <w:numId w:val="20"/>
        </w:numPr>
        <w:tabs>
          <w:tab w:val="left" w:pos="540"/>
        </w:tabs>
        <w:ind w:left="936" w:hanging="504"/>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Administracijos struktūrą tvirtina Taryba.</w:t>
      </w:r>
    </w:p>
    <w:p w14:paraId="53AB1DE4" w14:textId="1CDA2AF9" w:rsidR="0050173F" w:rsidRPr="001B43BD" w:rsidRDefault="0050173F" w:rsidP="00EC0C31">
      <w:pPr>
        <w:pStyle w:val="ListParagraph"/>
        <w:numPr>
          <w:ilvl w:val="1"/>
          <w:numId w:val="20"/>
        </w:numPr>
        <w:tabs>
          <w:tab w:val="left" w:pos="540"/>
        </w:tabs>
        <w:ind w:left="936" w:hanging="504"/>
        <w:jc w:val="both"/>
        <w:rPr>
          <w:rFonts w:asciiTheme="majorHAnsi" w:hAnsiTheme="majorHAnsi" w:cstheme="majorHAnsi"/>
          <w:bCs/>
          <w:sz w:val="24"/>
          <w:szCs w:val="24"/>
          <w:lang w:val="lt-LT"/>
        </w:rPr>
      </w:pPr>
      <w:r w:rsidRPr="001B43BD">
        <w:rPr>
          <w:rFonts w:asciiTheme="majorHAnsi" w:hAnsiTheme="majorHAnsi" w:cstheme="majorHAnsi"/>
          <w:bCs/>
          <w:sz w:val="24"/>
          <w:szCs w:val="24"/>
          <w:lang w:val="lt-LT"/>
        </w:rPr>
        <w:t>Administracijos darbuotojus pasirenka ir iš darbo atleidžia Prezidentas.</w:t>
      </w:r>
    </w:p>
    <w:p w14:paraId="4CEE022B" w14:textId="6ECB82E9" w:rsidR="000E4B7E" w:rsidRPr="001B43BD" w:rsidRDefault="000E4B7E" w:rsidP="00EC0C31">
      <w:pPr>
        <w:pStyle w:val="ListParagraph"/>
        <w:numPr>
          <w:ilvl w:val="1"/>
          <w:numId w:val="20"/>
        </w:numPr>
        <w:tabs>
          <w:tab w:val="left" w:pos="540"/>
        </w:tabs>
        <w:ind w:left="936" w:hanging="504"/>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Administracijai vadovauja Prezidentas.</w:t>
      </w:r>
    </w:p>
    <w:p w14:paraId="106A2959" w14:textId="07FB1C70" w:rsidR="000E4B7E" w:rsidRPr="001B43BD" w:rsidRDefault="00C53620" w:rsidP="00EC0C31">
      <w:pPr>
        <w:pStyle w:val="ListParagraph"/>
        <w:numPr>
          <w:ilvl w:val="1"/>
          <w:numId w:val="20"/>
        </w:numPr>
        <w:tabs>
          <w:tab w:val="left" w:pos="540"/>
        </w:tabs>
        <w:ind w:left="936" w:hanging="504"/>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 xml:space="preserve">Administracijos darbuotojai negali eiti jokių kitų pareigų Asociacijos Valdymo ir Drausmės organuose bei Komitetuose. Šis apribojimas netaikomas Prezidentui, kaip </w:t>
      </w:r>
      <w:r w:rsidR="007F5FA5">
        <w:rPr>
          <w:rFonts w:asciiTheme="majorHAnsi" w:hAnsiTheme="majorHAnsi" w:cstheme="majorHAnsi"/>
          <w:sz w:val="24"/>
          <w:szCs w:val="24"/>
          <w:lang w:val="lt-LT"/>
        </w:rPr>
        <w:t>v</w:t>
      </w:r>
      <w:r w:rsidRPr="001B43BD">
        <w:rPr>
          <w:rFonts w:asciiTheme="majorHAnsi" w:hAnsiTheme="majorHAnsi" w:cstheme="majorHAnsi"/>
          <w:sz w:val="24"/>
          <w:szCs w:val="24"/>
          <w:lang w:val="lt-LT"/>
        </w:rPr>
        <w:t>ienasmeniam valdymo organui ir Tarybos pirmininkui, bei Generaliniam sekretoriui, kaip laikinai einančiam Komiteto primininko pareigas.</w:t>
      </w:r>
    </w:p>
    <w:p w14:paraId="73CB02A4" w14:textId="7BEC24EE" w:rsidR="00C53620" w:rsidRPr="00EA404C" w:rsidRDefault="00B935D1" w:rsidP="00EC0C31">
      <w:pPr>
        <w:pStyle w:val="ListParagraph"/>
        <w:numPr>
          <w:ilvl w:val="1"/>
          <w:numId w:val="20"/>
        </w:numPr>
        <w:tabs>
          <w:tab w:val="left" w:pos="540"/>
        </w:tabs>
        <w:ind w:left="936" w:hanging="504"/>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 xml:space="preserve">Su Administracijos darbuotojais sudaromos darbo sutartys, kurias pasirašo Prezidentas. Prezidento darbo sutartį pasirašo Suvažiavimo įgaliotas </w:t>
      </w:r>
      <w:r w:rsidRPr="00EA404C">
        <w:rPr>
          <w:rFonts w:asciiTheme="majorHAnsi" w:hAnsiTheme="majorHAnsi" w:cstheme="majorHAnsi"/>
          <w:sz w:val="24"/>
          <w:szCs w:val="24"/>
          <w:lang w:val="lt-LT"/>
        </w:rPr>
        <w:t>Valdymo ar Drausmės organo narys.</w:t>
      </w:r>
    </w:p>
    <w:p w14:paraId="2D51B141" w14:textId="13FDD23E" w:rsidR="00B935D1" w:rsidRPr="001B43BD" w:rsidRDefault="00187A87" w:rsidP="00EC0C31">
      <w:pPr>
        <w:pStyle w:val="ListParagraph"/>
        <w:numPr>
          <w:ilvl w:val="1"/>
          <w:numId w:val="20"/>
        </w:numPr>
        <w:tabs>
          <w:tab w:val="left" w:pos="540"/>
        </w:tabs>
        <w:ind w:left="936" w:hanging="504"/>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Administracijos darbuotojų veikla reglamentuojama Prezidento patvirtintuose pareiginiuose nuostatuose.</w:t>
      </w:r>
    </w:p>
    <w:p w14:paraId="63C1F47F" w14:textId="4AC33BC4" w:rsidR="004B2A1A" w:rsidRPr="001B43BD" w:rsidRDefault="004B2A1A" w:rsidP="00EC0C31">
      <w:pPr>
        <w:pStyle w:val="ListParagraph"/>
        <w:numPr>
          <w:ilvl w:val="1"/>
          <w:numId w:val="20"/>
        </w:numPr>
        <w:tabs>
          <w:tab w:val="left" w:pos="540"/>
        </w:tabs>
        <w:ind w:left="936" w:hanging="504"/>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Administracijos kompetencijos:</w:t>
      </w:r>
    </w:p>
    <w:p w14:paraId="3ED8B574" w14:textId="6A5FE238" w:rsidR="004B2A1A" w:rsidRPr="00EB4508" w:rsidRDefault="004B2A1A"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teikia paslaugas Nariams;</w:t>
      </w:r>
    </w:p>
    <w:p w14:paraId="7B767900" w14:textId="2A1BB842" w:rsidR="00E2401D" w:rsidRPr="00EB4508" w:rsidRDefault="00E2401D"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išduoda licencijas ir vykdo sportininkų apskaitą;</w:t>
      </w:r>
    </w:p>
    <w:p w14:paraId="5B7AF8E0" w14:textId="20B86976" w:rsidR="004B2A1A" w:rsidRPr="00EB4508" w:rsidRDefault="004B2A1A"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vykdo buhalterinę apskaitą;</w:t>
      </w:r>
    </w:p>
    <w:p w14:paraId="5DB294D4" w14:textId="6699B348" w:rsidR="004B2A1A" w:rsidRPr="00EB4508" w:rsidRDefault="004B2A1A"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 xml:space="preserve">rengia </w:t>
      </w:r>
      <w:r w:rsidR="00E2401D" w:rsidRPr="00EB4508">
        <w:rPr>
          <w:rFonts w:asciiTheme="majorHAnsi" w:hAnsiTheme="majorHAnsi" w:cstheme="majorHAnsi"/>
          <w:bCs/>
          <w:sz w:val="24"/>
          <w:szCs w:val="24"/>
          <w:lang w:val="lt-LT"/>
        </w:rPr>
        <w:t>Asociacijos norminius aktus ir kitus dokumentus;</w:t>
      </w:r>
    </w:p>
    <w:p w14:paraId="317FC1ED" w14:textId="2BB9AF96" w:rsidR="00E2401D" w:rsidRPr="00EB4508" w:rsidRDefault="00E2401D"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sudaro sutartis;</w:t>
      </w:r>
    </w:p>
    <w:p w14:paraId="469C59B5" w14:textId="25D1398E" w:rsidR="004B2A1A" w:rsidRPr="00EB4508" w:rsidRDefault="00E2401D"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 xml:space="preserve">teikia paraiškas ir </w:t>
      </w:r>
      <w:r w:rsidR="004B2A1A" w:rsidRPr="00EB4508">
        <w:rPr>
          <w:rFonts w:asciiTheme="majorHAnsi" w:hAnsiTheme="majorHAnsi" w:cstheme="majorHAnsi"/>
          <w:bCs/>
          <w:sz w:val="24"/>
          <w:szCs w:val="24"/>
          <w:lang w:val="lt-LT"/>
        </w:rPr>
        <w:t>įgyvendina projektus;</w:t>
      </w:r>
    </w:p>
    <w:p w14:paraId="701D95C2" w14:textId="3A13257A" w:rsidR="00E2401D" w:rsidRPr="00EB4508" w:rsidRDefault="00E2401D"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organizuoja čempionų apdovanojimų šventę ir kitus renginius;</w:t>
      </w:r>
    </w:p>
    <w:p w14:paraId="0B919077" w14:textId="0B5CD30B" w:rsidR="00E2401D" w:rsidRPr="00EB4508" w:rsidRDefault="00727664" w:rsidP="004B2A1A">
      <w:pPr>
        <w:pStyle w:val="ListParagraph"/>
        <w:numPr>
          <w:ilvl w:val="2"/>
          <w:numId w:val="20"/>
        </w:numPr>
        <w:tabs>
          <w:tab w:val="left" w:pos="540"/>
        </w:tabs>
        <w:jc w:val="both"/>
        <w:rPr>
          <w:rFonts w:asciiTheme="majorHAnsi" w:hAnsiTheme="majorHAnsi" w:cstheme="majorHAnsi"/>
          <w:bCs/>
          <w:sz w:val="24"/>
          <w:szCs w:val="24"/>
          <w:lang w:val="lt-LT"/>
        </w:rPr>
      </w:pPr>
      <w:r w:rsidRPr="00EB4508">
        <w:rPr>
          <w:rFonts w:asciiTheme="majorHAnsi" w:hAnsiTheme="majorHAnsi" w:cstheme="majorHAnsi"/>
          <w:bCs/>
          <w:sz w:val="24"/>
          <w:szCs w:val="24"/>
          <w:lang w:val="lt-LT"/>
        </w:rPr>
        <w:t>rūpinasi informacijos apie automobilių sportą sklaida</w:t>
      </w:r>
      <w:r w:rsidR="00523505" w:rsidRPr="00EB4508">
        <w:rPr>
          <w:rFonts w:asciiTheme="majorHAnsi" w:hAnsiTheme="majorHAnsi" w:cstheme="majorHAnsi"/>
          <w:bCs/>
          <w:sz w:val="24"/>
          <w:szCs w:val="24"/>
          <w:lang w:val="lt-LT"/>
        </w:rPr>
        <w:t>.</w:t>
      </w:r>
    </w:p>
    <w:p w14:paraId="15A8B811" w14:textId="1EA43C31" w:rsidR="000B342C" w:rsidRPr="001B43BD" w:rsidRDefault="00727664" w:rsidP="00EC0C31">
      <w:pPr>
        <w:pStyle w:val="ListParagraph"/>
        <w:numPr>
          <w:ilvl w:val="1"/>
          <w:numId w:val="20"/>
        </w:numPr>
        <w:tabs>
          <w:tab w:val="left" w:pos="540"/>
        </w:tabs>
        <w:ind w:left="936" w:hanging="504"/>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Generalinio sekretoriaus kompetencijos:</w:t>
      </w:r>
    </w:p>
    <w:p w14:paraId="2A91AD77" w14:textId="0B71E1C6" w:rsidR="000B342C" w:rsidRPr="001B43BD" w:rsidRDefault="000B342C" w:rsidP="000B342C">
      <w:pPr>
        <w:pStyle w:val="ListParagraph"/>
        <w:numPr>
          <w:ilvl w:val="2"/>
          <w:numId w:val="20"/>
        </w:numPr>
        <w:tabs>
          <w:tab w:val="left" w:pos="540"/>
        </w:tabs>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 xml:space="preserve">Prezidento ar Tarybos nutarimu atstovauja </w:t>
      </w:r>
      <w:r w:rsidR="00727664" w:rsidRPr="001B43BD">
        <w:rPr>
          <w:rFonts w:asciiTheme="majorHAnsi" w:hAnsiTheme="majorHAnsi" w:cstheme="majorHAnsi"/>
          <w:sz w:val="24"/>
          <w:szCs w:val="24"/>
          <w:lang w:val="lt-LT"/>
        </w:rPr>
        <w:t>Asociacija</w:t>
      </w:r>
      <w:r w:rsidRPr="001B43BD">
        <w:rPr>
          <w:rFonts w:asciiTheme="majorHAnsi" w:hAnsiTheme="majorHAnsi" w:cstheme="majorHAnsi"/>
          <w:sz w:val="24"/>
          <w:szCs w:val="24"/>
          <w:lang w:val="lt-LT"/>
        </w:rPr>
        <w:t xml:space="preserve"> Lietuvoje </w:t>
      </w:r>
      <w:r w:rsidR="005B0241" w:rsidRPr="001B43BD">
        <w:rPr>
          <w:rFonts w:asciiTheme="majorHAnsi" w:hAnsiTheme="majorHAnsi" w:cstheme="majorHAnsi"/>
          <w:sz w:val="24"/>
          <w:szCs w:val="24"/>
          <w:lang w:val="lt-LT"/>
        </w:rPr>
        <w:t>ar</w:t>
      </w:r>
      <w:r w:rsidRPr="001B43BD">
        <w:rPr>
          <w:rFonts w:asciiTheme="majorHAnsi" w:hAnsiTheme="majorHAnsi" w:cstheme="majorHAnsi"/>
          <w:sz w:val="24"/>
          <w:szCs w:val="24"/>
          <w:lang w:val="lt-LT"/>
        </w:rPr>
        <w:t xml:space="preserve"> užsienyje;</w:t>
      </w:r>
    </w:p>
    <w:p w14:paraId="6AFF21AF" w14:textId="00D01D4F" w:rsidR="000B342C" w:rsidRPr="001B43BD" w:rsidRDefault="000B342C" w:rsidP="009D4E4D">
      <w:pPr>
        <w:pStyle w:val="ListParagraph"/>
        <w:numPr>
          <w:ilvl w:val="2"/>
          <w:numId w:val="20"/>
        </w:numPr>
        <w:tabs>
          <w:tab w:val="left" w:pos="540"/>
        </w:tabs>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lastRenderedPageBreak/>
        <w:t xml:space="preserve">koordinuoja </w:t>
      </w:r>
      <w:r w:rsidR="00727664" w:rsidRPr="001B43BD">
        <w:rPr>
          <w:rFonts w:asciiTheme="majorHAnsi" w:hAnsiTheme="majorHAnsi" w:cstheme="majorHAnsi"/>
          <w:sz w:val="24"/>
          <w:szCs w:val="24"/>
          <w:lang w:val="lt-LT"/>
        </w:rPr>
        <w:t>Vykdymo organų</w:t>
      </w:r>
      <w:r w:rsidRPr="001B43BD">
        <w:rPr>
          <w:rFonts w:asciiTheme="majorHAnsi" w:hAnsiTheme="majorHAnsi" w:cstheme="majorHAnsi"/>
          <w:sz w:val="24"/>
          <w:szCs w:val="24"/>
          <w:lang w:val="lt-LT"/>
        </w:rPr>
        <w:t xml:space="preserve"> veiklą</w:t>
      </w:r>
      <w:r w:rsidR="00523505" w:rsidRPr="001B43B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 xml:space="preserve">Turi teisę </w:t>
      </w:r>
      <w:r w:rsidR="00523505" w:rsidRPr="001B43BD">
        <w:rPr>
          <w:rFonts w:asciiTheme="majorHAnsi" w:hAnsiTheme="majorHAnsi" w:cstheme="majorHAnsi"/>
          <w:sz w:val="24"/>
          <w:szCs w:val="24"/>
          <w:lang w:val="lt-LT"/>
        </w:rPr>
        <w:t xml:space="preserve">šaukti, </w:t>
      </w:r>
      <w:r w:rsidRPr="001B43BD">
        <w:rPr>
          <w:rFonts w:asciiTheme="majorHAnsi" w:hAnsiTheme="majorHAnsi" w:cstheme="majorHAnsi"/>
          <w:sz w:val="24"/>
          <w:szCs w:val="24"/>
          <w:lang w:val="lt-LT"/>
        </w:rPr>
        <w:t>dalyvauti</w:t>
      </w:r>
      <w:r w:rsidR="00523505" w:rsidRPr="001B43BD">
        <w:rPr>
          <w:rFonts w:asciiTheme="majorHAnsi" w:hAnsiTheme="majorHAnsi" w:cstheme="majorHAnsi"/>
          <w:sz w:val="24"/>
          <w:szCs w:val="24"/>
          <w:lang w:val="lt-LT"/>
        </w:rPr>
        <w:t xml:space="preserve"> ir pirmininkauti</w:t>
      </w:r>
      <w:r w:rsidRPr="001B43BD">
        <w:rPr>
          <w:rFonts w:asciiTheme="majorHAnsi" w:hAnsiTheme="majorHAnsi" w:cstheme="majorHAnsi"/>
          <w:sz w:val="24"/>
          <w:szCs w:val="24"/>
          <w:lang w:val="lt-LT"/>
        </w:rPr>
        <w:t xml:space="preserve"> </w:t>
      </w:r>
      <w:r w:rsidR="00727664" w:rsidRPr="001B43BD">
        <w:rPr>
          <w:rFonts w:asciiTheme="majorHAnsi" w:hAnsiTheme="majorHAnsi" w:cstheme="majorHAnsi"/>
          <w:sz w:val="24"/>
          <w:szCs w:val="24"/>
          <w:lang w:val="lt-LT"/>
        </w:rPr>
        <w:t>Vykdymo organų</w:t>
      </w:r>
      <w:r w:rsidRPr="001B43BD">
        <w:rPr>
          <w:rFonts w:asciiTheme="majorHAnsi" w:hAnsiTheme="majorHAnsi" w:cstheme="majorHAnsi"/>
          <w:sz w:val="24"/>
          <w:szCs w:val="24"/>
          <w:lang w:val="lt-LT"/>
        </w:rPr>
        <w:t xml:space="preserve"> posėdžiuose</w:t>
      </w:r>
      <w:r w:rsidR="00523505" w:rsidRPr="001B43BD">
        <w:rPr>
          <w:rFonts w:asciiTheme="majorHAnsi" w:hAnsiTheme="majorHAnsi" w:cstheme="majorHAnsi"/>
          <w:sz w:val="24"/>
          <w:szCs w:val="24"/>
          <w:lang w:val="lt-LT"/>
        </w:rPr>
        <w:t>. Turi teisę t</w:t>
      </w:r>
      <w:r w:rsidRPr="001B43BD">
        <w:rPr>
          <w:rFonts w:asciiTheme="majorHAnsi" w:hAnsiTheme="majorHAnsi" w:cstheme="majorHAnsi"/>
          <w:sz w:val="24"/>
          <w:szCs w:val="24"/>
          <w:lang w:val="lt-LT"/>
        </w:rPr>
        <w:t xml:space="preserve">eikti </w:t>
      </w:r>
      <w:r w:rsidR="00523505" w:rsidRPr="001B43BD">
        <w:rPr>
          <w:rFonts w:asciiTheme="majorHAnsi" w:hAnsiTheme="majorHAnsi" w:cstheme="majorHAnsi"/>
          <w:sz w:val="24"/>
          <w:szCs w:val="24"/>
          <w:lang w:val="lt-LT"/>
        </w:rPr>
        <w:t>Vykdymo organams</w:t>
      </w:r>
      <w:r w:rsidRPr="001B43BD">
        <w:rPr>
          <w:rFonts w:asciiTheme="majorHAnsi" w:hAnsiTheme="majorHAnsi" w:cstheme="majorHAnsi"/>
          <w:sz w:val="24"/>
          <w:szCs w:val="24"/>
          <w:lang w:val="lt-LT"/>
        </w:rPr>
        <w:t xml:space="preserve"> </w:t>
      </w:r>
      <w:r w:rsidR="009D4E4D" w:rsidRPr="001B43BD">
        <w:rPr>
          <w:rFonts w:asciiTheme="majorHAnsi" w:hAnsiTheme="majorHAnsi" w:cstheme="majorHAnsi"/>
          <w:sz w:val="24"/>
          <w:szCs w:val="24"/>
          <w:lang w:val="lt-LT"/>
        </w:rPr>
        <w:t>r</w:t>
      </w:r>
      <w:r w:rsidRPr="001B43BD">
        <w:rPr>
          <w:rFonts w:asciiTheme="majorHAnsi" w:hAnsiTheme="majorHAnsi" w:cstheme="majorHAnsi"/>
          <w:sz w:val="24"/>
          <w:szCs w:val="24"/>
          <w:lang w:val="lt-LT"/>
        </w:rPr>
        <w:t>ekomendacijas, pastabas, pasiūlymus ir privalomus vykdyti įsakymus;</w:t>
      </w:r>
    </w:p>
    <w:p w14:paraId="586A2DC9" w14:textId="3D40796B" w:rsidR="000B342C" w:rsidRPr="001B43BD" w:rsidRDefault="000B342C" w:rsidP="000B342C">
      <w:pPr>
        <w:pStyle w:val="ListParagraph"/>
        <w:numPr>
          <w:ilvl w:val="2"/>
          <w:numId w:val="20"/>
        </w:numPr>
        <w:tabs>
          <w:tab w:val="left" w:pos="540"/>
        </w:tabs>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 xml:space="preserve">įgyvendindamas užduotis, Generalinis sekretorius glaudžiai bendradarbiauja su Taryba ir </w:t>
      </w:r>
      <w:r w:rsidR="00523505" w:rsidRPr="001B43BD">
        <w:rPr>
          <w:rFonts w:asciiTheme="majorHAnsi" w:hAnsiTheme="majorHAnsi" w:cstheme="majorHAnsi"/>
          <w:sz w:val="24"/>
          <w:szCs w:val="24"/>
          <w:lang w:val="lt-LT"/>
        </w:rPr>
        <w:t>Vykdymo organais</w:t>
      </w:r>
      <w:r w:rsidRPr="001B43BD">
        <w:rPr>
          <w:rFonts w:asciiTheme="majorHAnsi" w:hAnsiTheme="majorHAnsi" w:cstheme="majorHAnsi"/>
          <w:sz w:val="24"/>
          <w:szCs w:val="24"/>
          <w:lang w:val="lt-LT"/>
        </w:rPr>
        <w:t xml:space="preserve">. </w:t>
      </w:r>
      <w:r w:rsidR="00523505" w:rsidRPr="001B43BD">
        <w:rPr>
          <w:rFonts w:asciiTheme="majorHAnsi" w:hAnsiTheme="majorHAnsi" w:cstheme="majorHAnsi"/>
          <w:sz w:val="24"/>
          <w:szCs w:val="24"/>
          <w:lang w:val="lt-LT"/>
        </w:rPr>
        <w:t>Esant</w:t>
      </w:r>
      <w:r w:rsidRPr="001B43BD">
        <w:rPr>
          <w:rFonts w:asciiTheme="majorHAnsi" w:hAnsiTheme="majorHAnsi" w:cstheme="majorHAnsi"/>
          <w:sz w:val="24"/>
          <w:szCs w:val="24"/>
          <w:lang w:val="lt-LT"/>
        </w:rPr>
        <w:t xml:space="preserve"> būtinum</w:t>
      </w:r>
      <w:r w:rsidR="00B03C6C" w:rsidRPr="001B43BD">
        <w:rPr>
          <w:rFonts w:asciiTheme="majorHAnsi" w:hAnsiTheme="majorHAnsi" w:cstheme="majorHAnsi"/>
          <w:sz w:val="24"/>
          <w:szCs w:val="24"/>
          <w:lang w:val="lt-LT"/>
        </w:rPr>
        <w:t>ui</w:t>
      </w:r>
      <w:r w:rsidRPr="001B43BD">
        <w:rPr>
          <w:rFonts w:asciiTheme="majorHAnsi" w:hAnsiTheme="majorHAnsi" w:cstheme="majorHAnsi"/>
          <w:sz w:val="24"/>
          <w:szCs w:val="24"/>
          <w:lang w:val="lt-LT"/>
        </w:rPr>
        <w:t xml:space="preserve"> bendradarbiauja su </w:t>
      </w:r>
      <w:r w:rsidR="00B03C6C" w:rsidRPr="001B43BD">
        <w:rPr>
          <w:rFonts w:asciiTheme="majorHAnsi" w:hAnsiTheme="majorHAnsi" w:cstheme="majorHAnsi"/>
          <w:sz w:val="24"/>
          <w:szCs w:val="24"/>
          <w:lang w:val="lt-LT"/>
        </w:rPr>
        <w:t>D</w:t>
      </w:r>
      <w:r w:rsidRPr="001B43BD">
        <w:rPr>
          <w:rFonts w:asciiTheme="majorHAnsi" w:hAnsiTheme="majorHAnsi" w:cstheme="majorHAnsi"/>
          <w:sz w:val="24"/>
          <w:szCs w:val="24"/>
          <w:lang w:val="lt-LT"/>
        </w:rPr>
        <w:t>rausmės organais</w:t>
      </w:r>
      <w:r w:rsidR="006D0947" w:rsidRPr="001B43BD">
        <w:rPr>
          <w:rFonts w:asciiTheme="majorHAnsi" w:hAnsiTheme="majorHAnsi" w:cstheme="majorHAnsi"/>
          <w:sz w:val="24"/>
          <w:szCs w:val="24"/>
          <w:lang w:val="lt-LT"/>
        </w:rPr>
        <w:t>;</w:t>
      </w:r>
    </w:p>
    <w:p w14:paraId="6CFA5720" w14:textId="2FAA2B36" w:rsidR="006D0947" w:rsidRPr="001B43BD" w:rsidRDefault="006D0947" w:rsidP="000B342C">
      <w:pPr>
        <w:pStyle w:val="ListParagraph"/>
        <w:numPr>
          <w:ilvl w:val="2"/>
          <w:numId w:val="20"/>
        </w:numPr>
        <w:tabs>
          <w:tab w:val="left" w:pos="540"/>
        </w:tabs>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vykdo Prezidento pavedimus;</w:t>
      </w:r>
    </w:p>
    <w:p w14:paraId="2E48910F" w14:textId="56A8961A" w:rsidR="006D0947" w:rsidRPr="00BD3A60" w:rsidRDefault="006D0947" w:rsidP="000B342C">
      <w:pPr>
        <w:pStyle w:val="ListParagraph"/>
        <w:numPr>
          <w:ilvl w:val="2"/>
          <w:numId w:val="20"/>
        </w:numPr>
        <w:tabs>
          <w:tab w:val="left" w:pos="540"/>
        </w:tabs>
        <w:jc w:val="both"/>
        <w:rPr>
          <w:rFonts w:asciiTheme="majorHAnsi" w:hAnsiTheme="majorHAnsi" w:cstheme="majorHAnsi"/>
          <w:bCs/>
          <w:sz w:val="24"/>
          <w:szCs w:val="24"/>
          <w:lang w:val="lt-LT"/>
        </w:rPr>
      </w:pPr>
      <w:r w:rsidRPr="00BD3A60">
        <w:rPr>
          <w:rFonts w:asciiTheme="majorHAnsi" w:hAnsiTheme="majorHAnsi" w:cstheme="majorHAnsi"/>
          <w:sz w:val="24"/>
          <w:szCs w:val="24"/>
          <w:lang w:val="lt-LT"/>
        </w:rPr>
        <w:t xml:space="preserve">pagal kompetenciją sprendžia klausimus, susijusius su </w:t>
      </w:r>
      <w:r w:rsidR="00B03C6C" w:rsidRPr="00BD3A60">
        <w:rPr>
          <w:rFonts w:asciiTheme="majorHAnsi" w:hAnsiTheme="majorHAnsi" w:cstheme="majorHAnsi"/>
          <w:sz w:val="24"/>
          <w:szCs w:val="24"/>
          <w:lang w:val="lt-LT"/>
        </w:rPr>
        <w:t>N</w:t>
      </w:r>
      <w:r w:rsidRPr="00BD3A60">
        <w:rPr>
          <w:rFonts w:asciiTheme="majorHAnsi" w:hAnsiTheme="majorHAnsi" w:cstheme="majorHAnsi"/>
          <w:sz w:val="24"/>
          <w:szCs w:val="24"/>
          <w:lang w:val="lt-LT"/>
        </w:rPr>
        <w:t>ariais;</w:t>
      </w:r>
    </w:p>
    <w:p w14:paraId="68660427" w14:textId="73ACA21F" w:rsidR="006D0947" w:rsidRPr="001B43BD" w:rsidRDefault="006D0947" w:rsidP="000B342C">
      <w:pPr>
        <w:pStyle w:val="ListParagraph"/>
        <w:numPr>
          <w:ilvl w:val="2"/>
          <w:numId w:val="20"/>
        </w:numPr>
        <w:tabs>
          <w:tab w:val="left" w:pos="540"/>
        </w:tabs>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vykdo funkcijas, numatytas automobilių sportą reglamentuojančiuose norminiuose aktuose</w:t>
      </w:r>
      <w:r w:rsidR="003A2AD0">
        <w:rPr>
          <w:rFonts w:asciiTheme="majorHAnsi" w:hAnsiTheme="majorHAnsi" w:cstheme="majorHAnsi"/>
          <w:sz w:val="24"/>
          <w:szCs w:val="24"/>
          <w:lang w:val="lt-LT"/>
        </w:rPr>
        <w:t>;</w:t>
      </w:r>
    </w:p>
    <w:p w14:paraId="0D022E7D" w14:textId="13E55190" w:rsidR="00B03C6C" w:rsidRPr="001B43BD" w:rsidRDefault="00B03C6C" w:rsidP="000B342C">
      <w:pPr>
        <w:pStyle w:val="ListParagraph"/>
        <w:numPr>
          <w:ilvl w:val="2"/>
          <w:numId w:val="20"/>
        </w:numPr>
        <w:tabs>
          <w:tab w:val="left" w:pos="540"/>
        </w:tabs>
        <w:jc w:val="both"/>
        <w:rPr>
          <w:rFonts w:asciiTheme="majorHAnsi" w:hAnsiTheme="majorHAnsi" w:cstheme="majorHAnsi"/>
          <w:bCs/>
          <w:sz w:val="24"/>
          <w:szCs w:val="24"/>
          <w:lang w:val="lt-LT"/>
        </w:rPr>
      </w:pPr>
      <w:r w:rsidRPr="001B43BD">
        <w:rPr>
          <w:rFonts w:asciiTheme="majorHAnsi" w:hAnsiTheme="majorHAnsi" w:cstheme="majorHAnsi"/>
          <w:sz w:val="24"/>
          <w:szCs w:val="24"/>
          <w:lang w:val="lt-LT"/>
        </w:rPr>
        <w:t>Generaliniam sekretoriui gali būti pareikštas nepasitikėjimas, Prezidentui įteikiant daugiau nei pusės Tikrųjų narių pasirašytą reikalavimą dėl Generalinio sekretoriaus atšaukimo. Prezidentas skubos tvarka privalo sušaukti Tarybos posėdį, kuriame yra sprendžiamas Generalinio sekretoriaus atleidimo iš pareigų klausimas.</w:t>
      </w:r>
    </w:p>
    <w:p w14:paraId="1B486517" w14:textId="266D5BB9" w:rsidR="006D0947" w:rsidRPr="001B43BD" w:rsidRDefault="006D0947" w:rsidP="00B03C6C">
      <w:pPr>
        <w:pStyle w:val="ListParagraph"/>
        <w:tabs>
          <w:tab w:val="left" w:pos="540"/>
        </w:tabs>
        <w:ind w:left="936"/>
        <w:jc w:val="both"/>
        <w:rPr>
          <w:rFonts w:asciiTheme="majorHAnsi" w:hAnsiTheme="majorHAnsi" w:cstheme="majorHAnsi"/>
          <w:bCs/>
          <w:sz w:val="24"/>
          <w:szCs w:val="24"/>
          <w:lang w:val="lt-LT"/>
        </w:rPr>
      </w:pPr>
    </w:p>
    <w:p w14:paraId="784CF505" w14:textId="436704CE" w:rsidR="00016881" w:rsidRPr="001B43BD" w:rsidRDefault="00016881" w:rsidP="009D64D0">
      <w:pPr>
        <w:pStyle w:val="BodyTextIndent3"/>
        <w:numPr>
          <w:ilvl w:val="0"/>
          <w:numId w:val="20"/>
        </w:numPr>
        <w:spacing w:line="240" w:lineRule="auto"/>
        <w:rPr>
          <w:rFonts w:asciiTheme="majorHAnsi" w:hAnsiTheme="majorHAnsi" w:cstheme="majorHAnsi"/>
          <w:b/>
          <w:sz w:val="24"/>
          <w:szCs w:val="24"/>
        </w:rPr>
      </w:pPr>
      <w:r w:rsidRPr="001B43BD">
        <w:rPr>
          <w:rFonts w:asciiTheme="majorHAnsi" w:hAnsiTheme="majorHAnsi" w:cstheme="majorHAnsi"/>
          <w:b/>
          <w:sz w:val="24"/>
          <w:szCs w:val="24"/>
        </w:rPr>
        <w:t>Komiteta</w:t>
      </w:r>
      <w:r w:rsidR="001E0316" w:rsidRPr="001B43BD">
        <w:rPr>
          <w:rFonts w:asciiTheme="majorHAnsi" w:hAnsiTheme="majorHAnsi" w:cstheme="majorHAnsi"/>
          <w:b/>
          <w:sz w:val="24"/>
          <w:szCs w:val="24"/>
        </w:rPr>
        <w:t>i</w:t>
      </w:r>
    </w:p>
    <w:p w14:paraId="2E7D74BD" w14:textId="77777777" w:rsidR="003E4CAB" w:rsidRPr="001B43BD" w:rsidRDefault="003E4CAB" w:rsidP="003E4CAB">
      <w:pPr>
        <w:pStyle w:val="BodyTextIndent3"/>
        <w:spacing w:line="240" w:lineRule="auto"/>
        <w:ind w:left="720" w:firstLine="0"/>
        <w:rPr>
          <w:rFonts w:asciiTheme="majorHAnsi" w:hAnsiTheme="majorHAnsi" w:cstheme="majorHAnsi"/>
          <w:b/>
          <w:sz w:val="24"/>
          <w:szCs w:val="24"/>
        </w:rPr>
      </w:pPr>
    </w:p>
    <w:p w14:paraId="3DDF669B" w14:textId="4EACB0BE" w:rsidR="003E4CAB" w:rsidRPr="00EA404C" w:rsidRDefault="003E4CAB" w:rsidP="003E4CAB">
      <w:pPr>
        <w:pStyle w:val="BodyTextIndent3"/>
        <w:numPr>
          <w:ilvl w:val="1"/>
          <w:numId w:val="20"/>
        </w:numPr>
        <w:spacing w:line="240" w:lineRule="auto"/>
        <w:ind w:left="936" w:hanging="504"/>
        <w:rPr>
          <w:rFonts w:asciiTheme="majorHAnsi" w:hAnsiTheme="majorHAnsi" w:cstheme="majorHAnsi"/>
          <w:b/>
          <w:sz w:val="24"/>
          <w:szCs w:val="24"/>
        </w:rPr>
      </w:pPr>
      <w:r w:rsidRPr="001B43BD">
        <w:rPr>
          <w:rFonts w:asciiTheme="majorHAnsi" w:hAnsiTheme="majorHAnsi" w:cstheme="majorHAnsi"/>
          <w:sz w:val="24"/>
          <w:szCs w:val="24"/>
        </w:rPr>
        <w:t>Komiteta</w:t>
      </w:r>
      <w:r w:rsidR="001E0316" w:rsidRPr="001B43BD">
        <w:rPr>
          <w:rFonts w:asciiTheme="majorHAnsi" w:hAnsiTheme="majorHAnsi" w:cstheme="majorHAnsi"/>
          <w:sz w:val="24"/>
          <w:szCs w:val="24"/>
        </w:rPr>
        <w:t>i</w:t>
      </w:r>
      <w:r w:rsidRPr="001B43BD">
        <w:rPr>
          <w:rFonts w:asciiTheme="majorHAnsi" w:hAnsiTheme="majorHAnsi" w:cstheme="majorHAnsi"/>
          <w:sz w:val="24"/>
          <w:szCs w:val="24"/>
        </w:rPr>
        <w:t xml:space="preserve"> </w:t>
      </w:r>
      <w:r w:rsidR="001E0316" w:rsidRPr="001B43BD">
        <w:rPr>
          <w:rFonts w:asciiTheme="majorHAnsi" w:hAnsiTheme="majorHAnsi" w:cstheme="majorHAnsi"/>
          <w:sz w:val="24"/>
          <w:szCs w:val="24"/>
        </w:rPr>
        <w:t xml:space="preserve">– Asociacijos </w:t>
      </w:r>
      <w:r w:rsidRPr="001B43BD">
        <w:rPr>
          <w:rFonts w:asciiTheme="majorHAnsi" w:hAnsiTheme="majorHAnsi" w:cstheme="majorHAnsi"/>
          <w:sz w:val="24"/>
          <w:szCs w:val="24"/>
        </w:rPr>
        <w:t xml:space="preserve">vykdymo organai, </w:t>
      </w:r>
      <w:r w:rsidR="001E0316" w:rsidRPr="001B43BD">
        <w:rPr>
          <w:rFonts w:asciiTheme="majorHAnsi" w:hAnsiTheme="majorHAnsi" w:cstheme="majorHAnsi"/>
          <w:sz w:val="24"/>
          <w:szCs w:val="24"/>
        </w:rPr>
        <w:t xml:space="preserve">sudaryti iš </w:t>
      </w:r>
      <w:r w:rsidR="007E3631" w:rsidRPr="001B43BD">
        <w:rPr>
          <w:rFonts w:asciiTheme="majorHAnsi" w:hAnsiTheme="majorHAnsi" w:cstheme="majorHAnsi"/>
          <w:sz w:val="24"/>
          <w:szCs w:val="24"/>
        </w:rPr>
        <w:t xml:space="preserve">ne </w:t>
      </w:r>
      <w:r w:rsidR="007E3631" w:rsidRPr="00EA404C">
        <w:rPr>
          <w:rFonts w:asciiTheme="majorHAnsi" w:hAnsiTheme="majorHAnsi" w:cstheme="majorHAnsi"/>
          <w:sz w:val="24"/>
          <w:szCs w:val="24"/>
        </w:rPr>
        <w:t xml:space="preserve">mažiau nei </w:t>
      </w:r>
      <w:r w:rsidR="001E0316" w:rsidRPr="00EA404C">
        <w:rPr>
          <w:rFonts w:asciiTheme="majorHAnsi" w:hAnsiTheme="majorHAnsi" w:cstheme="majorHAnsi"/>
          <w:sz w:val="24"/>
          <w:szCs w:val="24"/>
        </w:rPr>
        <w:t xml:space="preserve">3 </w:t>
      </w:r>
      <w:r w:rsidR="007E3631" w:rsidRPr="00EA404C">
        <w:rPr>
          <w:rFonts w:asciiTheme="majorHAnsi" w:hAnsiTheme="majorHAnsi" w:cstheme="majorHAnsi"/>
          <w:sz w:val="24"/>
          <w:szCs w:val="24"/>
        </w:rPr>
        <w:t xml:space="preserve">ir ne daugiau nei </w:t>
      </w:r>
      <w:r w:rsidR="001E0316" w:rsidRPr="00EA404C">
        <w:rPr>
          <w:rFonts w:asciiTheme="majorHAnsi" w:hAnsiTheme="majorHAnsi" w:cstheme="majorHAnsi"/>
          <w:sz w:val="24"/>
          <w:szCs w:val="24"/>
        </w:rPr>
        <w:t xml:space="preserve">7 narių. </w:t>
      </w:r>
    </w:p>
    <w:p w14:paraId="6BA9E65B" w14:textId="296F5314" w:rsidR="001E0316" w:rsidRPr="00EA404C" w:rsidRDefault="001E0316"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Komitet</w:t>
      </w:r>
      <w:r w:rsidR="00F91AAB" w:rsidRPr="00EA404C">
        <w:rPr>
          <w:rFonts w:asciiTheme="majorHAnsi" w:hAnsiTheme="majorHAnsi" w:cstheme="majorHAnsi"/>
          <w:sz w:val="24"/>
          <w:szCs w:val="24"/>
          <w:lang w:val="lt-LT"/>
        </w:rPr>
        <w:t>ų</w:t>
      </w:r>
      <w:r w:rsidRPr="00EA404C">
        <w:rPr>
          <w:rFonts w:asciiTheme="majorHAnsi" w:hAnsiTheme="majorHAnsi" w:cstheme="majorHAnsi"/>
          <w:sz w:val="24"/>
          <w:szCs w:val="24"/>
          <w:lang w:val="lt-LT"/>
        </w:rPr>
        <w:t xml:space="preserve"> nariu gali būti asmuo ne jaunesnis nei 18 metų.</w:t>
      </w:r>
    </w:p>
    <w:p w14:paraId="6FF72C63" w14:textId="3BB5DC63" w:rsidR="001E0316" w:rsidRPr="00EA404C" w:rsidRDefault="001E0316"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Komitet</w:t>
      </w:r>
      <w:r w:rsidR="00F91AAB" w:rsidRPr="00EA404C">
        <w:rPr>
          <w:rFonts w:asciiTheme="majorHAnsi" w:hAnsiTheme="majorHAnsi" w:cstheme="majorHAnsi"/>
          <w:sz w:val="24"/>
          <w:szCs w:val="24"/>
          <w:lang w:val="lt-LT"/>
        </w:rPr>
        <w:t>ų</w:t>
      </w:r>
      <w:r w:rsidRPr="00EA404C">
        <w:rPr>
          <w:rFonts w:asciiTheme="majorHAnsi" w:hAnsiTheme="majorHAnsi" w:cstheme="majorHAnsi"/>
          <w:sz w:val="24"/>
          <w:szCs w:val="24"/>
          <w:lang w:val="lt-LT"/>
        </w:rPr>
        <w:t xml:space="preserve"> nariai negali eiti jokių kitų pareigų Asociacijos Valdymo organuose bei </w:t>
      </w:r>
      <w:r w:rsidR="009D4E4D" w:rsidRPr="00EA404C">
        <w:rPr>
          <w:rFonts w:asciiTheme="majorHAnsi" w:hAnsiTheme="majorHAnsi" w:cstheme="majorHAnsi"/>
          <w:sz w:val="24"/>
          <w:szCs w:val="24"/>
          <w:lang w:val="lt-LT"/>
        </w:rPr>
        <w:t>Administracijoje</w:t>
      </w:r>
      <w:r w:rsidRPr="00EA404C">
        <w:rPr>
          <w:rFonts w:asciiTheme="majorHAnsi" w:hAnsiTheme="majorHAnsi" w:cstheme="majorHAnsi"/>
          <w:sz w:val="24"/>
          <w:szCs w:val="24"/>
          <w:lang w:val="lt-LT"/>
        </w:rPr>
        <w:t>.</w:t>
      </w:r>
    </w:p>
    <w:p w14:paraId="4AD4900A" w14:textId="048D908A" w:rsidR="00F91AAB" w:rsidRPr="00EA404C" w:rsidRDefault="00F91AAB"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 xml:space="preserve">Komiteto </w:t>
      </w:r>
      <w:r w:rsidR="00D33971" w:rsidRPr="00EA404C">
        <w:rPr>
          <w:rFonts w:asciiTheme="majorHAnsi" w:hAnsiTheme="majorHAnsi" w:cstheme="majorHAnsi"/>
          <w:sz w:val="24"/>
          <w:szCs w:val="24"/>
          <w:lang w:val="lt-LT"/>
        </w:rPr>
        <w:t>pirminink</w:t>
      </w:r>
      <w:r w:rsidR="00317A22" w:rsidRPr="00EA404C">
        <w:rPr>
          <w:rFonts w:asciiTheme="majorHAnsi" w:hAnsiTheme="majorHAnsi" w:cstheme="majorHAnsi"/>
          <w:sz w:val="24"/>
          <w:szCs w:val="24"/>
          <w:lang w:val="lt-LT"/>
        </w:rPr>
        <w:t>as</w:t>
      </w:r>
      <w:r w:rsidRPr="00EA404C">
        <w:rPr>
          <w:rFonts w:asciiTheme="majorHAnsi" w:hAnsiTheme="majorHAnsi" w:cstheme="majorHAnsi"/>
          <w:sz w:val="24"/>
          <w:szCs w:val="24"/>
          <w:lang w:val="lt-LT"/>
        </w:rPr>
        <w:t xml:space="preserve"> </w:t>
      </w:r>
      <w:r w:rsidR="00317A22" w:rsidRPr="00EA404C">
        <w:rPr>
          <w:rFonts w:asciiTheme="majorHAnsi" w:hAnsiTheme="majorHAnsi" w:cstheme="majorHAnsi"/>
          <w:sz w:val="24"/>
          <w:szCs w:val="24"/>
          <w:lang w:val="lt-LT"/>
        </w:rPr>
        <w:t>ne</w:t>
      </w:r>
      <w:r w:rsidRPr="00EA404C">
        <w:rPr>
          <w:rFonts w:asciiTheme="majorHAnsi" w:hAnsiTheme="majorHAnsi" w:cstheme="majorHAnsi"/>
          <w:sz w:val="24"/>
          <w:szCs w:val="24"/>
          <w:lang w:val="lt-LT"/>
        </w:rPr>
        <w:t>gali būti</w:t>
      </w:r>
      <w:r w:rsidR="00D33971" w:rsidRPr="00EA404C">
        <w:rPr>
          <w:rFonts w:asciiTheme="majorHAnsi" w:hAnsiTheme="majorHAnsi" w:cstheme="majorHAnsi"/>
          <w:sz w:val="24"/>
          <w:szCs w:val="24"/>
          <w:lang w:val="lt-LT"/>
        </w:rPr>
        <w:t xml:space="preserve"> </w:t>
      </w:r>
      <w:r w:rsidRPr="00EA404C">
        <w:rPr>
          <w:rFonts w:asciiTheme="majorHAnsi" w:hAnsiTheme="majorHAnsi" w:cstheme="majorHAnsi"/>
          <w:sz w:val="24"/>
          <w:szCs w:val="24"/>
          <w:lang w:val="lt-LT"/>
        </w:rPr>
        <w:t>kit</w:t>
      </w:r>
      <w:r w:rsidR="00317A22" w:rsidRPr="00EA404C">
        <w:rPr>
          <w:rFonts w:asciiTheme="majorHAnsi" w:hAnsiTheme="majorHAnsi" w:cstheme="majorHAnsi"/>
          <w:sz w:val="24"/>
          <w:szCs w:val="24"/>
          <w:lang w:val="lt-LT"/>
        </w:rPr>
        <w:t>o</w:t>
      </w:r>
      <w:r w:rsidRPr="00EA404C">
        <w:rPr>
          <w:rFonts w:asciiTheme="majorHAnsi" w:hAnsiTheme="majorHAnsi" w:cstheme="majorHAnsi"/>
          <w:sz w:val="24"/>
          <w:szCs w:val="24"/>
          <w:lang w:val="lt-LT"/>
        </w:rPr>
        <w:t xml:space="preserve"> Komitet</w:t>
      </w:r>
      <w:r w:rsidR="00317A22" w:rsidRPr="00EA404C">
        <w:rPr>
          <w:rFonts w:asciiTheme="majorHAnsi" w:hAnsiTheme="majorHAnsi" w:cstheme="majorHAnsi"/>
          <w:sz w:val="24"/>
          <w:szCs w:val="24"/>
          <w:lang w:val="lt-LT"/>
        </w:rPr>
        <w:t>o</w:t>
      </w:r>
      <w:r w:rsidRPr="00EA404C">
        <w:rPr>
          <w:rFonts w:asciiTheme="majorHAnsi" w:hAnsiTheme="majorHAnsi" w:cstheme="majorHAnsi"/>
          <w:sz w:val="24"/>
          <w:szCs w:val="24"/>
          <w:lang w:val="lt-LT"/>
        </w:rPr>
        <w:t xml:space="preserve"> nariu.</w:t>
      </w:r>
    </w:p>
    <w:p w14:paraId="5986852C" w14:textId="24951818" w:rsidR="00317A22" w:rsidRPr="00D92894" w:rsidRDefault="00317A22"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D92894">
        <w:rPr>
          <w:rFonts w:asciiTheme="majorHAnsi" w:hAnsiTheme="majorHAnsi" w:cstheme="majorHAnsi"/>
          <w:sz w:val="24"/>
          <w:szCs w:val="24"/>
          <w:lang w:val="lt-LT"/>
        </w:rPr>
        <w:t>Komiteto pirmininkas turi teisę dalyvauti visuose Tarybos posėdžiuose, juose pasisakyti ir teikti pasiūlymus.</w:t>
      </w:r>
    </w:p>
    <w:p w14:paraId="786ED191" w14:textId="47787AFC" w:rsidR="001E0316" w:rsidRPr="00EA404C" w:rsidRDefault="009D4E4D"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Komitet</w:t>
      </w:r>
      <w:r w:rsidR="00F91AAB" w:rsidRPr="00EA404C">
        <w:rPr>
          <w:rFonts w:asciiTheme="majorHAnsi" w:hAnsiTheme="majorHAnsi" w:cstheme="majorHAnsi"/>
          <w:sz w:val="24"/>
          <w:szCs w:val="24"/>
          <w:lang w:val="lt-LT"/>
        </w:rPr>
        <w:t>ų</w:t>
      </w:r>
      <w:r w:rsidRPr="00EA404C">
        <w:rPr>
          <w:rFonts w:asciiTheme="majorHAnsi" w:hAnsiTheme="majorHAnsi" w:cstheme="majorHAnsi"/>
          <w:sz w:val="24"/>
          <w:szCs w:val="24"/>
          <w:lang w:val="lt-LT"/>
        </w:rPr>
        <w:t xml:space="preserve"> </w:t>
      </w:r>
      <w:r w:rsidR="001E0316" w:rsidRPr="00EA404C">
        <w:rPr>
          <w:rFonts w:asciiTheme="majorHAnsi" w:hAnsiTheme="majorHAnsi" w:cstheme="majorHAnsi"/>
          <w:sz w:val="24"/>
          <w:szCs w:val="24"/>
          <w:lang w:val="lt-LT"/>
        </w:rPr>
        <w:t xml:space="preserve">nariai renkami </w:t>
      </w:r>
      <w:r w:rsidRPr="00EA404C">
        <w:rPr>
          <w:rFonts w:asciiTheme="majorHAnsi" w:hAnsiTheme="majorHAnsi" w:cstheme="majorHAnsi"/>
          <w:sz w:val="24"/>
          <w:szCs w:val="24"/>
          <w:lang w:val="fi-FI"/>
        </w:rPr>
        <w:t>2</w:t>
      </w:r>
      <w:r w:rsidR="001E0316" w:rsidRPr="00EA404C">
        <w:rPr>
          <w:rFonts w:asciiTheme="majorHAnsi" w:hAnsiTheme="majorHAnsi" w:cstheme="majorHAnsi"/>
          <w:sz w:val="24"/>
          <w:szCs w:val="24"/>
          <w:lang w:val="fi-FI"/>
        </w:rPr>
        <w:t xml:space="preserve"> </w:t>
      </w:r>
      <w:r w:rsidR="001E0316" w:rsidRPr="00EA404C">
        <w:rPr>
          <w:rFonts w:asciiTheme="majorHAnsi" w:hAnsiTheme="majorHAnsi" w:cstheme="majorHAnsi"/>
          <w:sz w:val="24"/>
          <w:szCs w:val="24"/>
          <w:lang w:val="lt-LT"/>
        </w:rPr>
        <w:t>metų kadencijai.</w:t>
      </w:r>
    </w:p>
    <w:p w14:paraId="4E6A8E67" w14:textId="35C37607" w:rsidR="001E0316" w:rsidRPr="00EA404C" w:rsidRDefault="009D4E4D"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Komitet</w:t>
      </w:r>
      <w:r w:rsidR="00F91AAB" w:rsidRPr="00EA404C">
        <w:rPr>
          <w:rFonts w:asciiTheme="majorHAnsi" w:hAnsiTheme="majorHAnsi" w:cstheme="majorHAnsi"/>
          <w:sz w:val="24"/>
          <w:szCs w:val="24"/>
          <w:lang w:val="lt-LT"/>
        </w:rPr>
        <w:t xml:space="preserve">ų </w:t>
      </w:r>
      <w:r w:rsidR="001E0316" w:rsidRPr="00EA404C">
        <w:rPr>
          <w:rFonts w:asciiTheme="majorHAnsi" w:hAnsiTheme="majorHAnsi" w:cstheme="majorHAnsi"/>
          <w:sz w:val="24"/>
          <w:szCs w:val="24"/>
          <w:lang w:val="lt-LT"/>
        </w:rPr>
        <w:t>narių kadencijų skaičius neribojamas.</w:t>
      </w:r>
    </w:p>
    <w:p w14:paraId="68E5E074" w14:textId="0D51FBBE" w:rsidR="001E0316" w:rsidRPr="00EA404C" w:rsidRDefault="009D4E4D"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Komitet</w:t>
      </w:r>
      <w:r w:rsidR="00F91AAB" w:rsidRPr="00EA404C">
        <w:rPr>
          <w:rFonts w:asciiTheme="majorHAnsi" w:hAnsiTheme="majorHAnsi" w:cstheme="majorHAnsi"/>
          <w:sz w:val="24"/>
          <w:szCs w:val="24"/>
          <w:lang w:val="lt-LT"/>
        </w:rPr>
        <w:t>ų</w:t>
      </w:r>
      <w:r w:rsidR="001E0316" w:rsidRPr="00EA404C">
        <w:rPr>
          <w:rFonts w:asciiTheme="majorHAnsi" w:hAnsiTheme="majorHAnsi" w:cstheme="majorHAnsi"/>
          <w:sz w:val="24"/>
          <w:szCs w:val="24"/>
          <w:lang w:val="lt-LT"/>
        </w:rPr>
        <w:t xml:space="preserve"> nariai eina pareigas visuomeniniais pagrindais.</w:t>
      </w:r>
    </w:p>
    <w:p w14:paraId="55E0B694" w14:textId="6DD57F54" w:rsidR="001E0316" w:rsidRPr="00EA404C" w:rsidRDefault="009D4E4D" w:rsidP="001E0316">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EA404C">
        <w:rPr>
          <w:rFonts w:asciiTheme="majorHAnsi" w:hAnsiTheme="majorHAnsi" w:cstheme="majorHAnsi"/>
          <w:sz w:val="24"/>
          <w:szCs w:val="24"/>
          <w:lang w:val="lt-LT"/>
        </w:rPr>
        <w:t>Komitet</w:t>
      </w:r>
      <w:r w:rsidR="00F91AAB" w:rsidRPr="00EA404C">
        <w:rPr>
          <w:rFonts w:asciiTheme="majorHAnsi" w:hAnsiTheme="majorHAnsi" w:cstheme="majorHAnsi"/>
          <w:sz w:val="24"/>
          <w:szCs w:val="24"/>
          <w:lang w:val="lt-LT"/>
        </w:rPr>
        <w:t>ų</w:t>
      </w:r>
      <w:r w:rsidR="001E0316" w:rsidRPr="00EA404C">
        <w:rPr>
          <w:rFonts w:asciiTheme="majorHAnsi" w:hAnsiTheme="majorHAnsi" w:cstheme="majorHAnsi"/>
          <w:sz w:val="24"/>
          <w:szCs w:val="24"/>
          <w:lang w:val="lt-LT"/>
        </w:rPr>
        <w:t xml:space="preserve"> veikla reglamentuojama </w:t>
      </w:r>
      <w:r w:rsidR="007849A4" w:rsidRPr="00EA404C">
        <w:rPr>
          <w:rFonts w:asciiTheme="majorHAnsi" w:hAnsiTheme="majorHAnsi" w:cstheme="majorHAnsi"/>
          <w:sz w:val="24"/>
          <w:szCs w:val="24"/>
          <w:lang w:val="lt-LT"/>
        </w:rPr>
        <w:t xml:space="preserve">Tarybos patvirtintuose </w:t>
      </w:r>
      <w:r w:rsidRPr="00EA404C">
        <w:rPr>
          <w:rFonts w:asciiTheme="majorHAnsi" w:hAnsiTheme="majorHAnsi" w:cstheme="majorHAnsi"/>
          <w:sz w:val="24"/>
          <w:szCs w:val="24"/>
          <w:lang w:val="lt-LT"/>
        </w:rPr>
        <w:t>Komitet</w:t>
      </w:r>
      <w:r w:rsidR="00F91AAB" w:rsidRPr="00EA404C">
        <w:rPr>
          <w:rFonts w:asciiTheme="majorHAnsi" w:hAnsiTheme="majorHAnsi" w:cstheme="majorHAnsi"/>
          <w:sz w:val="24"/>
          <w:szCs w:val="24"/>
          <w:lang w:val="lt-LT"/>
        </w:rPr>
        <w:t>ų</w:t>
      </w:r>
      <w:r w:rsidRPr="00EA404C">
        <w:rPr>
          <w:rFonts w:asciiTheme="majorHAnsi" w:hAnsiTheme="majorHAnsi" w:cstheme="majorHAnsi"/>
          <w:sz w:val="24"/>
          <w:szCs w:val="24"/>
          <w:lang w:val="lt-LT"/>
        </w:rPr>
        <w:t xml:space="preserve"> darbo nuostatuose</w:t>
      </w:r>
      <w:r w:rsidR="001E0316" w:rsidRPr="00EA404C">
        <w:rPr>
          <w:rFonts w:asciiTheme="majorHAnsi" w:hAnsiTheme="majorHAnsi" w:cstheme="majorHAnsi"/>
          <w:sz w:val="24"/>
          <w:szCs w:val="24"/>
          <w:lang w:val="lt-LT"/>
        </w:rPr>
        <w:t>.</w:t>
      </w:r>
    </w:p>
    <w:p w14:paraId="48D3D5CF" w14:textId="195321F3" w:rsidR="00F91AAB" w:rsidRPr="00EA404C" w:rsidRDefault="00F91AAB" w:rsidP="001E0316">
      <w:pPr>
        <w:pStyle w:val="BodyTextIndent3"/>
        <w:numPr>
          <w:ilvl w:val="1"/>
          <w:numId w:val="20"/>
        </w:numPr>
        <w:spacing w:line="240" w:lineRule="auto"/>
        <w:ind w:left="936" w:hanging="504"/>
        <w:rPr>
          <w:rFonts w:asciiTheme="majorHAnsi" w:hAnsiTheme="majorHAnsi" w:cstheme="majorHAnsi"/>
          <w:b/>
          <w:sz w:val="24"/>
          <w:szCs w:val="24"/>
        </w:rPr>
      </w:pPr>
      <w:r w:rsidRPr="00EA404C">
        <w:rPr>
          <w:rFonts w:asciiTheme="majorHAnsi" w:hAnsiTheme="majorHAnsi" w:cstheme="majorHAnsi"/>
          <w:sz w:val="24"/>
          <w:szCs w:val="24"/>
        </w:rPr>
        <w:t xml:space="preserve">Komitetai </w:t>
      </w:r>
      <w:r w:rsidR="001E0316" w:rsidRPr="00EA404C">
        <w:rPr>
          <w:rFonts w:asciiTheme="majorHAnsi" w:hAnsiTheme="majorHAnsi" w:cstheme="majorHAnsi"/>
          <w:sz w:val="24"/>
          <w:szCs w:val="24"/>
        </w:rPr>
        <w:t>atskaiting</w:t>
      </w:r>
      <w:r w:rsidRPr="00EA404C">
        <w:rPr>
          <w:rFonts w:asciiTheme="majorHAnsi" w:hAnsiTheme="majorHAnsi" w:cstheme="majorHAnsi"/>
          <w:sz w:val="24"/>
          <w:szCs w:val="24"/>
        </w:rPr>
        <w:t>i</w:t>
      </w:r>
      <w:r w:rsidR="001E0316" w:rsidRPr="00EA404C">
        <w:rPr>
          <w:rFonts w:asciiTheme="majorHAnsi" w:hAnsiTheme="majorHAnsi" w:cstheme="majorHAnsi"/>
          <w:sz w:val="24"/>
          <w:szCs w:val="24"/>
        </w:rPr>
        <w:t xml:space="preserve"> </w:t>
      </w:r>
      <w:r w:rsidRPr="00EA404C">
        <w:rPr>
          <w:rFonts w:asciiTheme="majorHAnsi" w:hAnsiTheme="majorHAnsi" w:cstheme="majorHAnsi"/>
          <w:sz w:val="24"/>
          <w:szCs w:val="24"/>
        </w:rPr>
        <w:t>Tarybai.</w:t>
      </w:r>
    </w:p>
    <w:p w14:paraId="5799C14A" w14:textId="26D88A3E" w:rsidR="00F91AAB" w:rsidRPr="00EA404C" w:rsidRDefault="00F91AAB" w:rsidP="001E0316">
      <w:pPr>
        <w:pStyle w:val="BodyTextIndent3"/>
        <w:numPr>
          <w:ilvl w:val="1"/>
          <w:numId w:val="20"/>
        </w:numPr>
        <w:spacing w:line="240" w:lineRule="auto"/>
        <w:ind w:left="936" w:hanging="504"/>
        <w:rPr>
          <w:rFonts w:asciiTheme="majorHAnsi" w:hAnsiTheme="majorHAnsi" w:cstheme="majorHAnsi"/>
          <w:b/>
          <w:sz w:val="24"/>
          <w:szCs w:val="24"/>
        </w:rPr>
      </w:pPr>
      <w:r w:rsidRPr="00EA404C">
        <w:rPr>
          <w:rFonts w:asciiTheme="majorHAnsi" w:hAnsiTheme="majorHAnsi" w:cstheme="majorHAnsi"/>
          <w:b/>
          <w:sz w:val="24"/>
          <w:szCs w:val="24"/>
        </w:rPr>
        <w:t xml:space="preserve">Komitetų </w:t>
      </w:r>
      <w:r w:rsidR="00AC54B8" w:rsidRPr="00EA404C">
        <w:rPr>
          <w:rFonts w:asciiTheme="majorHAnsi" w:hAnsiTheme="majorHAnsi" w:cstheme="majorHAnsi"/>
          <w:b/>
          <w:sz w:val="24"/>
          <w:szCs w:val="24"/>
        </w:rPr>
        <w:t xml:space="preserve">pirmininkų ir </w:t>
      </w:r>
      <w:r w:rsidRPr="00EA404C">
        <w:rPr>
          <w:rFonts w:asciiTheme="majorHAnsi" w:hAnsiTheme="majorHAnsi" w:cstheme="majorHAnsi"/>
          <w:b/>
          <w:sz w:val="24"/>
          <w:szCs w:val="24"/>
        </w:rPr>
        <w:t>narių rinkimai:</w:t>
      </w:r>
    </w:p>
    <w:p w14:paraId="113B3B9A" w14:textId="1BE7E176" w:rsidR="00F91AAB" w:rsidRPr="00EA404C" w:rsidRDefault="00AC54B8" w:rsidP="00F91AAB">
      <w:pPr>
        <w:pStyle w:val="ListParagraph"/>
        <w:numPr>
          <w:ilvl w:val="2"/>
          <w:numId w:val="20"/>
        </w:numPr>
        <w:tabs>
          <w:tab w:val="left" w:pos="540"/>
        </w:tabs>
        <w:jc w:val="both"/>
        <w:rPr>
          <w:rFonts w:asciiTheme="majorHAnsi" w:hAnsiTheme="majorHAnsi" w:cstheme="majorHAnsi"/>
          <w:b/>
          <w:sz w:val="24"/>
          <w:szCs w:val="24"/>
          <w:lang w:val="lt-LT"/>
        </w:rPr>
      </w:pPr>
      <w:r w:rsidRPr="00EA404C">
        <w:rPr>
          <w:rFonts w:asciiTheme="majorHAnsi" w:hAnsiTheme="majorHAnsi" w:cstheme="majorHAnsi"/>
          <w:sz w:val="24"/>
          <w:szCs w:val="24"/>
          <w:lang w:val="lt-LT"/>
        </w:rPr>
        <w:t>Komitetų</w:t>
      </w:r>
      <w:r w:rsidR="00F91AAB" w:rsidRPr="00EA404C">
        <w:rPr>
          <w:rFonts w:asciiTheme="majorHAnsi" w:hAnsiTheme="majorHAnsi" w:cstheme="majorHAnsi"/>
          <w:sz w:val="24"/>
          <w:szCs w:val="24"/>
          <w:lang w:val="lt-LT"/>
        </w:rPr>
        <w:t xml:space="preserve"> pirminink</w:t>
      </w:r>
      <w:r w:rsidRPr="00EA404C">
        <w:rPr>
          <w:rFonts w:asciiTheme="majorHAnsi" w:hAnsiTheme="majorHAnsi" w:cstheme="majorHAnsi"/>
          <w:sz w:val="24"/>
          <w:szCs w:val="24"/>
          <w:lang w:val="lt-LT"/>
        </w:rPr>
        <w:t>ų rinkimus skelbia Taryba;</w:t>
      </w:r>
    </w:p>
    <w:p w14:paraId="78B841E6" w14:textId="3873B204" w:rsidR="008A1E96" w:rsidRPr="00EA404C" w:rsidRDefault="008A1E96" w:rsidP="00F91AAB">
      <w:pPr>
        <w:pStyle w:val="ListParagraph"/>
        <w:numPr>
          <w:ilvl w:val="2"/>
          <w:numId w:val="20"/>
        </w:numPr>
        <w:tabs>
          <w:tab w:val="left" w:pos="540"/>
        </w:tabs>
        <w:jc w:val="both"/>
        <w:rPr>
          <w:rFonts w:asciiTheme="majorHAnsi" w:hAnsiTheme="majorHAnsi" w:cstheme="majorHAnsi"/>
          <w:b/>
          <w:strike/>
          <w:sz w:val="24"/>
          <w:szCs w:val="24"/>
          <w:lang w:val="lt-LT"/>
        </w:rPr>
      </w:pPr>
      <w:r w:rsidRPr="00EA404C">
        <w:rPr>
          <w:rFonts w:asciiTheme="majorHAnsi" w:hAnsiTheme="majorHAnsi" w:cstheme="majorHAnsi"/>
          <w:sz w:val="24"/>
          <w:szCs w:val="24"/>
          <w:lang w:val="lt-LT"/>
        </w:rPr>
        <w:t>kandidatūras į Komiteto pirmininkus teikia visi Nariai;</w:t>
      </w:r>
    </w:p>
    <w:p w14:paraId="286A367F" w14:textId="4EFA3CB3" w:rsidR="00F91AAB" w:rsidRPr="00943D66" w:rsidRDefault="005329BD" w:rsidP="00F91AAB">
      <w:pPr>
        <w:pStyle w:val="ListParagraph"/>
        <w:numPr>
          <w:ilvl w:val="2"/>
          <w:numId w:val="20"/>
        </w:numPr>
        <w:tabs>
          <w:tab w:val="left" w:pos="540"/>
        </w:tabs>
        <w:jc w:val="both"/>
        <w:rPr>
          <w:rFonts w:asciiTheme="majorHAnsi" w:hAnsiTheme="majorHAnsi" w:cstheme="majorHAnsi"/>
          <w:b/>
          <w:strike/>
          <w:sz w:val="24"/>
          <w:szCs w:val="24"/>
          <w:lang w:val="lt-LT"/>
        </w:rPr>
      </w:pPr>
      <w:r w:rsidRPr="00943D66">
        <w:rPr>
          <w:rFonts w:asciiTheme="majorHAnsi" w:hAnsiTheme="majorHAnsi" w:cstheme="majorHAnsi"/>
          <w:sz w:val="24"/>
          <w:szCs w:val="24"/>
          <w:lang w:val="lt-LT"/>
        </w:rPr>
        <w:t>k</w:t>
      </w:r>
      <w:r w:rsidR="007849A4" w:rsidRPr="00943D66">
        <w:rPr>
          <w:rFonts w:asciiTheme="majorHAnsi" w:hAnsiTheme="majorHAnsi" w:cstheme="majorHAnsi"/>
          <w:sz w:val="24"/>
          <w:szCs w:val="24"/>
          <w:lang w:val="lt-LT"/>
        </w:rPr>
        <w:t xml:space="preserve">andidatūros teikiamos </w:t>
      </w:r>
      <w:r w:rsidR="00AC54B8" w:rsidRPr="00943D66">
        <w:rPr>
          <w:rFonts w:asciiTheme="majorHAnsi" w:hAnsiTheme="majorHAnsi" w:cstheme="majorHAnsi"/>
          <w:sz w:val="24"/>
          <w:szCs w:val="24"/>
          <w:lang w:val="lt-LT"/>
        </w:rPr>
        <w:t>ne ilgiau nei</w:t>
      </w:r>
      <w:r w:rsidR="007849A4" w:rsidRPr="00943D66">
        <w:rPr>
          <w:rFonts w:asciiTheme="majorHAnsi" w:hAnsiTheme="majorHAnsi" w:cstheme="majorHAnsi"/>
          <w:sz w:val="24"/>
          <w:szCs w:val="24"/>
          <w:lang w:val="lt-LT"/>
        </w:rPr>
        <w:t xml:space="preserve"> 14 kalendorinių dienų nuo </w:t>
      </w:r>
      <w:r w:rsidR="00647D57" w:rsidRPr="00943D66">
        <w:rPr>
          <w:rFonts w:asciiTheme="majorHAnsi" w:hAnsiTheme="majorHAnsi" w:cstheme="majorHAnsi"/>
          <w:sz w:val="24"/>
          <w:szCs w:val="24"/>
          <w:lang w:val="lt-LT"/>
        </w:rPr>
        <w:t>Komitetų pirmininkų rinkimų paskelbimo datos</w:t>
      </w:r>
      <w:r w:rsidR="00972759" w:rsidRPr="00943D66">
        <w:rPr>
          <w:rFonts w:asciiTheme="majorHAnsi" w:hAnsiTheme="majorHAnsi" w:cstheme="majorHAnsi"/>
          <w:sz w:val="24"/>
          <w:szCs w:val="24"/>
          <w:lang w:val="lt-LT"/>
        </w:rPr>
        <w:t xml:space="preserve">. Šis terminas gali būti pratęstas </w:t>
      </w:r>
      <w:r w:rsidR="00BE24FB" w:rsidRPr="00943D66">
        <w:rPr>
          <w:rFonts w:asciiTheme="majorHAnsi" w:hAnsiTheme="majorHAnsi" w:cstheme="majorHAnsi"/>
          <w:sz w:val="24"/>
          <w:szCs w:val="24"/>
          <w:lang w:val="lt-LT"/>
        </w:rPr>
        <w:t>ne daugiau nei 10 kalendorinių dienų, jei nebuvo gauta nei viena kandidatūra</w:t>
      </w:r>
      <w:r w:rsidR="007849A4" w:rsidRPr="00943D66">
        <w:rPr>
          <w:rFonts w:asciiTheme="majorHAnsi" w:hAnsiTheme="majorHAnsi" w:cstheme="majorHAnsi"/>
          <w:sz w:val="24"/>
          <w:szCs w:val="24"/>
          <w:lang w:val="lt-LT"/>
        </w:rPr>
        <w:t>;</w:t>
      </w:r>
    </w:p>
    <w:p w14:paraId="0DB97EC8" w14:textId="43444A6A" w:rsidR="00F91AAB" w:rsidRPr="003D2F51" w:rsidRDefault="00F91AAB" w:rsidP="00F91AAB">
      <w:pPr>
        <w:pStyle w:val="ListParagraph"/>
        <w:numPr>
          <w:ilvl w:val="2"/>
          <w:numId w:val="20"/>
        </w:numPr>
        <w:tabs>
          <w:tab w:val="left" w:pos="540"/>
        </w:tabs>
        <w:jc w:val="both"/>
        <w:rPr>
          <w:rFonts w:asciiTheme="majorHAnsi" w:hAnsiTheme="majorHAnsi" w:cstheme="majorHAnsi"/>
          <w:b/>
          <w:sz w:val="24"/>
          <w:szCs w:val="24"/>
          <w:lang w:val="lt-LT"/>
        </w:rPr>
      </w:pPr>
      <w:r w:rsidRPr="00943D66">
        <w:rPr>
          <w:rFonts w:asciiTheme="majorHAnsi" w:hAnsiTheme="majorHAnsi" w:cstheme="majorHAnsi"/>
          <w:sz w:val="24"/>
          <w:szCs w:val="24"/>
          <w:lang w:val="lt-LT"/>
        </w:rPr>
        <w:t>teikdamas kandidatūr</w:t>
      </w:r>
      <w:r w:rsidR="00647D57" w:rsidRPr="00943D66">
        <w:rPr>
          <w:rFonts w:asciiTheme="majorHAnsi" w:hAnsiTheme="majorHAnsi" w:cstheme="majorHAnsi"/>
          <w:sz w:val="24"/>
          <w:szCs w:val="24"/>
          <w:lang w:val="lt-LT"/>
        </w:rPr>
        <w:t>ą</w:t>
      </w:r>
      <w:r w:rsidRPr="00943D66">
        <w:rPr>
          <w:rFonts w:asciiTheme="majorHAnsi" w:hAnsiTheme="majorHAnsi" w:cstheme="majorHAnsi"/>
          <w:sz w:val="24"/>
          <w:szCs w:val="24"/>
          <w:lang w:val="lt-LT"/>
        </w:rPr>
        <w:t xml:space="preserve"> </w:t>
      </w:r>
      <w:r w:rsidR="00647D57" w:rsidRPr="00943D66">
        <w:rPr>
          <w:rFonts w:asciiTheme="majorHAnsi" w:hAnsiTheme="majorHAnsi" w:cstheme="majorHAnsi"/>
          <w:sz w:val="24"/>
          <w:szCs w:val="24"/>
          <w:lang w:val="lt-LT"/>
        </w:rPr>
        <w:t>N</w:t>
      </w:r>
      <w:r w:rsidRPr="00943D66">
        <w:rPr>
          <w:rFonts w:asciiTheme="majorHAnsi" w:hAnsiTheme="majorHAnsi" w:cstheme="majorHAnsi"/>
          <w:sz w:val="24"/>
          <w:szCs w:val="24"/>
          <w:lang w:val="lt-LT"/>
        </w:rPr>
        <w:t>arys privalo pateikti kandidato raštišką sutikimą eiti</w:t>
      </w:r>
      <w:r w:rsidRPr="001B43BD">
        <w:rPr>
          <w:rFonts w:asciiTheme="majorHAnsi" w:hAnsiTheme="majorHAnsi" w:cstheme="majorHAnsi"/>
          <w:sz w:val="24"/>
          <w:szCs w:val="24"/>
          <w:lang w:val="lt-LT"/>
        </w:rPr>
        <w:t xml:space="preserve"> </w:t>
      </w:r>
      <w:r w:rsidR="007849A4" w:rsidRPr="001B43BD">
        <w:rPr>
          <w:rFonts w:asciiTheme="majorHAnsi" w:hAnsiTheme="majorHAnsi" w:cstheme="majorHAnsi"/>
          <w:sz w:val="24"/>
          <w:szCs w:val="24"/>
          <w:lang w:val="lt-LT"/>
        </w:rPr>
        <w:t>Komiteto</w:t>
      </w:r>
      <w:r w:rsidRPr="001B43BD">
        <w:rPr>
          <w:rFonts w:asciiTheme="majorHAnsi" w:hAnsiTheme="majorHAnsi" w:cstheme="majorHAnsi"/>
          <w:sz w:val="24"/>
          <w:szCs w:val="24"/>
          <w:lang w:val="lt-LT"/>
        </w:rPr>
        <w:t xml:space="preserve"> </w:t>
      </w:r>
      <w:r w:rsidR="00647D57" w:rsidRPr="001B43BD">
        <w:rPr>
          <w:rFonts w:asciiTheme="majorHAnsi" w:hAnsiTheme="majorHAnsi" w:cstheme="majorHAnsi"/>
          <w:sz w:val="24"/>
          <w:szCs w:val="24"/>
          <w:lang w:val="lt-LT"/>
        </w:rPr>
        <w:t>pirmininko</w:t>
      </w:r>
      <w:r w:rsidRPr="001B43BD">
        <w:rPr>
          <w:rFonts w:asciiTheme="majorHAnsi" w:hAnsiTheme="majorHAnsi" w:cstheme="majorHAnsi"/>
          <w:sz w:val="24"/>
          <w:szCs w:val="24"/>
          <w:lang w:val="lt-LT"/>
        </w:rPr>
        <w:t xml:space="preserve"> pareigas</w:t>
      </w:r>
      <w:r w:rsidR="00D33971" w:rsidRPr="001B43BD">
        <w:rPr>
          <w:rFonts w:asciiTheme="majorHAnsi" w:hAnsiTheme="majorHAnsi" w:cstheme="majorHAnsi"/>
          <w:sz w:val="24"/>
          <w:szCs w:val="24"/>
          <w:lang w:val="lt-LT"/>
        </w:rPr>
        <w:t xml:space="preserve"> ir </w:t>
      </w:r>
      <w:r w:rsidR="00647D57" w:rsidRPr="003D2F51">
        <w:rPr>
          <w:rFonts w:asciiTheme="majorHAnsi" w:hAnsiTheme="majorHAnsi" w:cstheme="majorHAnsi"/>
          <w:sz w:val="24"/>
          <w:szCs w:val="24"/>
          <w:lang w:val="lt-LT"/>
        </w:rPr>
        <w:t xml:space="preserve">kandidato paruoštą </w:t>
      </w:r>
      <w:r w:rsidR="00D33971" w:rsidRPr="003D2F51">
        <w:rPr>
          <w:rFonts w:asciiTheme="majorHAnsi" w:hAnsiTheme="majorHAnsi" w:cstheme="majorHAnsi"/>
          <w:sz w:val="24"/>
          <w:szCs w:val="24"/>
          <w:lang w:val="lt-LT"/>
        </w:rPr>
        <w:t xml:space="preserve">sporto disciplinos </w:t>
      </w:r>
      <w:r w:rsidR="00B24CF4" w:rsidRPr="003D2F51">
        <w:rPr>
          <w:rFonts w:asciiTheme="majorHAnsi" w:hAnsiTheme="majorHAnsi" w:cstheme="majorHAnsi"/>
          <w:sz w:val="24"/>
          <w:szCs w:val="24"/>
          <w:lang w:val="lt-LT"/>
        </w:rPr>
        <w:t xml:space="preserve">ar </w:t>
      </w:r>
      <w:r w:rsidR="00A94C0C" w:rsidRPr="003D2F51">
        <w:rPr>
          <w:rFonts w:asciiTheme="majorHAnsi" w:hAnsiTheme="majorHAnsi" w:cstheme="majorHAnsi"/>
          <w:sz w:val="24"/>
          <w:szCs w:val="24"/>
          <w:lang w:val="lt-LT"/>
        </w:rPr>
        <w:t xml:space="preserve">veiklos srities </w:t>
      </w:r>
      <w:r w:rsidR="00D33971" w:rsidRPr="003D2F51">
        <w:rPr>
          <w:rFonts w:asciiTheme="majorHAnsi" w:hAnsiTheme="majorHAnsi" w:cstheme="majorHAnsi"/>
          <w:sz w:val="24"/>
          <w:szCs w:val="24"/>
          <w:lang w:val="lt-LT"/>
        </w:rPr>
        <w:t>vystymo viziją</w:t>
      </w:r>
      <w:r w:rsidRPr="003D2F51">
        <w:rPr>
          <w:rFonts w:asciiTheme="majorHAnsi" w:hAnsiTheme="majorHAnsi" w:cstheme="majorHAnsi"/>
          <w:sz w:val="24"/>
          <w:szCs w:val="24"/>
          <w:lang w:val="lt-LT"/>
        </w:rPr>
        <w:t>;</w:t>
      </w:r>
    </w:p>
    <w:p w14:paraId="20416D90" w14:textId="022C1BDA" w:rsidR="00F91AAB" w:rsidRPr="001B43BD" w:rsidRDefault="00972759" w:rsidP="00F91AAB">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 xml:space="preserve">Tarybos posėdyje </w:t>
      </w:r>
      <w:r w:rsidR="003D2608" w:rsidRPr="001B43BD">
        <w:rPr>
          <w:rFonts w:asciiTheme="majorHAnsi" w:hAnsiTheme="majorHAnsi" w:cstheme="majorHAnsi"/>
          <w:sz w:val="24"/>
          <w:szCs w:val="24"/>
          <w:lang w:val="lt-LT"/>
        </w:rPr>
        <w:t>Komiteto pirmininku</w:t>
      </w:r>
      <w:r w:rsidR="00940B13">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išrenkamas kandidatas, surinkęs daugiau Tarybos narių balsų;</w:t>
      </w:r>
    </w:p>
    <w:p w14:paraId="342B357C" w14:textId="7AE840AC" w:rsidR="00A94C0C" w:rsidRPr="001B43BD" w:rsidRDefault="00A94C0C" w:rsidP="00F91AAB">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Tarybos patvirtintas Komiteto pirmininkas per 10 kalendorinių dienų pasirenka pavaduotoją ir kitus Komiteto narius bei apie savo pasirinkimą raštu informuoja Tarybą;</w:t>
      </w:r>
    </w:p>
    <w:p w14:paraId="4647EB8B" w14:textId="3A84F4C2" w:rsidR="00A94C0C" w:rsidRPr="001B43BD" w:rsidRDefault="00A94C0C" w:rsidP="00F91AAB">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Komiteto sudėt</w:t>
      </w:r>
      <w:r w:rsidR="00BE24FB" w:rsidRPr="001B43BD">
        <w:rPr>
          <w:rFonts w:asciiTheme="majorHAnsi" w:hAnsiTheme="majorHAnsi" w:cstheme="majorHAnsi"/>
          <w:sz w:val="24"/>
          <w:szCs w:val="24"/>
          <w:lang w:val="lt-LT"/>
        </w:rPr>
        <w:t xml:space="preserve">is </w:t>
      </w:r>
      <w:r w:rsidRPr="001B43BD">
        <w:rPr>
          <w:rFonts w:asciiTheme="majorHAnsi" w:hAnsiTheme="majorHAnsi" w:cstheme="majorHAnsi"/>
          <w:sz w:val="24"/>
          <w:szCs w:val="24"/>
          <w:lang w:val="lt-LT"/>
        </w:rPr>
        <w:t>tvirtina</w:t>
      </w:r>
      <w:r w:rsidR="00BE24FB" w:rsidRPr="001B43BD">
        <w:rPr>
          <w:rFonts w:asciiTheme="majorHAnsi" w:hAnsiTheme="majorHAnsi" w:cstheme="majorHAnsi"/>
          <w:sz w:val="24"/>
          <w:szCs w:val="24"/>
          <w:lang w:val="lt-LT"/>
        </w:rPr>
        <w:t>ma</w:t>
      </w:r>
      <w:r w:rsidRPr="001B43BD">
        <w:rPr>
          <w:rFonts w:asciiTheme="majorHAnsi" w:hAnsiTheme="majorHAnsi" w:cstheme="majorHAnsi"/>
          <w:sz w:val="24"/>
          <w:szCs w:val="24"/>
          <w:lang w:val="lt-LT"/>
        </w:rPr>
        <w:t xml:space="preserve"> Taryb</w:t>
      </w:r>
      <w:r w:rsidR="00BE24FB" w:rsidRPr="001B43BD">
        <w:rPr>
          <w:rFonts w:asciiTheme="majorHAnsi" w:hAnsiTheme="majorHAnsi" w:cstheme="majorHAnsi"/>
          <w:sz w:val="24"/>
          <w:szCs w:val="24"/>
          <w:lang w:val="lt-LT"/>
        </w:rPr>
        <w:t>os posėdyje</w:t>
      </w:r>
      <w:r w:rsidRPr="001B43BD">
        <w:rPr>
          <w:rFonts w:asciiTheme="majorHAnsi" w:hAnsiTheme="majorHAnsi" w:cstheme="majorHAnsi"/>
          <w:sz w:val="24"/>
          <w:szCs w:val="24"/>
          <w:lang w:val="fi-FI"/>
        </w:rPr>
        <w:t>;</w:t>
      </w:r>
    </w:p>
    <w:p w14:paraId="1A56DF78" w14:textId="6D2B9705" w:rsidR="00A94C0C" w:rsidRPr="001B43BD" w:rsidRDefault="00A94C0C" w:rsidP="00F91AAB">
      <w:pPr>
        <w:pStyle w:val="ListParagraph"/>
        <w:numPr>
          <w:ilvl w:val="2"/>
          <w:numId w:val="20"/>
        </w:numPr>
        <w:tabs>
          <w:tab w:val="left" w:pos="540"/>
        </w:tabs>
        <w:jc w:val="both"/>
        <w:rPr>
          <w:rFonts w:asciiTheme="majorHAnsi" w:hAnsiTheme="majorHAnsi" w:cstheme="majorHAnsi"/>
          <w:b/>
          <w:sz w:val="24"/>
          <w:szCs w:val="24"/>
          <w:lang w:val="lt-LT"/>
        </w:rPr>
      </w:pPr>
      <w:r w:rsidRPr="001B43BD">
        <w:rPr>
          <w:rFonts w:asciiTheme="majorHAnsi" w:hAnsiTheme="majorHAnsi" w:cstheme="majorHAnsi"/>
          <w:sz w:val="24"/>
          <w:szCs w:val="24"/>
          <w:lang w:val="lt-LT"/>
        </w:rPr>
        <w:t>Komiteto nariai įgyja įgaliojimus nuo jų patvirtinimo momento, po kurio pasibaigia buvusių Komiteto narių įgaliojimai.</w:t>
      </w:r>
    </w:p>
    <w:p w14:paraId="35D6EF4C" w14:textId="77777777" w:rsidR="001C5557" w:rsidRDefault="001C5557">
      <w:pPr>
        <w:overflowPunct/>
        <w:autoSpaceDE/>
        <w:autoSpaceDN/>
        <w:adjustRightInd/>
        <w:textAlignment w:val="auto"/>
        <w:rPr>
          <w:rFonts w:asciiTheme="majorHAnsi" w:hAnsiTheme="majorHAnsi" w:cstheme="majorHAnsi"/>
          <w:b/>
          <w:sz w:val="24"/>
          <w:szCs w:val="24"/>
          <w:lang w:val="lt-LT"/>
        </w:rPr>
      </w:pPr>
      <w:r w:rsidRPr="003C3642">
        <w:rPr>
          <w:rFonts w:asciiTheme="majorHAnsi" w:hAnsiTheme="majorHAnsi" w:cstheme="majorHAnsi"/>
          <w:b/>
          <w:sz w:val="24"/>
          <w:szCs w:val="24"/>
          <w:lang w:val="lt-LT"/>
        </w:rPr>
        <w:br w:type="page"/>
      </w:r>
    </w:p>
    <w:p w14:paraId="5C9BACB7" w14:textId="1F525D6D" w:rsidR="003E4CAB" w:rsidRPr="001B43BD" w:rsidRDefault="005329BD" w:rsidP="003E4CAB">
      <w:pPr>
        <w:pStyle w:val="BodyTextIndent3"/>
        <w:numPr>
          <w:ilvl w:val="1"/>
          <w:numId w:val="20"/>
        </w:numPr>
        <w:spacing w:line="240" w:lineRule="auto"/>
        <w:ind w:left="936" w:hanging="504"/>
        <w:rPr>
          <w:rFonts w:asciiTheme="majorHAnsi" w:hAnsiTheme="majorHAnsi" w:cstheme="majorHAnsi"/>
          <w:b/>
          <w:sz w:val="24"/>
          <w:szCs w:val="24"/>
        </w:rPr>
      </w:pPr>
      <w:r w:rsidRPr="001B43BD">
        <w:rPr>
          <w:rFonts w:asciiTheme="majorHAnsi" w:hAnsiTheme="majorHAnsi" w:cstheme="majorHAnsi"/>
          <w:b/>
          <w:sz w:val="24"/>
          <w:szCs w:val="24"/>
        </w:rPr>
        <w:lastRenderedPageBreak/>
        <w:t>Komitetų narių įgaliojimų grąžinimas</w:t>
      </w:r>
      <w:r w:rsidR="003E4CAB" w:rsidRPr="001B43BD">
        <w:rPr>
          <w:rFonts w:asciiTheme="majorHAnsi" w:hAnsiTheme="majorHAnsi" w:cstheme="majorHAnsi"/>
          <w:b/>
          <w:sz w:val="24"/>
          <w:szCs w:val="24"/>
        </w:rPr>
        <w:t>:</w:t>
      </w:r>
    </w:p>
    <w:p w14:paraId="4BBDB862" w14:textId="3D62403D" w:rsidR="005329BD" w:rsidRPr="001B43BD" w:rsidRDefault="005329BD" w:rsidP="005329BD">
      <w:pPr>
        <w:pStyle w:val="ListParagraph"/>
        <w:numPr>
          <w:ilvl w:val="2"/>
          <w:numId w:val="20"/>
        </w:numPr>
        <w:tabs>
          <w:tab w:val="left" w:pos="540"/>
        </w:tabs>
        <w:jc w:val="both"/>
        <w:rPr>
          <w:rFonts w:asciiTheme="majorHAnsi" w:hAnsiTheme="majorHAnsi" w:cstheme="majorHAnsi"/>
          <w:sz w:val="24"/>
          <w:szCs w:val="24"/>
          <w:lang w:val="lt-LT"/>
        </w:rPr>
      </w:pPr>
      <w:bookmarkStart w:id="23" w:name="_Hlk61446836"/>
      <w:r w:rsidRPr="001B43BD">
        <w:rPr>
          <w:rFonts w:asciiTheme="majorHAnsi" w:hAnsiTheme="majorHAnsi" w:cstheme="majorHAnsi"/>
          <w:sz w:val="24"/>
          <w:szCs w:val="24"/>
          <w:lang w:val="lt-LT"/>
        </w:rPr>
        <w:t>Komiteto narys</w:t>
      </w:r>
      <w:r w:rsidR="003A6D4D">
        <w:rPr>
          <w:rFonts w:asciiTheme="majorHAnsi" w:hAnsiTheme="majorHAnsi" w:cstheme="majorHAnsi"/>
          <w:sz w:val="24"/>
          <w:szCs w:val="24"/>
          <w:lang w:val="lt-LT"/>
        </w:rPr>
        <w:t xml:space="preserve"> (įskaitant Komiteto pirmininką)</w:t>
      </w:r>
      <w:r w:rsidRPr="001B43BD">
        <w:rPr>
          <w:rFonts w:asciiTheme="majorHAnsi" w:hAnsiTheme="majorHAnsi" w:cstheme="majorHAnsi"/>
          <w:sz w:val="24"/>
          <w:szCs w:val="24"/>
          <w:lang w:val="lt-LT"/>
        </w:rPr>
        <w:t xml:space="preserve"> turi teisę atsistatydinti bet kuriuo metu, nenurodydamas atsistatydinimo priežasties;</w:t>
      </w:r>
    </w:p>
    <w:p w14:paraId="48577093" w14:textId="2AC5D028" w:rsidR="005329BD" w:rsidRPr="00EA404C" w:rsidRDefault="005329BD" w:rsidP="005329BD">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Komiteto </w:t>
      </w:r>
      <w:r w:rsidR="003A6D4D">
        <w:rPr>
          <w:rFonts w:asciiTheme="majorHAnsi" w:hAnsiTheme="majorHAnsi" w:cstheme="majorHAnsi"/>
          <w:sz w:val="24"/>
          <w:szCs w:val="24"/>
          <w:lang w:val="lt-LT"/>
        </w:rPr>
        <w:t xml:space="preserve">pirmininkas </w:t>
      </w:r>
      <w:r w:rsidRPr="001B43BD">
        <w:rPr>
          <w:rFonts w:asciiTheme="majorHAnsi" w:hAnsiTheme="majorHAnsi" w:cstheme="majorHAnsi"/>
          <w:sz w:val="24"/>
          <w:szCs w:val="24"/>
          <w:lang w:val="lt-LT"/>
        </w:rPr>
        <w:t xml:space="preserve">gali būti </w:t>
      </w:r>
      <w:r w:rsidR="0023074D" w:rsidRPr="001B43BD">
        <w:rPr>
          <w:rFonts w:asciiTheme="majorHAnsi" w:hAnsiTheme="majorHAnsi" w:cstheme="majorHAnsi"/>
          <w:sz w:val="24"/>
          <w:szCs w:val="24"/>
          <w:lang w:val="lt-LT"/>
        </w:rPr>
        <w:t>atstatydintas</w:t>
      </w:r>
      <w:r w:rsidR="003A6D4D">
        <w:rPr>
          <w:rFonts w:asciiTheme="majorHAnsi" w:hAnsiTheme="majorHAnsi" w:cstheme="majorHAnsi"/>
          <w:sz w:val="24"/>
          <w:szCs w:val="24"/>
          <w:lang w:val="lt-LT"/>
        </w:rPr>
        <w:t xml:space="preserve"> </w:t>
      </w:r>
      <w:r w:rsidRPr="001B43BD">
        <w:rPr>
          <w:rFonts w:asciiTheme="majorHAnsi" w:hAnsiTheme="majorHAnsi" w:cstheme="majorHAnsi"/>
          <w:sz w:val="24"/>
          <w:szCs w:val="24"/>
          <w:lang w:val="lt-LT"/>
        </w:rPr>
        <w:t>motyvuotu Tarybos nutarimu</w:t>
      </w:r>
      <w:r w:rsidR="003A6D4D">
        <w:rPr>
          <w:rFonts w:asciiTheme="majorHAnsi" w:hAnsiTheme="majorHAnsi" w:cstheme="majorHAnsi"/>
          <w:sz w:val="24"/>
          <w:szCs w:val="24"/>
          <w:lang w:val="lt-LT"/>
        </w:rPr>
        <w:t xml:space="preserve"> arba </w:t>
      </w:r>
      <w:r w:rsidR="00CA3450" w:rsidRPr="00EA404C">
        <w:rPr>
          <w:rFonts w:asciiTheme="majorHAnsi" w:hAnsiTheme="majorHAnsi" w:cstheme="majorHAnsi"/>
          <w:sz w:val="24"/>
          <w:szCs w:val="24"/>
          <w:lang w:val="lt-LT"/>
        </w:rPr>
        <w:t>1</w:t>
      </w:r>
      <w:r w:rsidR="003A6D4D" w:rsidRPr="00EA404C">
        <w:rPr>
          <w:rFonts w:asciiTheme="majorHAnsi" w:hAnsiTheme="majorHAnsi" w:cstheme="majorHAnsi"/>
          <w:sz w:val="24"/>
          <w:szCs w:val="24"/>
          <w:lang w:val="lt-LT"/>
        </w:rPr>
        <w:t xml:space="preserve">/5 Narių pareiškiant nepasitikėjimą </w:t>
      </w:r>
      <w:r w:rsidR="00CA3450" w:rsidRPr="00EA404C">
        <w:rPr>
          <w:rFonts w:asciiTheme="majorHAnsi" w:hAnsiTheme="majorHAnsi" w:cstheme="majorHAnsi"/>
          <w:sz w:val="24"/>
          <w:szCs w:val="24"/>
          <w:lang w:val="lt-LT"/>
        </w:rPr>
        <w:t>Komiteto pirmininku</w:t>
      </w:r>
      <w:r w:rsidRPr="00EA404C">
        <w:rPr>
          <w:rFonts w:asciiTheme="majorHAnsi" w:hAnsiTheme="majorHAnsi" w:cstheme="majorHAnsi"/>
          <w:sz w:val="24"/>
          <w:szCs w:val="24"/>
          <w:lang w:val="lt-LT"/>
        </w:rPr>
        <w:t>;</w:t>
      </w:r>
    </w:p>
    <w:p w14:paraId="113F0983" w14:textId="4246941E" w:rsidR="005329BD" w:rsidRDefault="005329BD" w:rsidP="005329BD">
      <w:pPr>
        <w:pStyle w:val="ListParagraph"/>
        <w:numPr>
          <w:ilvl w:val="2"/>
          <w:numId w:val="20"/>
        </w:numPr>
        <w:tabs>
          <w:tab w:val="left" w:pos="540"/>
        </w:tabs>
        <w:jc w:val="both"/>
        <w:rPr>
          <w:rFonts w:asciiTheme="majorHAnsi" w:hAnsiTheme="majorHAnsi" w:cstheme="majorHAnsi"/>
          <w:sz w:val="24"/>
          <w:szCs w:val="24"/>
          <w:lang w:val="lt-LT"/>
        </w:rPr>
      </w:pPr>
      <w:r w:rsidRPr="007B5817">
        <w:rPr>
          <w:rFonts w:asciiTheme="majorHAnsi" w:hAnsiTheme="majorHAnsi" w:cstheme="majorHAnsi"/>
          <w:sz w:val="24"/>
          <w:szCs w:val="24"/>
          <w:lang w:val="lt-LT"/>
        </w:rPr>
        <w:t>atsistatydinus,</w:t>
      </w:r>
      <w:r w:rsidR="0023074D" w:rsidRPr="007B5817">
        <w:rPr>
          <w:rFonts w:asciiTheme="majorHAnsi" w:hAnsiTheme="majorHAnsi" w:cstheme="majorHAnsi"/>
          <w:sz w:val="24"/>
          <w:szCs w:val="24"/>
          <w:lang w:val="lt-LT"/>
        </w:rPr>
        <w:t xml:space="preserve"> atstatydinus,</w:t>
      </w:r>
      <w:r w:rsidRPr="007B5817">
        <w:rPr>
          <w:rFonts w:asciiTheme="majorHAnsi" w:hAnsiTheme="majorHAnsi" w:cstheme="majorHAnsi"/>
          <w:sz w:val="24"/>
          <w:szCs w:val="24"/>
          <w:lang w:val="lt-LT"/>
        </w:rPr>
        <w:t xml:space="preserve"> mirus</w:t>
      </w:r>
      <w:r w:rsidR="0023074D" w:rsidRPr="007B5817">
        <w:rPr>
          <w:rFonts w:asciiTheme="majorHAnsi" w:hAnsiTheme="majorHAnsi" w:cstheme="majorHAnsi"/>
          <w:sz w:val="24"/>
          <w:szCs w:val="24"/>
          <w:lang w:val="lt-LT"/>
        </w:rPr>
        <w:t xml:space="preserve"> arba</w:t>
      </w:r>
      <w:r w:rsidRPr="007B5817">
        <w:rPr>
          <w:rFonts w:asciiTheme="majorHAnsi" w:hAnsiTheme="majorHAnsi" w:cstheme="majorHAnsi"/>
          <w:sz w:val="24"/>
          <w:szCs w:val="24"/>
          <w:lang w:val="lt-LT"/>
        </w:rPr>
        <w:t xml:space="preserve"> tapus neveiksniu</w:t>
      </w:r>
      <w:r w:rsidR="0023074D" w:rsidRPr="007B5817">
        <w:rPr>
          <w:rFonts w:asciiTheme="majorHAnsi" w:hAnsiTheme="majorHAnsi" w:cstheme="majorHAnsi"/>
          <w:sz w:val="24"/>
          <w:szCs w:val="24"/>
          <w:lang w:val="lt-LT"/>
        </w:rPr>
        <w:t xml:space="preserve"> Komiteto </w:t>
      </w:r>
      <w:r w:rsidRPr="007B5817">
        <w:rPr>
          <w:rFonts w:asciiTheme="majorHAnsi" w:hAnsiTheme="majorHAnsi" w:cstheme="majorHAnsi"/>
          <w:sz w:val="24"/>
          <w:szCs w:val="24"/>
          <w:lang w:val="lt-LT"/>
        </w:rPr>
        <w:t xml:space="preserve">pirmininkui, </w:t>
      </w:r>
      <w:r w:rsidR="0023074D" w:rsidRPr="007B5817">
        <w:rPr>
          <w:rFonts w:asciiTheme="majorHAnsi" w:hAnsiTheme="majorHAnsi" w:cstheme="majorHAnsi"/>
          <w:sz w:val="24"/>
          <w:szCs w:val="24"/>
          <w:lang w:val="lt-LT"/>
        </w:rPr>
        <w:t>Taryba skelbia Komiteto pirmininko rinkimus</w:t>
      </w:r>
      <w:r w:rsidR="009E1BA6" w:rsidRPr="007B5817">
        <w:rPr>
          <w:rFonts w:asciiTheme="majorHAnsi" w:hAnsiTheme="majorHAnsi" w:cstheme="majorHAnsi"/>
          <w:sz w:val="24"/>
          <w:szCs w:val="24"/>
          <w:lang w:val="lt-LT"/>
        </w:rPr>
        <w:t xml:space="preserve"> (Įstatų </w:t>
      </w:r>
      <w:r w:rsidR="009E1BA6" w:rsidRPr="007B5817">
        <w:rPr>
          <w:rFonts w:asciiTheme="majorHAnsi" w:hAnsiTheme="majorHAnsi" w:cstheme="majorHAnsi"/>
          <w:sz w:val="24"/>
          <w:szCs w:val="24"/>
          <w:lang w:val="fi-FI"/>
        </w:rPr>
        <w:t>14.10.1. – 14.10.</w:t>
      </w:r>
      <w:r w:rsidR="00594AAC" w:rsidRPr="00024478">
        <w:rPr>
          <w:rFonts w:asciiTheme="majorHAnsi" w:hAnsiTheme="majorHAnsi" w:cstheme="majorHAnsi"/>
          <w:sz w:val="24"/>
          <w:szCs w:val="24"/>
          <w:lang w:val="fi-FI"/>
        </w:rPr>
        <w:t>7</w:t>
      </w:r>
      <w:r w:rsidR="009E1BA6" w:rsidRPr="007B5817">
        <w:rPr>
          <w:rFonts w:asciiTheme="majorHAnsi" w:hAnsiTheme="majorHAnsi" w:cstheme="majorHAnsi"/>
          <w:sz w:val="24"/>
          <w:szCs w:val="24"/>
          <w:lang w:val="fi-FI"/>
        </w:rPr>
        <w:t>. p.)</w:t>
      </w:r>
      <w:r w:rsidR="009E1BA6" w:rsidRPr="007B5817">
        <w:rPr>
          <w:rFonts w:asciiTheme="majorHAnsi" w:hAnsiTheme="majorHAnsi" w:cstheme="majorHAnsi"/>
          <w:sz w:val="24"/>
          <w:szCs w:val="24"/>
          <w:lang w:val="lt-LT"/>
        </w:rPr>
        <w:t xml:space="preserve">. </w:t>
      </w:r>
      <w:r w:rsidR="006F70B7" w:rsidRPr="007B5817">
        <w:rPr>
          <w:rFonts w:asciiTheme="majorHAnsi" w:hAnsiTheme="majorHAnsi" w:cstheme="majorHAnsi"/>
          <w:sz w:val="24"/>
          <w:szCs w:val="24"/>
          <w:lang w:val="lt-LT"/>
        </w:rPr>
        <w:t xml:space="preserve">Tokiu atveju </w:t>
      </w:r>
      <w:r w:rsidR="0059030A" w:rsidRPr="007B5817">
        <w:rPr>
          <w:rFonts w:asciiTheme="majorHAnsi" w:hAnsiTheme="majorHAnsi" w:cstheme="majorHAnsi"/>
          <w:sz w:val="24"/>
          <w:szCs w:val="24"/>
          <w:lang w:val="lt-LT"/>
        </w:rPr>
        <w:t xml:space="preserve">esami </w:t>
      </w:r>
      <w:r w:rsidR="006F70B7" w:rsidRPr="007B5817">
        <w:rPr>
          <w:rFonts w:asciiTheme="majorHAnsi" w:hAnsiTheme="majorHAnsi" w:cstheme="majorHAnsi"/>
          <w:sz w:val="24"/>
          <w:szCs w:val="24"/>
          <w:lang w:val="lt-LT"/>
        </w:rPr>
        <w:t>Komiteto nariai lieka</w:t>
      </w:r>
      <w:r w:rsidR="0059030A" w:rsidRPr="007B5817">
        <w:rPr>
          <w:rFonts w:asciiTheme="majorHAnsi" w:hAnsiTheme="majorHAnsi" w:cstheme="majorHAnsi"/>
          <w:sz w:val="24"/>
          <w:szCs w:val="24"/>
          <w:lang w:val="lt-LT"/>
        </w:rPr>
        <w:t xml:space="preserve"> pareigose.</w:t>
      </w:r>
      <w:r w:rsidR="006F70B7" w:rsidRPr="007B5817">
        <w:rPr>
          <w:rFonts w:asciiTheme="majorHAnsi" w:hAnsiTheme="majorHAnsi" w:cstheme="majorHAnsi"/>
          <w:sz w:val="24"/>
          <w:szCs w:val="24"/>
          <w:lang w:val="lt-LT"/>
        </w:rPr>
        <w:t xml:space="preserve"> </w:t>
      </w:r>
      <w:r w:rsidR="009E1BA6" w:rsidRPr="007B5817">
        <w:rPr>
          <w:rFonts w:asciiTheme="majorHAnsi" w:hAnsiTheme="majorHAnsi" w:cstheme="majorHAnsi"/>
          <w:sz w:val="24"/>
          <w:szCs w:val="24"/>
          <w:lang w:val="lt-LT"/>
        </w:rPr>
        <w:t>Išrinkto Komiteto pirmininko kadencijos pabaigos terminas sutampa su esamų Komiteto narių kadencijos pabaigos terminu</w:t>
      </w:r>
      <w:r w:rsidR="00595BA3" w:rsidRPr="007B5817">
        <w:rPr>
          <w:rFonts w:asciiTheme="majorHAnsi" w:hAnsiTheme="majorHAnsi" w:cstheme="majorHAnsi"/>
          <w:sz w:val="24"/>
          <w:szCs w:val="24"/>
          <w:lang w:val="lt-LT"/>
        </w:rPr>
        <w:t>. Iki naujo Komiteto pirmininko patvirtinimo dienos, pirmininko pareigas eina Generalinis sekretorius;</w:t>
      </w:r>
    </w:p>
    <w:p w14:paraId="28AD1DB7" w14:textId="6C64D1A0" w:rsidR="003A6D4D" w:rsidRPr="007B5817" w:rsidRDefault="003A6D4D" w:rsidP="005329BD">
      <w:pPr>
        <w:pStyle w:val="ListParagraph"/>
        <w:numPr>
          <w:ilvl w:val="2"/>
          <w:numId w:val="20"/>
        </w:numPr>
        <w:tabs>
          <w:tab w:val="left" w:pos="540"/>
        </w:tabs>
        <w:jc w:val="both"/>
        <w:rPr>
          <w:rFonts w:asciiTheme="majorHAnsi" w:hAnsiTheme="majorHAnsi" w:cstheme="majorHAnsi"/>
          <w:sz w:val="24"/>
          <w:szCs w:val="24"/>
          <w:lang w:val="lt-LT"/>
        </w:rPr>
      </w:pPr>
      <w:r>
        <w:rPr>
          <w:rFonts w:asciiTheme="majorHAnsi" w:hAnsiTheme="majorHAnsi" w:cstheme="majorHAnsi"/>
          <w:sz w:val="24"/>
          <w:szCs w:val="24"/>
          <w:lang w:val="lt-LT"/>
        </w:rPr>
        <w:t>Komiteto narys gali būti atstatydintas motyvuotu Komiteto pirmininko sprendimu;</w:t>
      </w:r>
    </w:p>
    <w:p w14:paraId="123C5034" w14:textId="77777777" w:rsidR="006F70B7" w:rsidRPr="001B43BD" w:rsidRDefault="005A5F63" w:rsidP="005329BD">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jei </w:t>
      </w:r>
      <w:r w:rsidR="00744640" w:rsidRPr="001B43BD">
        <w:rPr>
          <w:rFonts w:asciiTheme="majorHAnsi" w:hAnsiTheme="majorHAnsi" w:cstheme="majorHAnsi"/>
          <w:sz w:val="24"/>
          <w:szCs w:val="24"/>
          <w:lang w:val="lt-LT"/>
        </w:rPr>
        <w:t>atsistatydinus, atstatydinus, mirus arba tapus neveiksniu Komiteto nariui,</w:t>
      </w:r>
      <w:r w:rsidRPr="001B43BD">
        <w:rPr>
          <w:rFonts w:asciiTheme="majorHAnsi" w:hAnsiTheme="majorHAnsi" w:cstheme="majorHAnsi"/>
          <w:sz w:val="24"/>
          <w:szCs w:val="24"/>
          <w:lang w:val="lt-LT"/>
        </w:rPr>
        <w:t xml:space="preserve"> Komiteto narių skaičius (įskaitant pirmininką) netampa mažesnis nei 3 nariai,</w:t>
      </w:r>
      <w:r w:rsidR="00744640" w:rsidRPr="001B43BD">
        <w:rPr>
          <w:rFonts w:asciiTheme="majorHAnsi" w:hAnsiTheme="majorHAnsi" w:cstheme="majorHAnsi"/>
          <w:sz w:val="24"/>
          <w:szCs w:val="24"/>
          <w:lang w:val="lt-LT"/>
        </w:rPr>
        <w:t xml:space="preserve"> Komiteto pirmininkas </w:t>
      </w:r>
      <w:r w:rsidR="006F70B7" w:rsidRPr="001B43BD">
        <w:rPr>
          <w:rFonts w:asciiTheme="majorHAnsi" w:hAnsiTheme="majorHAnsi" w:cstheme="majorHAnsi"/>
          <w:sz w:val="24"/>
          <w:szCs w:val="24"/>
          <w:lang w:val="lt-LT"/>
        </w:rPr>
        <w:t>turi teisę:</w:t>
      </w:r>
    </w:p>
    <w:p w14:paraId="09D8024F" w14:textId="77777777" w:rsidR="006F70B7" w:rsidRPr="001B43BD" w:rsidRDefault="006F70B7" w:rsidP="006F70B7">
      <w:pPr>
        <w:pStyle w:val="ListParagraph"/>
        <w:numPr>
          <w:ilvl w:val="0"/>
          <w:numId w:val="29"/>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nepapildyti Komiteto sudėties naujais nariais; </w:t>
      </w:r>
    </w:p>
    <w:p w14:paraId="4FA5B232" w14:textId="0ED4FF7D" w:rsidR="00744640" w:rsidRPr="007B5817" w:rsidRDefault="005A5F63" w:rsidP="006F70B7">
      <w:pPr>
        <w:pStyle w:val="ListParagraph"/>
        <w:numPr>
          <w:ilvl w:val="0"/>
          <w:numId w:val="29"/>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gali </w:t>
      </w:r>
      <w:r w:rsidR="00744640" w:rsidRPr="001B43BD">
        <w:rPr>
          <w:rFonts w:asciiTheme="majorHAnsi" w:hAnsiTheme="majorHAnsi" w:cstheme="majorHAnsi"/>
          <w:sz w:val="24"/>
          <w:szCs w:val="24"/>
          <w:lang w:val="lt-LT"/>
        </w:rPr>
        <w:t>pasir</w:t>
      </w:r>
      <w:r w:rsidRPr="001B43BD">
        <w:rPr>
          <w:rFonts w:asciiTheme="majorHAnsi" w:hAnsiTheme="majorHAnsi" w:cstheme="majorHAnsi"/>
          <w:sz w:val="24"/>
          <w:szCs w:val="24"/>
          <w:lang w:val="lt-LT"/>
        </w:rPr>
        <w:t>inkti</w:t>
      </w:r>
      <w:r w:rsidR="00744640" w:rsidRPr="001B43BD">
        <w:rPr>
          <w:rFonts w:asciiTheme="majorHAnsi" w:hAnsiTheme="majorHAnsi" w:cstheme="majorHAnsi"/>
          <w:sz w:val="24"/>
          <w:szCs w:val="24"/>
          <w:lang w:val="lt-LT"/>
        </w:rPr>
        <w:t xml:space="preserve"> kitą narį bei apie savo pasirinkimą raštu informuo</w:t>
      </w:r>
      <w:r w:rsidRPr="001B43BD">
        <w:rPr>
          <w:rFonts w:asciiTheme="majorHAnsi" w:hAnsiTheme="majorHAnsi" w:cstheme="majorHAnsi"/>
          <w:sz w:val="24"/>
          <w:szCs w:val="24"/>
          <w:lang w:val="lt-LT"/>
        </w:rPr>
        <w:t>ti</w:t>
      </w:r>
      <w:r w:rsidR="00744640" w:rsidRPr="001B43BD">
        <w:rPr>
          <w:rFonts w:asciiTheme="majorHAnsi" w:hAnsiTheme="majorHAnsi" w:cstheme="majorHAnsi"/>
          <w:sz w:val="24"/>
          <w:szCs w:val="24"/>
          <w:lang w:val="lt-LT"/>
        </w:rPr>
        <w:t xml:space="preserve"> Tarybą</w:t>
      </w:r>
      <w:r w:rsidR="007E3631" w:rsidRPr="001B43BD">
        <w:rPr>
          <w:rFonts w:asciiTheme="majorHAnsi" w:hAnsiTheme="majorHAnsi" w:cstheme="majorHAnsi"/>
          <w:sz w:val="24"/>
          <w:szCs w:val="24"/>
          <w:lang w:val="lt-LT"/>
        </w:rPr>
        <w:t>, kuri posėdyje patvirtina Komiteto sudėtį</w:t>
      </w:r>
      <w:r w:rsidR="00744640" w:rsidRPr="001B43BD">
        <w:rPr>
          <w:rFonts w:asciiTheme="majorHAnsi" w:hAnsiTheme="majorHAnsi" w:cstheme="majorHAnsi"/>
          <w:sz w:val="24"/>
          <w:szCs w:val="24"/>
          <w:lang w:val="lt-LT"/>
        </w:rPr>
        <w:t xml:space="preserve">. Pasirinkto </w:t>
      </w:r>
      <w:r w:rsidR="00744640" w:rsidRPr="007B5817">
        <w:rPr>
          <w:rFonts w:asciiTheme="majorHAnsi" w:hAnsiTheme="majorHAnsi" w:cstheme="majorHAnsi"/>
          <w:sz w:val="24"/>
          <w:szCs w:val="24"/>
          <w:lang w:val="lt-LT"/>
        </w:rPr>
        <w:t>Komiteto nario kadencijos pabaigos terminas sutampa su esamų Komiteto narių kadencijos pabaigos terminu</w:t>
      </w:r>
      <w:r w:rsidR="006F70B7" w:rsidRPr="007B5817">
        <w:rPr>
          <w:rFonts w:asciiTheme="majorHAnsi" w:hAnsiTheme="majorHAnsi" w:cstheme="majorHAnsi"/>
          <w:sz w:val="24"/>
          <w:szCs w:val="24"/>
          <w:lang w:val="lt-LT"/>
        </w:rPr>
        <w:t>.</w:t>
      </w:r>
    </w:p>
    <w:p w14:paraId="601305BC" w14:textId="18078F0B" w:rsidR="0059030A" w:rsidRPr="007B5817" w:rsidRDefault="0059030A" w:rsidP="0059030A">
      <w:pPr>
        <w:pStyle w:val="ListParagraph"/>
        <w:numPr>
          <w:ilvl w:val="2"/>
          <w:numId w:val="20"/>
        </w:numPr>
        <w:tabs>
          <w:tab w:val="left" w:pos="540"/>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jei atsistatydinus, atstatydinus, mirus arba tapus neveiksniu Komiteto nariui, Komiteto narių skaičius (įskaitant pirmininką) tampa mažesnis nei 3 nariai, Komiteto pirmininkas turi pasirinkti kitą narį bei apie savo pasirinkimą raštu </w:t>
      </w:r>
      <w:r w:rsidRPr="007B5817">
        <w:rPr>
          <w:rFonts w:asciiTheme="majorHAnsi" w:hAnsiTheme="majorHAnsi" w:cstheme="majorHAnsi"/>
          <w:sz w:val="24"/>
          <w:szCs w:val="24"/>
          <w:lang w:val="lt-LT"/>
        </w:rPr>
        <w:t>informuoti Tarybą</w:t>
      </w:r>
      <w:r w:rsidR="007E3631" w:rsidRPr="007B5817">
        <w:rPr>
          <w:rFonts w:asciiTheme="majorHAnsi" w:hAnsiTheme="majorHAnsi" w:cstheme="majorHAnsi"/>
          <w:sz w:val="24"/>
          <w:szCs w:val="24"/>
          <w:lang w:val="lt-LT"/>
        </w:rPr>
        <w:t>, kuri posėdyje patvirtina Komiteto sudėtį.</w:t>
      </w:r>
      <w:r w:rsidRPr="007B5817">
        <w:rPr>
          <w:rFonts w:asciiTheme="majorHAnsi" w:hAnsiTheme="majorHAnsi" w:cstheme="majorHAnsi"/>
          <w:sz w:val="24"/>
          <w:szCs w:val="24"/>
          <w:lang w:val="lt-LT"/>
        </w:rPr>
        <w:t xml:space="preserve"> Pasirinkto Komiteto nario kadencijos pabaigos terminas sutampa su esamų Komiteto narių kadencijos pabaigos terminu</w:t>
      </w:r>
      <w:r w:rsidR="00595BA3" w:rsidRPr="007B5817">
        <w:rPr>
          <w:rFonts w:asciiTheme="majorHAnsi" w:hAnsiTheme="majorHAnsi" w:cstheme="majorHAnsi"/>
          <w:sz w:val="24"/>
          <w:szCs w:val="24"/>
          <w:lang w:val="lt-LT"/>
        </w:rPr>
        <w:t>;</w:t>
      </w:r>
      <w:r w:rsidRPr="007B5817">
        <w:rPr>
          <w:rFonts w:asciiTheme="majorHAnsi" w:hAnsiTheme="majorHAnsi" w:cstheme="majorHAnsi"/>
          <w:sz w:val="24"/>
          <w:szCs w:val="24"/>
          <w:lang w:val="lt-LT"/>
        </w:rPr>
        <w:t xml:space="preserve"> </w:t>
      </w:r>
    </w:p>
    <w:p w14:paraId="08648541" w14:textId="4366A758" w:rsidR="003E4CAB" w:rsidRPr="001B43BD" w:rsidRDefault="005329BD" w:rsidP="005329BD">
      <w:pPr>
        <w:pStyle w:val="BodyTextIndent3"/>
        <w:numPr>
          <w:ilvl w:val="2"/>
          <w:numId w:val="20"/>
        </w:numPr>
        <w:spacing w:line="240" w:lineRule="auto"/>
        <w:rPr>
          <w:rFonts w:asciiTheme="majorHAnsi" w:hAnsiTheme="majorHAnsi" w:cstheme="majorHAnsi"/>
          <w:b/>
          <w:sz w:val="24"/>
          <w:szCs w:val="24"/>
        </w:rPr>
      </w:pPr>
      <w:r w:rsidRPr="001B43BD">
        <w:rPr>
          <w:rFonts w:asciiTheme="majorHAnsi" w:hAnsiTheme="majorHAnsi" w:cstheme="majorHAnsi"/>
          <w:sz w:val="24"/>
          <w:szCs w:val="24"/>
        </w:rPr>
        <w:t xml:space="preserve">atstatydintas </w:t>
      </w:r>
      <w:r w:rsidR="00595BA3" w:rsidRPr="001B43BD">
        <w:rPr>
          <w:rFonts w:asciiTheme="majorHAnsi" w:hAnsiTheme="majorHAnsi" w:cstheme="majorHAnsi"/>
          <w:sz w:val="24"/>
          <w:szCs w:val="24"/>
        </w:rPr>
        <w:t>Komiteto</w:t>
      </w:r>
      <w:r w:rsidRPr="001B43BD">
        <w:rPr>
          <w:rFonts w:asciiTheme="majorHAnsi" w:hAnsiTheme="majorHAnsi" w:cstheme="majorHAnsi"/>
          <w:sz w:val="24"/>
          <w:szCs w:val="24"/>
        </w:rPr>
        <w:t xml:space="preserve"> </w:t>
      </w:r>
      <w:r w:rsidR="003A6D4D">
        <w:rPr>
          <w:rFonts w:asciiTheme="majorHAnsi" w:hAnsiTheme="majorHAnsi" w:cstheme="majorHAnsi"/>
          <w:sz w:val="24"/>
          <w:szCs w:val="24"/>
        </w:rPr>
        <w:t>pirmininkas</w:t>
      </w:r>
      <w:r w:rsidRPr="001B43BD">
        <w:rPr>
          <w:rFonts w:asciiTheme="majorHAnsi" w:hAnsiTheme="majorHAnsi" w:cstheme="majorHAnsi"/>
          <w:sz w:val="24"/>
          <w:szCs w:val="24"/>
        </w:rPr>
        <w:t xml:space="preserve"> negali užimti jokių pareigų Asociacijos  organuose </w:t>
      </w:r>
      <w:r w:rsidR="00595BA3" w:rsidRPr="001B43BD">
        <w:rPr>
          <w:rFonts w:asciiTheme="majorHAnsi" w:hAnsiTheme="majorHAnsi" w:cstheme="majorHAnsi"/>
          <w:sz w:val="24"/>
          <w:szCs w:val="24"/>
        </w:rPr>
        <w:t>4</w:t>
      </w:r>
      <w:r w:rsidRPr="001B43BD">
        <w:rPr>
          <w:rFonts w:asciiTheme="majorHAnsi" w:hAnsiTheme="majorHAnsi" w:cstheme="majorHAnsi"/>
          <w:sz w:val="24"/>
          <w:szCs w:val="24"/>
        </w:rPr>
        <w:t xml:space="preserve"> metus nuo atstatydinimo datos</w:t>
      </w:r>
      <w:bookmarkEnd w:id="23"/>
      <w:r w:rsidR="00587A8D" w:rsidRPr="001B43BD">
        <w:rPr>
          <w:rFonts w:asciiTheme="majorHAnsi" w:hAnsiTheme="majorHAnsi" w:cstheme="majorHAnsi"/>
          <w:sz w:val="24"/>
          <w:szCs w:val="24"/>
        </w:rPr>
        <w:t>.</w:t>
      </w:r>
      <w:r w:rsidR="003A6D4D">
        <w:rPr>
          <w:rFonts w:asciiTheme="majorHAnsi" w:hAnsiTheme="majorHAnsi" w:cstheme="majorHAnsi"/>
          <w:sz w:val="24"/>
          <w:szCs w:val="24"/>
        </w:rPr>
        <w:t xml:space="preserve"> Šie apribojimai netaikomi atstatydintam Komiteto nariui.</w:t>
      </w:r>
    </w:p>
    <w:p w14:paraId="02FBED00" w14:textId="60B7039D" w:rsidR="00587A8D" w:rsidRPr="001B43BD" w:rsidRDefault="003E4CAB" w:rsidP="00587A8D">
      <w:pPr>
        <w:pStyle w:val="BodyTextIndent3"/>
        <w:numPr>
          <w:ilvl w:val="1"/>
          <w:numId w:val="20"/>
        </w:numPr>
        <w:spacing w:line="240" w:lineRule="auto"/>
        <w:ind w:left="936" w:hanging="504"/>
        <w:rPr>
          <w:rFonts w:asciiTheme="majorHAnsi" w:hAnsiTheme="majorHAnsi" w:cstheme="majorHAnsi"/>
          <w:sz w:val="24"/>
          <w:szCs w:val="24"/>
        </w:rPr>
      </w:pPr>
      <w:r w:rsidRPr="001B43BD">
        <w:rPr>
          <w:rFonts w:asciiTheme="majorHAnsi" w:hAnsiTheme="majorHAnsi" w:cstheme="majorHAnsi"/>
          <w:sz w:val="24"/>
          <w:szCs w:val="24"/>
        </w:rPr>
        <w:t>Komitet</w:t>
      </w:r>
      <w:r w:rsidR="00587A8D" w:rsidRPr="001B43BD">
        <w:rPr>
          <w:rFonts w:asciiTheme="majorHAnsi" w:hAnsiTheme="majorHAnsi" w:cstheme="majorHAnsi"/>
          <w:sz w:val="24"/>
          <w:szCs w:val="24"/>
        </w:rPr>
        <w:t>ų kompetencijos</w:t>
      </w:r>
      <w:r w:rsidR="00092A97" w:rsidRPr="001B43BD">
        <w:rPr>
          <w:rFonts w:asciiTheme="majorHAnsi" w:hAnsiTheme="majorHAnsi" w:cstheme="majorHAnsi"/>
          <w:sz w:val="24"/>
          <w:szCs w:val="24"/>
        </w:rPr>
        <w:t>, posėdžių sušaukimo ir pravedimo tvarka</w:t>
      </w:r>
      <w:r w:rsidR="00587A8D" w:rsidRPr="001B43BD">
        <w:rPr>
          <w:rFonts w:asciiTheme="majorHAnsi" w:hAnsiTheme="majorHAnsi" w:cstheme="majorHAnsi"/>
          <w:sz w:val="24"/>
          <w:szCs w:val="24"/>
        </w:rPr>
        <w:t xml:space="preserve"> reglamentuojama Komitetų darbo nuostatuose.</w:t>
      </w:r>
      <w:r w:rsidRPr="001B43BD">
        <w:rPr>
          <w:rFonts w:asciiTheme="majorHAnsi" w:hAnsiTheme="majorHAnsi" w:cstheme="majorHAnsi"/>
          <w:sz w:val="24"/>
          <w:szCs w:val="24"/>
        </w:rPr>
        <w:t xml:space="preserve"> </w:t>
      </w:r>
    </w:p>
    <w:p w14:paraId="48453680" w14:textId="77777777" w:rsidR="00C52484" w:rsidRPr="001B43BD" w:rsidRDefault="00C52484" w:rsidP="00C52484">
      <w:pPr>
        <w:pStyle w:val="BodyTextIndent3"/>
        <w:spacing w:line="240" w:lineRule="auto"/>
        <w:ind w:left="1080" w:firstLine="0"/>
        <w:rPr>
          <w:rFonts w:asciiTheme="majorHAnsi" w:hAnsiTheme="majorHAnsi" w:cstheme="majorHAnsi"/>
          <w:b/>
          <w:sz w:val="24"/>
          <w:szCs w:val="24"/>
        </w:rPr>
      </w:pPr>
    </w:p>
    <w:p w14:paraId="1B53FB4D" w14:textId="63C92568" w:rsidR="00A1676F" w:rsidRDefault="00A1676F" w:rsidP="009D64D0">
      <w:pPr>
        <w:pStyle w:val="BodyTextIndent3"/>
        <w:numPr>
          <w:ilvl w:val="0"/>
          <w:numId w:val="20"/>
        </w:numPr>
        <w:spacing w:line="240" w:lineRule="auto"/>
        <w:rPr>
          <w:rFonts w:asciiTheme="majorHAnsi" w:hAnsiTheme="majorHAnsi" w:cstheme="majorHAnsi"/>
          <w:b/>
          <w:sz w:val="24"/>
          <w:szCs w:val="24"/>
        </w:rPr>
      </w:pPr>
      <w:r>
        <w:rPr>
          <w:rFonts w:asciiTheme="majorHAnsi" w:hAnsiTheme="majorHAnsi" w:cstheme="majorHAnsi"/>
          <w:b/>
          <w:sz w:val="24"/>
          <w:szCs w:val="24"/>
        </w:rPr>
        <w:t>Komisijos</w:t>
      </w:r>
    </w:p>
    <w:p w14:paraId="4F9DB3CA" w14:textId="265CBC33" w:rsidR="00A1676F" w:rsidRPr="00BD3A60" w:rsidRDefault="00A1676F" w:rsidP="00A1676F">
      <w:pPr>
        <w:pStyle w:val="BodyTextIndent3"/>
        <w:numPr>
          <w:ilvl w:val="1"/>
          <w:numId w:val="20"/>
        </w:numPr>
        <w:spacing w:line="240" w:lineRule="auto"/>
        <w:ind w:left="936" w:hanging="504"/>
        <w:rPr>
          <w:rFonts w:asciiTheme="majorHAnsi" w:hAnsiTheme="majorHAnsi" w:cstheme="majorHAnsi"/>
          <w:b/>
          <w:sz w:val="24"/>
          <w:szCs w:val="24"/>
        </w:rPr>
      </w:pPr>
      <w:r w:rsidRPr="00BD3A60">
        <w:rPr>
          <w:rFonts w:asciiTheme="majorHAnsi" w:hAnsiTheme="majorHAnsi" w:cstheme="majorHAnsi"/>
          <w:sz w:val="24"/>
          <w:szCs w:val="24"/>
        </w:rPr>
        <w:t xml:space="preserve">Komisijos – Asociacijos vykdymo organai, sudaryti iš ne mažiau nei 3 narių. </w:t>
      </w:r>
    </w:p>
    <w:p w14:paraId="70072312" w14:textId="6D815C1C" w:rsidR="00A1676F" w:rsidRPr="00BD3A60" w:rsidRDefault="00A1676F" w:rsidP="00A1676F">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BD3A60">
        <w:rPr>
          <w:rFonts w:asciiTheme="majorHAnsi" w:hAnsiTheme="majorHAnsi" w:cstheme="majorHAnsi"/>
          <w:sz w:val="24"/>
          <w:szCs w:val="24"/>
          <w:lang w:val="lt-LT"/>
        </w:rPr>
        <w:t>Komi</w:t>
      </w:r>
      <w:r w:rsidR="006014B9" w:rsidRPr="00BD3A60">
        <w:rPr>
          <w:rFonts w:asciiTheme="majorHAnsi" w:hAnsiTheme="majorHAnsi" w:cstheme="majorHAnsi"/>
          <w:sz w:val="24"/>
          <w:szCs w:val="24"/>
          <w:lang w:val="lt-LT"/>
        </w:rPr>
        <w:t>sijos</w:t>
      </w:r>
      <w:r w:rsidRPr="00BD3A60">
        <w:rPr>
          <w:rFonts w:asciiTheme="majorHAnsi" w:hAnsiTheme="majorHAnsi" w:cstheme="majorHAnsi"/>
          <w:sz w:val="24"/>
          <w:szCs w:val="24"/>
          <w:lang w:val="lt-LT"/>
        </w:rPr>
        <w:t xml:space="preserve"> nariu gali būti asmuo ne jaunesnis nei 18 metų.</w:t>
      </w:r>
    </w:p>
    <w:p w14:paraId="5CD96FCF" w14:textId="338E3B5F" w:rsidR="00A1676F" w:rsidRPr="00BD3A60" w:rsidRDefault="00A1676F" w:rsidP="00A1676F">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BD3A60">
        <w:rPr>
          <w:rFonts w:asciiTheme="majorHAnsi" w:hAnsiTheme="majorHAnsi" w:cstheme="majorHAnsi"/>
          <w:sz w:val="24"/>
          <w:szCs w:val="24"/>
          <w:lang w:val="lt-LT"/>
        </w:rPr>
        <w:t>Komi</w:t>
      </w:r>
      <w:r w:rsidR="006014B9" w:rsidRPr="00BD3A60">
        <w:rPr>
          <w:rFonts w:asciiTheme="majorHAnsi" w:hAnsiTheme="majorHAnsi" w:cstheme="majorHAnsi"/>
          <w:sz w:val="24"/>
          <w:szCs w:val="24"/>
          <w:lang w:val="lt-LT"/>
        </w:rPr>
        <w:t>sij</w:t>
      </w:r>
      <w:r w:rsidRPr="00BD3A60">
        <w:rPr>
          <w:rFonts w:asciiTheme="majorHAnsi" w:hAnsiTheme="majorHAnsi" w:cstheme="majorHAnsi"/>
          <w:sz w:val="24"/>
          <w:szCs w:val="24"/>
          <w:lang w:val="lt-LT"/>
        </w:rPr>
        <w:t>ų nariai gali eiti pareig</w:t>
      </w:r>
      <w:r w:rsidR="006014B9" w:rsidRPr="00BD3A60">
        <w:rPr>
          <w:rFonts w:asciiTheme="majorHAnsi" w:hAnsiTheme="majorHAnsi" w:cstheme="majorHAnsi"/>
          <w:sz w:val="24"/>
          <w:szCs w:val="24"/>
          <w:lang w:val="lt-LT"/>
        </w:rPr>
        <w:t xml:space="preserve">as ir kituose </w:t>
      </w:r>
      <w:r w:rsidRPr="00BD3A60">
        <w:rPr>
          <w:rFonts w:asciiTheme="majorHAnsi" w:hAnsiTheme="majorHAnsi" w:cstheme="majorHAnsi"/>
          <w:sz w:val="24"/>
          <w:szCs w:val="24"/>
          <w:lang w:val="lt-LT"/>
        </w:rPr>
        <w:t xml:space="preserve">Asociacijos </w:t>
      </w:r>
      <w:r w:rsidR="006014B9" w:rsidRPr="00BD3A60">
        <w:rPr>
          <w:rFonts w:asciiTheme="majorHAnsi" w:hAnsiTheme="majorHAnsi" w:cstheme="majorHAnsi"/>
          <w:sz w:val="24"/>
          <w:szCs w:val="24"/>
          <w:lang w:val="lt-LT"/>
        </w:rPr>
        <w:t>o</w:t>
      </w:r>
      <w:r w:rsidRPr="00BD3A60">
        <w:rPr>
          <w:rFonts w:asciiTheme="majorHAnsi" w:hAnsiTheme="majorHAnsi" w:cstheme="majorHAnsi"/>
          <w:sz w:val="24"/>
          <w:szCs w:val="24"/>
          <w:lang w:val="lt-LT"/>
        </w:rPr>
        <w:t>rganuose.</w:t>
      </w:r>
    </w:p>
    <w:p w14:paraId="3EA35A33" w14:textId="79AA3984" w:rsidR="00A1676F" w:rsidRPr="00BD3A60" w:rsidRDefault="00A1676F" w:rsidP="00A1676F">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BD3A60">
        <w:rPr>
          <w:rFonts w:asciiTheme="majorHAnsi" w:hAnsiTheme="majorHAnsi" w:cstheme="majorHAnsi"/>
          <w:sz w:val="24"/>
          <w:szCs w:val="24"/>
          <w:lang w:val="lt-LT"/>
        </w:rPr>
        <w:t>Komi</w:t>
      </w:r>
      <w:r w:rsidR="006014B9" w:rsidRPr="00BD3A60">
        <w:rPr>
          <w:rFonts w:asciiTheme="majorHAnsi" w:hAnsiTheme="majorHAnsi" w:cstheme="majorHAnsi"/>
          <w:sz w:val="24"/>
          <w:szCs w:val="24"/>
          <w:lang w:val="lt-LT"/>
        </w:rPr>
        <w:t>sijų</w:t>
      </w:r>
      <w:r w:rsidRPr="00BD3A60">
        <w:rPr>
          <w:rFonts w:asciiTheme="majorHAnsi" w:hAnsiTheme="majorHAnsi" w:cstheme="majorHAnsi"/>
          <w:sz w:val="24"/>
          <w:szCs w:val="24"/>
          <w:lang w:val="lt-LT"/>
        </w:rPr>
        <w:t xml:space="preserve"> nariai </w:t>
      </w:r>
      <w:r w:rsidR="006014B9" w:rsidRPr="00BD3A60">
        <w:rPr>
          <w:rFonts w:asciiTheme="majorHAnsi" w:hAnsiTheme="majorHAnsi" w:cstheme="majorHAnsi"/>
          <w:sz w:val="24"/>
          <w:szCs w:val="24"/>
          <w:lang w:val="lt-LT"/>
        </w:rPr>
        <w:t>skiriami</w:t>
      </w:r>
      <w:r w:rsidRPr="00BD3A60">
        <w:rPr>
          <w:rFonts w:asciiTheme="majorHAnsi" w:hAnsiTheme="majorHAnsi" w:cstheme="majorHAnsi"/>
          <w:sz w:val="24"/>
          <w:szCs w:val="24"/>
          <w:lang w:val="lt-LT"/>
        </w:rPr>
        <w:t xml:space="preserve"> </w:t>
      </w:r>
      <w:r w:rsidRPr="00BD3A60">
        <w:rPr>
          <w:rFonts w:asciiTheme="majorHAnsi" w:hAnsiTheme="majorHAnsi" w:cstheme="majorHAnsi"/>
          <w:sz w:val="24"/>
          <w:szCs w:val="24"/>
          <w:lang w:val="fi-FI"/>
        </w:rPr>
        <w:t xml:space="preserve">2 </w:t>
      </w:r>
      <w:r w:rsidRPr="00BD3A60">
        <w:rPr>
          <w:rFonts w:asciiTheme="majorHAnsi" w:hAnsiTheme="majorHAnsi" w:cstheme="majorHAnsi"/>
          <w:sz w:val="24"/>
          <w:szCs w:val="24"/>
          <w:lang w:val="lt-LT"/>
        </w:rPr>
        <w:t>metų kadencijai.</w:t>
      </w:r>
      <w:r w:rsidR="001A0EFF" w:rsidRPr="00BD3A60">
        <w:rPr>
          <w:rFonts w:asciiTheme="majorHAnsi" w:hAnsiTheme="majorHAnsi" w:cstheme="majorHAnsi"/>
          <w:sz w:val="24"/>
          <w:szCs w:val="24"/>
          <w:lang w:val="lt-LT"/>
        </w:rPr>
        <w:t xml:space="preserve"> Tačiau Taryba, formuodama Komisiją, gali nustatyti ir kitokį kadencijos terminą.</w:t>
      </w:r>
    </w:p>
    <w:p w14:paraId="1BC81CBD" w14:textId="020C24C2" w:rsidR="00A1676F" w:rsidRPr="00BD3A60" w:rsidRDefault="00A1676F" w:rsidP="00A1676F">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BD3A60">
        <w:rPr>
          <w:rFonts w:asciiTheme="majorHAnsi" w:hAnsiTheme="majorHAnsi" w:cstheme="majorHAnsi"/>
          <w:sz w:val="24"/>
          <w:szCs w:val="24"/>
          <w:lang w:val="lt-LT"/>
        </w:rPr>
        <w:t>Komi</w:t>
      </w:r>
      <w:r w:rsidR="006014B9" w:rsidRPr="00BD3A60">
        <w:rPr>
          <w:rFonts w:asciiTheme="majorHAnsi" w:hAnsiTheme="majorHAnsi" w:cstheme="majorHAnsi"/>
          <w:sz w:val="24"/>
          <w:szCs w:val="24"/>
          <w:lang w:val="lt-LT"/>
        </w:rPr>
        <w:t>sij</w:t>
      </w:r>
      <w:r w:rsidRPr="00BD3A60">
        <w:rPr>
          <w:rFonts w:asciiTheme="majorHAnsi" w:hAnsiTheme="majorHAnsi" w:cstheme="majorHAnsi"/>
          <w:sz w:val="24"/>
          <w:szCs w:val="24"/>
          <w:lang w:val="lt-LT"/>
        </w:rPr>
        <w:t>ų narių kadencijų skaičius neribojamas.</w:t>
      </w:r>
    </w:p>
    <w:p w14:paraId="670339B4" w14:textId="726B6E9A" w:rsidR="00A1676F" w:rsidRPr="00BD3A60" w:rsidRDefault="00A1676F" w:rsidP="00A1676F">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BD3A60">
        <w:rPr>
          <w:rFonts w:asciiTheme="majorHAnsi" w:hAnsiTheme="majorHAnsi" w:cstheme="majorHAnsi"/>
          <w:sz w:val="24"/>
          <w:szCs w:val="24"/>
          <w:lang w:val="lt-LT"/>
        </w:rPr>
        <w:t>Komi</w:t>
      </w:r>
      <w:r w:rsidR="006014B9" w:rsidRPr="00BD3A60">
        <w:rPr>
          <w:rFonts w:asciiTheme="majorHAnsi" w:hAnsiTheme="majorHAnsi" w:cstheme="majorHAnsi"/>
          <w:sz w:val="24"/>
          <w:szCs w:val="24"/>
          <w:lang w:val="lt-LT"/>
        </w:rPr>
        <w:t>sij</w:t>
      </w:r>
      <w:r w:rsidRPr="00BD3A60">
        <w:rPr>
          <w:rFonts w:asciiTheme="majorHAnsi" w:hAnsiTheme="majorHAnsi" w:cstheme="majorHAnsi"/>
          <w:sz w:val="24"/>
          <w:szCs w:val="24"/>
          <w:lang w:val="lt-LT"/>
        </w:rPr>
        <w:t>ų nariai eina pareigas visuomeniniais pagrindais.</w:t>
      </w:r>
    </w:p>
    <w:p w14:paraId="01C98D54" w14:textId="50318680" w:rsidR="00A1676F" w:rsidRPr="00BD3A60" w:rsidRDefault="00A1676F" w:rsidP="00A1676F">
      <w:pPr>
        <w:pStyle w:val="ListParagraph"/>
        <w:numPr>
          <w:ilvl w:val="1"/>
          <w:numId w:val="20"/>
        </w:numPr>
        <w:tabs>
          <w:tab w:val="left" w:pos="540"/>
        </w:tabs>
        <w:ind w:left="936" w:hanging="504"/>
        <w:jc w:val="both"/>
        <w:rPr>
          <w:rFonts w:asciiTheme="majorHAnsi" w:hAnsiTheme="majorHAnsi" w:cstheme="majorHAnsi"/>
          <w:sz w:val="24"/>
          <w:szCs w:val="24"/>
          <w:lang w:val="lt-LT"/>
        </w:rPr>
      </w:pPr>
      <w:r w:rsidRPr="00BD3A60">
        <w:rPr>
          <w:rFonts w:asciiTheme="majorHAnsi" w:hAnsiTheme="majorHAnsi" w:cstheme="majorHAnsi"/>
          <w:sz w:val="24"/>
          <w:szCs w:val="24"/>
          <w:lang w:val="lt-LT"/>
        </w:rPr>
        <w:t>Komi</w:t>
      </w:r>
      <w:r w:rsidR="006014B9" w:rsidRPr="00BD3A60">
        <w:rPr>
          <w:rFonts w:asciiTheme="majorHAnsi" w:hAnsiTheme="majorHAnsi" w:cstheme="majorHAnsi"/>
          <w:sz w:val="24"/>
          <w:szCs w:val="24"/>
          <w:lang w:val="lt-LT"/>
        </w:rPr>
        <w:t>sij</w:t>
      </w:r>
      <w:r w:rsidRPr="00BD3A60">
        <w:rPr>
          <w:rFonts w:asciiTheme="majorHAnsi" w:hAnsiTheme="majorHAnsi" w:cstheme="majorHAnsi"/>
          <w:sz w:val="24"/>
          <w:szCs w:val="24"/>
          <w:lang w:val="lt-LT"/>
        </w:rPr>
        <w:t>ų veikla reglamentuojama Tarybos patvirtintuose Komi</w:t>
      </w:r>
      <w:r w:rsidR="006014B9" w:rsidRPr="00BD3A60">
        <w:rPr>
          <w:rFonts w:asciiTheme="majorHAnsi" w:hAnsiTheme="majorHAnsi" w:cstheme="majorHAnsi"/>
          <w:sz w:val="24"/>
          <w:szCs w:val="24"/>
          <w:lang w:val="lt-LT"/>
        </w:rPr>
        <w:t>sij</w:t>
      </w:r>
      <w:r w:rsidRPr="00BD3A60">
        <w:rPr>
          <w:rFonts w:asciiTheme="majorHAnsi" w:hAnsiTheme="majorHAnsi" w:cstheme="majorHAnsi"/>
          <w:sz w:val="24"/>
          <w:szCs w:val="24"/>
          <w:lang w:val="lt-LT"/>
        </w:rPr>
        <w:t>ų darbo nuostatuose.</w:t>
      </w:r>
    </w:p>
    <w:p w14:paraId="2C3F8850" w14:textId="5852A28E" w:rsidR="00A1676F" w:rsidRPr="00EA404C" w:rsidRDefault="00A1676F" w:rsidP="00A1676F">
      <w:pPr>
        <w:pStyle w:val="BodyTextIndent3"/>
        <w:numPr>
          <w:ilvl w:val="1"/>
          <w:numId w:val="20"/>
        </w:numPr>
        <w:spacing w:line="240" w:lineRule="auto"/>
        <w:ind w:left="936" w:hanging="504"/>
        <w:rPr>
          <w:rFonts w:asciiTheme="majorHAnsi" w:hAnsiTheme="majorHAnsi" w:cstheme="majorHAnsi"/>
          <w:b/>
          <w:sz w:val="24"/>
          <w:szCs w:val="24"/>
        </w:rPr>
      </w:pPr>
      <w:r w:rsidRPr="00EA404C">
        <w:rPr>
          <w:rFonts w:asciiTheme="majorHAnsi" w:hAnsiTheme="majorHAnsi" w:cstheme="majorHAnsi"/>
          <w:sz w:val="24"/>
          <w:szCs w:val="24"/>
        </w:rPr>
        <w:t>Komi</w:t>
      </w:r>
      <w:r w:rsidR="006014B9" w:rsidRPr="00EA404C">
        <w:rPr>
          <w:rFonts w:asciiTheme="majorHAnsi" w:hAnsiTheme="majorHAnsi" w:cstheme="majorHAnsi"/>
          <w:sz w:val="24"/>
          <w:szCs w:val="24"/>
        </w:rPr>
        <w:t>sijos</w:t>
      </w:r>
      <w:r w:rsidRPr="00EA404C">
        <w:rPr>
          <w:rFonts w:asciiTheme="majorHAnsi" w:hAnsiTheme="majorHAnsi" w:cstheme="majorHAnsi"/>
          <w:sz w:val="24"/>
          <w:szCs w:val="24"/>
        </w:rPr>
        <w:t xml:space="preserve"> atskaiting</w:t>
      </w:r>
      <w:r w:rsidR="006014B9" w:rsidRPr="00EA404C">
        <w:rPr>
          <w:rFonts w:asciiTheme="majorHAnsi" w:hAnsiTheme="majorHAnsi" w:cstheme="majorHAnsi"/>
          <w:sz w:val="24"/>
          <w:szCs w:val="24"/>
        </w:rPr>
        <w:t>os</w:t>
      </w:r>
      <w:r w:rsidRPr="00EA404C">
        <w:rPr>
          <w:rFonts w:asciiTheme="majorHAnsi" w:hAnsiTheme="majorHAnsi" w:cstheme="majorHAnsi"/>
          <w:sz w:val="24"/>
          <w:szCs w:val="24"/>
        </w:rPr>
        <w:t xml:space="preserve"> Tarybai.</w:t>
      </w:r>
    </w:p>
    <w:p w14:paraId="1C5D32C5" w14:textId="3B05F980" w:rsidR="00A1676F" w:rsidRPr="00BD3A60" w:rsidRDefault="00A1676F" w:rsidP="00A1676F">
      <w:pPr>
        <w:pStyle w:val="BodyTextIndent3"/>
        <w:numPr>
          <w:ilvl w:val="1"/>
          <w:numId w:val="20"/>
        </w:numPr>
        <w:spacing w:line="240" w:lineRule="auto"/>
        <w:ind w:left="936" w:hanging="504"/>
        <w:rPr>
          <w:rFonts w:asciiTheme="majorHAnsi" w:hAnsiTheme="majorHAnsi" w:cstheme="majorHAnsi"/>
          <w:b/>
          <w:sz w:val="24"/>
          <w:szCs w:val="24"/>
        </w:rPr>
      </w:pPr>
      <w:r w:rsidRPr="00BD3A60">
        <w:rPr>
          <w:rFonts w:asciiTheme="majorHAnsi" w:hAnsiTheme="majorHAnsi" w:cstheme="majorHAnsi"/>
          <w:b/>
          <w:sz w:val="24"/>
          <w:szCs w:val="24"/>
        </w:rPr>
        <w:t>Komi</w:t>
      </w:r>
      <w:r w:rsidR="00C96D2C" w:rsidRPr="00BD3A60">
        <w:rPr>
          <w:rFonts w:asciiTheme="majorHAnsi" w:hAnsiTheme="majorHAnsi" w:cstheme="majorHAnsi"/>
          <w:b/>
          <w:sz w:val="24"/>
          <w:szCs w:val="24"/>
        </w:rPr>
        <w:t>sij</w:t>
      </w:r>
      <w:r w:rsidRPr="00BD3A60">
        <w:rPr>
          <w:rFonts w:asciiTheme="majorHAnsi" w:hAnsiTheme="majorHAnsi" w:cstheme="majorHAnsi"/>
          <w:b/>
          <w:sz w:val="24"/>
          <w:szCs w:val="24"/>
        </w:rPr>
        <w:t xml:space="preserve">ų </w:t>
      </w:r>
      <w:r w:rsidR="00C96D2C" w:rsidRPr="00BD3A60">
        <w:rPr>
          <w:rFonts w:asciiTheme="majorHAnsi" w:hAnsiTheme="majorHAnsi" w:cstheme="majorHAnsi"/>
          <w:b/>
          <w:sz w:val="24"/>
          <w:szCs w:val="24"/>
        </w:rPr>
        <w:t>formavimas</w:t>
      </w:r>
      <w:r w:rsidRPr="00BD3A60">
        <w:rPr>
          <w:rFonts w:asciiTheme="majorHAnsi" w:hAnsiTheme="majorHAnsi" w:cstheme="majorHAnsi"/>
          <w:b/>
          <w:sz w:val="24"/>
          <w:szCs w:val="24"/>
        </w:rPr>
        <w:t>:</w:t>
      </w:r>
    </w:p>
    <w:p w14:paraId="3E71618B" w14:textId="48904019" w:rsidR="00A1676F" w:rsidRPr="00BD3A60" w:rsidRDefault="00A1676F" w:rsidP="00A1676F">
      <w:pPr>
        <w:pStyle w:val="ListParagraph"/>
        <w:numPr>
          <w:ilvl w:val="2"/>
          <w:numId w:val="20"/>
        </w:numPr>
        <w:tabs>
          <w:tab w:val="left" w:pos="540"/>
        </w:tabs>
        <w:jc w:val="both"/>
        <w:rPr>
          <w:rFonts w:asciiTheme="majorHAnsi" w:hAnsiTheme="majorHAnsi" w:cstheme="majorHAnsi"/>
          <w:b/>
          <w:sz w:val="24"/>
          <w:szCs w:val="24"/>
          <w:lang w:val="lt-LT"/>
        </w:rPr>
      </w:pPr>
      <w:r w:rsidRPr="00BD3A60">
        <w:rPr>
          <w:rFonts w:asciiTheme="majorHAnsi" w:hAnsiTheme="majorHAnsi" w:cstheme="majorHAnsi"/>
          <w:sz w:val="24"/>
          <w:szCs w:val="24"/>
          <w:lang w:val="lt-LT"/>
        </w:rPr>
        <w:t>Komi</w:t>
      </w:r>
      <w:r w:rsidR="00C96D2C" w:rsidRPr="00BD3A60">
        <w:rPr>
          <w:rFonts w:asciiTheme="majorHAnsi" w:hAnsiTheme="majorHAnsi" w:cstheme="majorHAnsi"/>
          <w:sz w:val="24"/>
          <w:szCs w:val="24"/>
          <w:lang w:val="lt-LT"/>
        </w:rPr>
        <w:t>sijos formuojamos</w:t>
      </w:r>
      <w:r w:rsidRPr="00BD3A60">
        <w:rPr>
          <w:rFonts w:asciiTheme="majorHAnsi" w:hAnsiTheme="majorHAnsi" w:cstheme="majorHAnsi"/>
          <w:sz w:val="24"/>
          <w:szCs w:val="24"/>
          <w:lang w:val="lt-LT"/>
        </w:rPr>
        <w:t xml:space="preserve"> Taryb</w:t>
      </w:r>
      <w:r w:rsidR="00C96D2C" w:rsidRPr="00BD3A60">
        <w:rPr>
          <w:rFonts w:asciiTheme="majorHAnsi" w:hAnsiTheme="majorHAnsi" w:cstheme="majorHAnsi"/>
          <w:sz w:val="24"/>
          <w:szCs w:val="24"/>
          <w:lang w:val="lt-LT"/>
        </w:rPr>
        <w:t>os sprendimu</w:t>
      </w:r>
      <w:r w:rsidRPr="00BD3A60">
        <w:rPr>
          <w:rFonts w:asciiTheme="majorHAnsi" w:hAnsiTheme="majorHAnsi" w:cstheme="majorHAnsi"/>
          <w:sz w:val="24"/>
          <w:szCs w:val="24"/>
          <w:lang w:val="lt-LT"/>
        </w:rPr>
        <w:t>;</w:t>
      </w:r>
    </w:p>
    <w:p w14:paraId="62142FD8" w14:textId="32A4D3E1" w:rsidR="00A1676F" w:rsidRPr="001A0EFF" w:rsidRDefault="00A1676F" w:rsidP="00A1676F">
      <w:pPr>
        <w:pStyle w:val="ListParagraph"/>
        <w:numPr>
          <w:ilvl w:val="2"/>
          <w:numId w:val="20"/>
        </w:numPr>
        <w:tabs>
          <w:tab w:val="left" w:pos="540"/>
        </w:tabs>
        <w:jc w:val="both"/>
        <w:rPr>
          <w:rFonts w:asciiTheme="majorHAnsi" w:hAnsiTheme="majorHAnsi" w:cstheme="majorHAnsi"/>
          <w:b/>
          <w:sz w:val="24"/>
          <w:szCs w:val="24"/>
          <w:lang w:val="lt-LT"/>
        </w:rPr>
      </w:pPr>
      <w:r w:rsidRPr="001A0EFF">
        <w:rPr>
          <w:rFonts w:asciiTheme="majorHAnsi" w:hAnsiTheme="majorHAnsi" w:cstheme="majorHAnsi"/>
          <w:sz w:val="24"/>
          <w:szCs w:val="24"/>
          <w:lang w:val="lt-LT"/>
        </w:rPr>
        <w:t>Komi</w:t>
      </w:r>
      <w:r w:rsidR="00C96D2C" w:rsidRPr="001A0EFF">
        <w:rPr>
          <w:rFonts w:asciiTheme="majorHAnsi" w:hAnsiTheme="majorHAnsi" w:cstheme="majorHAnsi"/>
          <w:sz w:val="24"/>
          <w:szCs w:val="24"/>
          <w:lang w:val="lt-LT"/>
        </w:rPr>
        <w:t>sijos</w:t>
      </w:r>
      <w:r w:rsidRPr="001A0EFF">
        <w:rPr>
          <w:rFonts w:asciiTheme="majorHAnsi" w:hAnsiTheme="majorHAnsi" w:cstheme="majorHAnsi"/>
          <w:sz w:val="24"/>
          <w:szCs w:val="24"/>
          <w:lang w:val="lt-LT"/>
        </w:rPr>
        <w:t xml:space="preserve"> nariai įgyja įgaliojimus nuo jų patvirtinimo momento, po kurio pasibaigia buvusių Komi</w:t>
      </w:r>
      <w:r w:rsidR="00C96D2C" w:rsidRPr="001A0EFF">
        <w:rPr>
          <w:rFonts w:asciiTheme="majorHAnsi" w:hAnsiTheme="majorHAnsi" w:cstheme="majorHAnsi"/>
          <w:sz w:val="24"/>
          <w:szCs w:val="24"/>
          <w:lang w:val="lt-LT"/>
        </w:rPr>
        <w:t>sijos</w:t>
      </w:r>
      <w:r w:rsidRPr="001A0EFF">
        <w:rPr>
          <w:rFonts w:asciiTheme="majorHAnsi" w:hAnsiTheme="majorHAnsi" w:cstheme="majorHAnsi"/>
          <w:sz w:val="24"/>
          <w:szCs w:val="24"/>
          <w:lang w:val="lt-LT"/>
        </w:rPr>
        <w:t xml:space="preserve"> narių įgaliojimai.</w:t>
      </w:r>
    </w:p>
    <w:p w14:paraId="4F09D626" w14:textId="77777777" w:rsidR="001C5557" w:rsidRDefault="001C5557">
      <w:pPr>
        <w:overflowPunct/>
        <w:autoSpaceDE/>
        <w:autoSpaceDN/>
        <w:adjustRightInd/>
        <w:textAlignment w:val="auto"/>
        <w:rPr>
          <w:rFonts w:asciiTheme="majorHAnsi" w:hAnsiTheme="majorHAnsi" w:cstheme="majorHAnsi"/>
          <w:b/>
          <w:sz w:val="24"/>
          <w:szCs w:val="24"/>
          <w:lang w:val="lt-LT"/>
        </w:rPr>
      </w:pPr>
      <w:r w:rsidRPr="003C3642">
        <w:rPr>
          <w:rFonts w:asciiTheme="majorHAnsi" w:hAnsiTheme="majorHAnsi" w:cstheme="majorHAnsi"/>
          <w:b/>
          <w:sz w:val="24"/>
          <w:szCs w:val="24"/>
          <w:lang w:val="lt-LT"/>
        </w:rPr>
        <w:br w:type="page"/>
      </w:r>
    </w:p>
    <w:p w14:paraId="3B7C6263" w14:textId="11A70224" w:rsidR="00A1676F" w:rsidRPr="001A0EFF" w:rsidRDefault="00A1676F" w:rsidP="00A1676F">
      <w:pPr>
        <w:pStyle w:val="BodyTextIndent3"/>
        <w:numPr>
          <w:ilvl w:val="1"/>
          <w:numId w:val="20"/>
        </w:numPr>
        <w:spacing w:line="240" w:lineRule="auto"/>
        <w:ind w:left="936" w:hanging="504"/>
        <w:rPr>
          <w:rFonts w:asciiTheme="majorHAnsi" w:hAnsiTheme="majorHAnsi" w:cstheme="majorHAnsi"/>
          <w:b/>
          <w:sz w:val="24"/>
          <w:szCs w:val="24"/>
        </w:rPr>
      </w:pPr>
      <w:r w:rsidRPr="001A0EFF">
        <w:rPr>
          <w:rFonts w:asciiTheme="majorHAnsi" w:hAnsiTheme="majorHAnsi" w:cstheme="majorHAnsi"/>
          <w:b/>
          <w:sz w:val="24"/>
          <w:szCs w:val="24"/>
        </w:rPr>
        <w:lastRenderedPageBreak/>
        <w:t>Komi</w:t>
      </w:r>
      <w:r w:rsidR="00C96D2C" w:rsidRPr="001A0EFF">
        <w:rPr>
          <w:rFonts w:asciiTheme="majorHAnsi" w:hAnsiTheme="majorHAnsi" w:cstheme="majorHAnsi"/>
          <w:b/>
          <w:sz w:val="24"/>
          <w:szCs w:val="24"/>
        </w:rPr>
        <w:t>sijos</w:t>
      </w:r>
      <w:r w:rsidRPr="001A0EFF">
        <w:rPr>
          <w:rFonts w:asciiTheme="majorHAnsi" w:hAnsiTheme="majorHAnsi" w:cstheme="majorHAnsi"/>
          <w:b/>
          <w:sz w:val="24"/>
          <w:szCs w:val="24"/>
        </w:rPr>
        <w:t xml:space="preserve"> narių įgaliojimų grąžinimas:</w:t>
      </w:r>
    </w:p>
    <w:p w14:paraId="2DD74B01" w14:textId="1B406C2D" w:rsidR="00A1676F" w:rsidRPr="001A0EFF" w:rsidRDefault="00A1676F" w:rsidP="00A1676F">
      <w:pPr>
        <w:pStyle w:val="ListParagraph"/>
        <w:numPr>
          <w:ilvl w:val="2"/>
          <w:numId w:val="20"/>
        </w:numPr>
        <w:tabs>
          <w:tab w:val="left" w:pos="540"/>
        </w:tabs>
        <w:jc w:val="both"/>
        <w:rPr>
          <w:rFonts w:asciiTheme="majorHAnsi" w:hAnsiTheme="majorHAnsi" w:cstheme="majorHAnsi"/>
          <w:sz w:val="24"/>
          <w:szCs w:val="24"/>
          <w:lang w:val="lt-LT"/>
        </w:rPr>
      </w:pPr>
      <w:r w:rsidRPr="001A0EFF">
        <w:rPr>
          <w:rFonts w:asciiTheme="majorHAnsi" w:hAnsiTheme="majorHAnsi" w:cstheme="majorHAnsi"/>
          <w:sz w:val="24"/>
          <w:szCs w:val="24"/>
          <w:lang w:val="lt-LT"/>
        </w:rPr>
        <w:t>Komi</w:t>
      </w:r>
      <w:r w:rsidR="00C96D2C" w:rsidRPr="001A0EFF">
        <w:rPr>
          <w:rFonts w:asciiTheme="majorHAnsi" w:hAnsiTheme="majorHAnsi" w:cstheme="majorHAnsi"/>
          <w:sz w:val="24"/>
          <w:szCs w:val="24"/>
          <w:lang w:val="lt-LT"/>
        </w:rPr>
        <w:t>sijos</w:t>
      </w:r>
      <w:r w:rsidRPr="001A0EFF">
        <w:rPr>
          <w:rFonts w:asciiTheme="majorHAnsi" w:hAnsiTheme="majorHAnsi" w:cstheme="majorHAnsi"/>
          <w:sz w:val="24"/>
          <w:szCs w:val="24"/>
          <w:lang w:val="lt-LT"/>
        </w:rPr>
        <w:t xml:space="preserve"> narys turi teisę atsistatydinti bet kuriuo metu, nenurodydamas atsistatydinimo priežasties;</w:t>
      </w:r>
    </w:p>
    <w:p w14:paraId="37653370" w14:textId="5942DFD0" w:rsidR="00A1676F" w:rsidRPr="001A0EFF" w:rsidRDefault="00A1676F" w:rsidP="00A1676F">
      <w:pPr>
        <w:pStyle w:val="ListParagraph"/>
        <w:numPr>
          <w:ilvl w:val="2"/>
          <w:numId w:val="20"/>
        </w:numPr>
        <w:tabs>
          <w:tab w:val="left" w:pos="540"/>
        </w:tabs>
        <w:jc w:val="both"/>
        <w:rPr>
          <w:rFonts w:asciiTheme="majorHAnsi" w:hAnsiTheme="majorHAnsi" w:cstheme="majorHAnsi"/>
          <w:sz w:val="24"/>
          <w:szCs w:val="24"/>
          <w:lang w:val="lt-LT"/>
        </w:rPr>
      </w:pPr>
      <w:r w:rsidRPr="001A0EFF">
        <w:rPr>
          <w:rFonts w:asciiTheme="majorHAnsi" w:hAnsiTheme="majorHAnsi" w:cstheme="majorHAnsi"/>
          <w:sz w:val="24"/>
          <w:szCs w:val="24"/>
          <w:lang w:val="lt-LT"/>
        </w:rPr>
        <w:t>Komi</w:t>
      </w:r>
      <w:r w:rsidR="00C96D2C" w:rsidRPr="001A0EFF">
        <w:rPr>
          <w:rFonts w:asciiTheme="majorHAnsi" w:hAnsiTheme="majorHAnsi" w:cstheme="majorHAnsi"/>
          <w:sz w:val="24"/>
          <w:szCs w:val="24"/>
          <w:lang w:val="lt-LT"/>
        </w:rPr>
        <w:t>sijos</w:t>
      </w:r>
      <w:r w:rsidRPr="001A0EFF">
        <w:rPr>
          <w:rFonts w:asciiTheme="majorHAnsi" w:hAnsiTheme="majorHAnsi" w:cstheme="majorHAnsi"/>
          <w:sz w:val="24"/>
          <w:szCs w:val="24"/>
          <w:lang w:val="lt-LT"/>
        </w:rPr>
        <w:t xml:space="preserve"> narys gali būti atstatydinta</w:t>
      </w:r>
      <w:r w:rsidR="00C96D2C" w:rsidRPr="001A0EFF">
        <w:rPr>
          <w:rFonts w:asciiTheme="majorHAnsi" w:hAnsiTheme="majorHAnsi" w:cstheme="majorHAnsi"/>
          <w:sz w:val="24"/>
          <w:szCs w:val="24"/>
          <w:lang w:val="lt-LT"/>
        </w:rPr>
        <w:t>s motyvuotu</w:t>
      </w:r>
      <w:r w:rsidRPr="001A0EFF">
        <w:rPr>
          <w:rFonts w:asciiTheme="majorHAnsi" w:hAnsiTheme="majorHAnsi" w:cstheme="majorHAnsi"/>
          <w:sz w:val="24"/>
          <w:szCs w:val="24"/>
          <w:lang w:val="lt-LT"/>
        </w:rPr>
        <w:t xml:space="preserve"> Tarybos nutarimu;</w:t>
      </w:r>
    </w:p>
    <w:p w14:paraId="225A9C13" w14:textId="4BFC8C8C" w:rsidR="00A1676F" w:rsidRPr="00C6367C" w:rsidRDefault="00A1676F" w:rsidP="00664765">
      <w:pPr>
        <w:pStyle w:val="ListParagraph"/>
        <w:numPr>
          <w:ilvl w:val="2"/>
          <w:numId w:val="20"/>
        </w:numPr>
        <w:tabs>
          <w:tab w:val="left" w:pos="540"/>
        </w:tabs>
        <w:jc w:val="both"/>
        <w:rPr>
          <w:rFonts w:asciiTheme="majorHAnsi" w:hAnsiTheme="majorHAnsi" w:cstheme="majorHAnsi"/>
          <w:b/>
          <w:sz w:val="24"/>
          <w:szCs w:val="24"/>
          <w:lang w:val="fi-FI"/>
        </w:rPr>
      </w:pPr>
      <w:r w:rsidRPr="001A0EFF">
        <w:rPr>
          <w:rFonts w:asciiTheme="majorHAnsi" w:hAnsiTheme="majorHAnsi" w:cstheme="majorHAnsi"/>
          <w:sz w:val="24"/>
          <w:szCs w:val="24"/>
          <w:lang w:val="lt-LT"/>
        </w:rPr>
        <w:t>atsistatydinus, atstatydinus, mirus arba tapus neveiksniu Komi</w:t>
      </w:r>
      <w:r w:rsidR="00C96D2C" w:rsidRPr="001A0EFF">
        <w:rPr>
          <w:rFonts w:asciiTheme="majorHAnsi" w:hAnsiTheme="majorHAnsi" w:cstheme="majorHAnsi"/>
          <w:sz w:val="24"/>
          <w:szCs w:val="24"/>
          <w:lang w:val="lt-LT"/>
        </w:rPr>
        <w:t>sijos</w:t>
      </w:r>
      <w:r w:rsidRPr="001A0EFF">
        <w:rPr>
          <w:rFonts w:asciiTheme="majorHAnsi" w:hAnsiTheme="majorHAnsi" w:cstheme="majorHAnsi"/>
          <w:sz w:val="24"/>
          <w:szCs w:val="24"/>
          <w:lang w:val="lt-LT"/>
        </w:rPr>
        <w:t xml:space="preserve"> </w:t>
      </w:r>
      <w:r w:rsidR="00C96D2C" w:rsidRPr="001A0EFF">
        <w:rPr>
          <w:rFonts w:asciiTheme="majorHAnsi" w:hAnsiTheme="majorHAnsi" w:cstheme="majorHAnsi"/>
          <w:sz w:val="24"/>
          <w:szCs w:val="24"/>
          <w:lang w:val="lt-LT"/>
        </w:rPr>
        <w:t>nariui</w:t>
      </w:r>
      <w:r w:rsidRPr="001A0EFF">
        <w:rPr>
          <w:rFonts w:asciiTheme="majorHAnsi" w:hAnsiTheme="majorHAnsi" w:cstheme="majorHAnsi"/>
          <w:sz w:val="24"/>
          <w:szCs w:val="24"/>
          <w:lang w:val="lt-LT"/>
        </w:rPr>
        <w:t xml:space="preserve">, Taryba </w:t>
      </w:r>
      <w:r w:rsidR="00C96D2C" w:rsidRPr="001A0EFF">
        <w:rPr>
          <w:rFonts w:asciiTheme="majorHAnsi" w:hAnsiTheme="majorHAnsi" w:cstheme="majorHAnsi"/>
          <w:sz w:val="24"/>
          <w:szCs w:val="24"/>
          <w:lang w:val="lt-LT"/>
        </w:rPr>
        <w:t>paskiria kitą komisijos narį.</w:t>
      </w:r>
    </w:p>
    <w:p w14:paraId="36ACE844" w14:textId="26D8E7B8" w:rsidR="00A1676F" w:rsidRPr="001A0EFF" w:rsidRDefault="00A1676F" w:rsidP="001A0EFF">
      <w:pPr>
        <w:pStyle w:val="BodyTextIndent3"/>
        <w:numPr>
          <w:ilvl w:val="1"/>
          <w:numId w:val="20"/>
        </w:numPr>
        <w:spacing w:line="240" w:lineRule="auto"/>
        <w:ind w:left="936" w:hanging="504"/>
        <w:rPr>
          <w:rFonts w:asciiTheme="majorHAnsi" w:hAnsiTheme="majorHAnsi" w:cstheme="majorHAnsi"/>
          <w:b/>
          <w:sz w:val="24"/>
          <w:szCs w:val="24"/>
        </w:rPr>
      </w:pPr>
      <w:r w:rsidRPr="001A0EFF">
        <w:rPr>
          <w:rFonts w:asciiTheme="majorHAnsi" w:hAnsiTheme="majorHAnsi" w:cstheme="majorHAnsi"/>
          <w:sz w:val="24"/>
          <w:szCs w:val="24"/>
        </w:rPr>
        <w:t>Komi</w:t>
      </w:r>
      <w:r w:rsidR="001A0EFF" w:rsidRPr="001A0EFF">
        <w:rPr>
          <w:rFonts w:asciiTheme="majorHAnsi" w:hAnsiTheme="majorHAnsi" w:cstheme="majorHAnsi"/>
          <w:sz w:val="24"/>
          <w:szCs w:val="24"/>
        </w:rPr>
        <w:t>sijų</w:t>
      </w:r>
      <w:r w:rsidRPr="001A0EFF">
        <w:rPr>
          <w:rFonts w:asciiTheme="majorHAnsi" w:hAnsiTheme="majorHAnsi" w:cstheme="majorHAnsi"/>
          <w:sz w:val="24"/>
          <w:szCs w:val="24"/>
        </w:rPr>
        <w:t xml:space="preserve"> kompetencijos, posėdžių sušaukimo ir pravedimo tvarka reglamentuojama Komi</w:t>
      </w:r>
      <w:r w:rsidR="001A0EFF" w:rsidRPr="001A0EFF">
        <w:rPr>
          <w:rFonts w:asciiTheme="majorHAnsi" w:hAnsiTheme="majorHAnsi" w:cstheme="majorHAnsi"/>
          <w:sz w:val="24"/>
          <w:szCs w:val="24"/>
        </w:rPr>
        <w:t>sijų</w:t>
      </w:r>
      <w:r w:rsidRPr="001A0EFF">
        <w:rPr>
          <w:rFonts w:asciiTheme="majorHAnsi" w:hAnsiTheme="majorHAnsi" w:cstheme="majorHAnsi"/>
          <w:sz w:val="24"/>
          <w:szCs w:val="24"/>
        </w:rPr>
        <w:t xml:space="preserve"> darbo nuostatuose.</w:t>
      </w:r>
    </w:p>
    <w:p w14:paraId="588AFD33" w14:textId="6720730E" w:rsidR="00A1676F" w:rsidRDefault="00A1676F" w:rsidP="00A1676F">
      <w:pPr>
        <w:pStyle w:val="BodyTextIndent3"/>
        <w:spacing w:line="240" w:lineRule="auto"/>
        <w:ind w:left="928" w:firstLine="0"/>
        <w:rPr>
          <w:rFonts w:asciiTheme="majorHAnsi" w:hAnsiTheme="majorHAnsi" w:cstheme="majorHAnsi"/>
          <w:sz w:val="24"/>
          <w:szCs w:val="24"/>
        </w:rPr>
      </w:pPr>
    </w:p>
    <w:p w14:paraId="6EC2C95D" w14:textId="13D59549" w:rsidR="00ED67F5" w:rsidRPr="001B43BD" w:rsidRDefault="003651AE" w:rsidP="009D64D0">
      <w:pPr>
        <w:pStyle w:val="BodyTextIndent3"/>
        <w:numPr>
          <w:ilvl w:val="0"/>
          <w:numId w:val="20"/>
        </w:numPr>
        <w:spacing w:line="240" w:lineRule="auto"/>
        <w:rPr>
          <w:rFonts w:asciiTheme="majorHAnsi" w:hAnsiTheme="majorHAnsi" w:cstheme="majorHAnsi"/>
          <w:b/>
          <w:sz w:val="24"/>
          <w:szCs w:val="24"/>
        </w:rPr>
      </w:pPr>
      <w:r w:rsidRPr="001B43BD">
        <w:rPr>
          <w:rFonts w:asciiTheme="majorHAnsi" w:hAnsiTheme="majorHAnsi" w:cstheme="majorHAnsi"/>
          <w:b/>
          <w:sz w:val="24"/>
          <w:szCs w:val="24"/>
        </w:rPr>
        <w:t>I</w:t>
      </w:r>
      <w:r w:rsidR="00543863" w:rsidRPr="001B43BD">
        <w:rPr>
          <w:rFonts w:asciiTheme="majorHAnsi" w:hAnsiTheme="majorHAnsi" w:cstheme="majorHAnsi"/>
          <w:b/>
          <w:sz w:val="24"/>
          <w:szCs w:val="24"/>
        </w:rPr>
        <w:t xml:space="preserve">nformacijos pateikimo </w:t>
      </w:r>
      <w:r w:rsidR="00ED67F5" w:rsidRPr="001B43BD">
        <w:rPr>
          <w:rFonts w:asciiTheme="majorHAnsi" w:hAnsiTheme="majorHAnsi" w:cstheme="majorHAnsi"/>
          <w:b/>
          <w:sz w:val="24"/>
          <w:szCs w:val="24"/>
        </w:rPr>
        <w:t>tvarka</w:t>
      </w:r>
    </w:p>
    <w:p w14:paraId="41B3EF71" w14:textId="77777777" w:rsidR="00ED67F5" w:rsidRPr="001B43BD" w:rsidRDefault="00ED67F5" w:rsidP="003A49FD">
      <w:pPr>
        <w:pStyle w:val="BodyTextIndent3"/>
        <w:spacing w:line="240" w:lineRule="auto"/>
        <w:ind w:left="0" w:firstLine="0"/>
        <w:rPr>
          <w:rFonts w:asciiTheme="majorHAnsi" w:hAnsiTheme="majorHAnsi" w:cstheme="majorHAnsi"/>
          <w:b/>
          <w:sz w:val="24"/>
          <w:szCs w:val="24"/>
        </w:rPr>
      </w:pPr>
    </w:p>
    <w:p w14:paraId="2EF5A93A" w14:textId="68129505" w:rsidR="00ED67F5" w:rsidRPr="001B43BD" w:rsidRDefault="00ED67F5" w:rsidP="009D64D0">
      <w:pPr>
        <w:pStyle w:val="ListParagraph"/>
        <w:numPr>
          <w:ilvl w:val="1"/>
          <w:numId w:val="20"/>
        </w:numPr>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Pranešimai ir skelbimai, kurie turi būti paskelbti viešai, skelbiami įstatymų numatyta tvarka </w:t>
      </w:r>
      <w:r w:rsidR="001E3855" w:rsidRPr="001B43BD">
        <w:rPr>
          <w:rFonts w:asciiTheme="majorHAnsi" w:hAnsiTheme="majorHAnsi" w:cstheme="majorHAnsi"/>
          <w:sz w:val="24"/>
          <w:szCs w:val="24"/>
          <w:lang w:val="lt-LT"/>
        </w:rPr>
        <w:t xml:space="preserve">VĮ </w:t>
      </w:r>
      <w:r w:rsidR="002F5777" w:rsidRPr="001B43BD">
        <w:rPr>
          <w:rFonts w:asciiTheme="majorHAnsi" w:hAnsiTheme="majorHAnsi" w:cstheme="majorHAnsi"/>
          <w:sz w:val="24"/>
          <w:szCs w:val="24"/>
          <w:lang w:val="lt-LT"/>
        </w:rPr>
        <w:t>„</w:t>
      </w:r>
      <w:r w:rsidR="001E3855" w:rsidRPr="001B43BD">
        <w:rPr>
          <w:rFonts w:asciiTheme="majorHAnsi" w:hAnsiTheme="majorHAnsi" w:cstheme="majorHAnsi"/>
          <w:sz w:val="24"/>
          <w:szCs w:val="24"/>
          <w:lang w:val="lt-LT"/>
        </w:rPr>
        <w:t>Registrų centras</w:t>
      </w:r>
      <w:r w:rsidR="002F5777" w:rsidRPr="001B43BD">
        <w:rPr>
          <w:rFonts w:asciiTheme="majorHAnsi" w:hAnsiTheme="majorHAnsi" w:cstheme="majorHAnsi"/>
          <w:sz w:val="24"/>
          <w:szCs w:val="24"/>
          <w:lang w:val="lt-LT"/>
        </w:rPr>
        <w:t>“</w:t>
      </w:r>
      <w:r w:rsidR="003714EC" w:rsidRPr="001B43BD">
        <w:rPr>
          <w:rFonts w:asciiTheme="majorHAnsi" w:hAnsiTheme="majorHAnsi" w:cstheme="majorHAnsi"/>
          <w:sz w:val="24"/>
          <w:szCs w:val="24"/>
          <w:lang w:val="lt-LT"/>
        </w:rPr>
        <w:t xml:space="preserve"> elektroniniame leidinyje </w:t>
      </w:r>
      <w:r w:rsidRPr="001B43BD">
        <w:rPr>
          <w:rFonts w:asciiTheme="majorHAnsi" w:hAnsiTheme="majorHAnsi" w:cstheme="majorHAnsi"/>
          <w:sz w:val="24"/>
          <w:szCs w:val="24"/>
          <w:lang w:val="lt-LT"/>
        </w:rPr>
        <w:t>ir</w:t>
      </w:r>
      <w:r w:rsidR="00E8407E" w:rsidRPr="001B43BD">
        <w:rPr>
          <w:rFonts w:asciiTheme="majorHAnsi" w:hAnsiTheme="majorHAnsi" w:cstheme="majorHAnsi"/>
          <w:sz w:val="24"/>
          <w:szCs w:val="24"/>
          <w:lang w:val="lt-LT"/>
        </w:rPr>
        <w:t xml:space="preserve"> Asociacijos internetiniame puslapyje bei išsiunčiami Nariams elektroniniais laiškais.</w:t>
      </w:r>
    </w:p>
    <w:p w14:paraId="2BEBCBBE" w14:textId="197F8C10" w:rsidR="00092A97" w:rsidRDefault="00092A97" w:rsidP="009D64D0">
      <w:pPr>
        <w:pStyle w:val="ListParagraph"/>
        <w:numPr>
          <w:ilvl w:val="1"/>
          <w:numId w:val="20"/>
        </w:numPr>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Visa informacija ar dokumentai adresuojami Asociacijos Valdymo, Drausmės ar Vykdymo organams siunčiam</w:t>
      </w:r>
      <w:r w:rsidR="003D2F51">
        <w:rPr>
          <w:rFonts w:asciiTheme="majorHAnsi" w:hAnsiTheme="majorHAnsi" w:cstheme="majorHAnsi"/>
          <w:sz w:val="24"/>
          <w:szCs w:val="24"/>
          <w:lang w:val="lt-LT"/>
        </w:rPr>
        <w:t>i</w:t>
      </w:r>
      <w:r w:rsidRPr="001B43BD">
        <w:rPr>
          <w:rFonts w:asciiTheme="majorHAnsi" w:hAnsiTheme="majorHAnsi" w:cstheme="majorHAnsi"/>
          <w:sz w:val="24"/>
          <w:szCs w:val="24"/>
          <w:lang w:val="lt-LT"/>
        </w:rPr>
        <w:t xml:space="preserve"> </w:t>
      </w:r>
      <w:r w:rsidR="001F1109" w:rsidRPr="001B43BD">
        <w:rPr>
          <w:rFonts w:asciiTheme="majorHAnsi" w:hAnsiTheme="majorHAnsi" w:cstheme="majorHAnsi"/>
          <w:sz w:val="24"/>
          <w:szCs w:val="24"/>
          <w:lang w:val="lt-LT"/>
        </w:rPr>
        <w:t>e</w:t>
      </w:r>
      <w:r w:rsidR="00CA3450">
        <w:rPr>
          <w:rFonts w:asciiTheme="majorHAnsi" w:hAnsiTheme="majorHAnsi" w:cstheme="majorHAnsi"/>
          <w:sz w:val="24"/>
          <w:szCs w:val="24"/>
          <w:lang w:val="lt-LT"/>
        </w:rPr>
        <w:t>lektroniniu</w:t>
      </w:r>
      <w:r w:rsidR="001F1109" w:rsidRPr="001B43BD">
        <w:rPr>
          <w:rFonts w:asciiTheme="majorHAnsi" w:hAnsiTheme="majorHAnsi" w:cstheme="majorHAnsi"/>
          <w:sz w:val="24"/>
          <w:szCs w:val="24"/>
          <w:lang w:val="lt-LT"/>
        </w:rPr>
        <w:t xml:space="preserve"> paštu</w:t>
      </w:r>
      <w:r w:rsidR="00CA3450">
        <w:rPr>
          <w:rFonts w:asciiTheme="majorHAnsi" w:hAnsiTheme="majorHAnsi" w:cstheme="majorHAnsi"/>
          <w:sz w:val="24"/>
          <w:szCs w:val="24"/>
          <w:lang w:val="lt-LT"/>
        </w:rPr>
        <w:t>:</w:t>
      </w:r>
      <w:r w:rsidR="001F1109" w:rsidRPr="001B43BD">
        <w:rPr>
          <w:rFonts w:asciiTheme="majorHAnsi" w:hAnsiTheme="majorHAnsi" w:cstheme="majorHAnsi"/>
          <w:sz w:val="24"/>
          <w:szCs w:val="24"/>
          <w:lang w:val="lt-LT"/>
        </w:rPr>
        <w:t xml:space="preserve"> </w:t>
      </w:r>
      <w:hyperlink r:id="rId8" w:history="1">
        <w:r w:rsidR="001F1109" w:rsidRPr="001B43BD">
          <w:rPr>
            <w:rStyle w:val="Hyperlink"/>
            <w:rFonts w:asciiTheme="majorHAnsi" w:hAnsiTheme="majorHAnsi" w:cstheme="majorHAnsi"/>
            <w:color w:val="auto"/>
            <w:sz w:val="24"/>
            <w:szCs w:val="24"/>
            <w:lang w:val="lt-LT"/>
          </w:rPr>
          <w:t>lasf@lasf.lt</w:t>
        </w:r>
      </w:hyperlink>
      <w:r w:rsidR="001F1109" w:rsidRPr="001B43BD">
        <w:rPr>
          <w:rFonts w:asciiTheme="majorHAnsi" w:hAnsiTheme="majorHAnsi" w:cstheme="majorHAnsi"/>
          <w:sz w:val="24"/>
          <w:szCs w:val="24"/>
          <w:lang w:val="lt-LT"/>
        </w:rPr>
        <w:t>.</w:t>
      </w:r>
    </w:p>
    <w:p w14:paraId="0B150B02" w14:textId="74FDAEF8" w:rsidR="00CA3450" w:rsidRPr="00940B13" w:rsidRDefault="00CA3450" w:rsidP="009D64D0">
      <w:pPr>
        <w:pStyle w:val="ListParagraph"/>
        <w:numPr>
          <w:ilvl w:val="1"/>
          <w:numId w:val="20"/>
        </w:numPr>
        <w:ind w:hanging="502"/>
        <w:jc w:val="both"/>
        <w:rPr>
          <w:rFonts w:asciiTheme="majorHAnsi" w:hAnsiTheme="majorHAnsi" w:cstheme="majorHAnsi"/>
          <w:sz w:val="24"/>
          <w:szCs w:val="24"/>
          <w:lang w:val="lt-LT"/>
        </w:rPr>
      </w:pPr>
      <w:r w:rsidRPr="00940B13">
        <w:rPr>
          <w:rFonts w:asciiTheme="majorHAnsi" w:hAnsiTheme="majorHAnsi" w:cstheme="majorHAnsi"/>
          <w:sz w:val="24"/>
          <w:szCs w:val="24"/>
          <w:lang w:val="lt-LT"/>
        </w:rPr>
        <w:t>Oficialiais bei oficialiai pateiktais dokumentais laikomi dokumentai, pasirašyti Nario vadovo (įskaitant pasirašymą elektroniniu parašu) bei atsiųsti iš Nario oficialaus elektroninio pašto</w:t>
      </w:r>
      <w:r w:rsidR="00940B13" w:rsidRPr="00940B13">
        <w:rPr>
          <w:rFonts w:asciiTheme="majorHAnsi" w:hAnsiTheme="majorHAnsi" w:cstheme="majorHAnsi"/>
          <w:sz w:val="24"/>
          <w:szCs w:val="24"/>
          <w:lang w:val="lt-LT"/>
        </w:rPr>
        <w:t xml:space="preserve"> (nurodytas e-LASF sistemoje)</w:t>
      </w:r>
      <w:r w:rsidR="002B4942" w:rsidRPr="00940B13">
        <w:rPr>
          <w:rFonts w:asciiTheme="majorHAnsi" w:hAnsiTheme="majorHAnsi" w:cstheme="majorHAnsi"/>
          <w:sz w:val="24"/>
          <w:szCs w:val="24"/>
          <w:lang w:val="lt-LT"/>
        </w:rPr>
        <w:t xml:space="preserve"> arba pasirašyti Nario vadovo ir </w:t>
      </w:r>
      <w:r w:rsidR="00EA0584">
        <w:rPr>
          <w:rFonts w:asciiTheme="majorHAnsi" w:hAnsiTheme="majorHAnsi" w:cstheme="majorHAnsi"/>
          <w:sz w:val="24"/>
          <w:szCs w:val="24"/>
          <w:lang w:val="lt-LT"/>
        </w:rPr>
        <w:t xml:space="preserve">pristatyti arba </w:t>
      </w:r>
      <w:r w:rsidR="002B4942" w:rsidRPr="00940B13">
        <w:rPr>
          <w:rFonts w:asciiTheme="majorHAnsi" w:hAnsiTheme="majorHAnsi" w:cstheme="majorHAnsi"/>
          <w:sz w:val="24"/>
          <w:szCs w:val="24"/>
          <w:lang w:val="lt-LT"/>
        </w:rPr>
        <w:t xml:space="preserve">atsiųsti </w:t>
      </w:r>
      <w:r w:rsidR="00B96261" w:rsidRPr="00940B13">
        <w:rPr>
          <w:rFonts w:asciiTheme="majorHAnsi" w:hAnsiTheme="majorHAnsi" w:cstheme="majorHAnsi"/>
          <w:sz w:val="24"/>
          <w:szCs w:val="24"/>
          <w:lang w:val="lt-LT"/>
        </w:rPr>
        <w:t>paštu Asociacijos adresu</w:t>
      </w:r>
      <w:r w:rsidRPr="00940B13">
        <w:rPr>
          <w:rFonts w:asciiTheme="majorHAnsi" w:hAnsiTheme="majorHAnsi" w:cstheme="majorHAnsi"/>
          <w:sz w:val="24"/>
          <w:szCs w:val="24"/>
          <w:lang w:val="lt-LT"/>
        </w:rPr>
        <w:t>.</w:t>
      </w:r>
    </w:p>
    <w:p w14:paraId="18354BEC" w14:textId="220CC48E" w:rsidR="00B266DD" w:rsidRPr="00940B13" w:rsidRDefault="00B266DD" w:rsidP="009D64D0">
      <w:pPr>
        <w:pStyle w:val="ListParagraph"/>
        <w:numPr>
          <w:ilvl w:val="1"/>
          <w:numId w:val="20"/>
        </w:numPr>
        <w:ind w:hanging="502"/>
        <w:jc w:val="both"/>
        <w:rPr>
          <w:rFonts w:asciiTheme="majorHAnsi" w:hAnsiTheme="majorHAnsi" w:cstheme="majorHAnsi"/>
          <w:sz w:val="24"/>
          <w:szCs w:val="24"/>
          <w:lang w:val="lt-LT"/>
        </w:rPr>
      </w:pPr>
      <w:r w:rsidRPr="00940B13">
        <w:rPr>
          <w:rFonts w:asciiTheme="majorHAnsi" w:hAnsiTheme="majorHAnsi" w:cstheme="majorHAnsi"/>
          <w:sz w:val="24"/>
          <w:szCs w:val="24"/>
          <w:lang w:val="lt-LT"/>
        </w:rPr>
        <w:t>Asociacijos valdymo ir vykdymo organai nutarimą (atsakymą) dėl Nario ar licencijos turėtojo prašymo ar skundo turi priimti per 20 kalendorinių dienų nuo tokio prašymo ar skundo gavimo dienos. Drausmės organai nutarimus priima vadovaudamiesi Etikos kodeksu</w:t>
      </w:r>
      <w:r w:rsidR="00961846" w:rsidRPr="00940B13">
        <w:rPr>
          <w:rFonts w:asciiTheme="majorHAnsi" w:hAnsiTheme="majorHAnsi" w:cstheme="majorHAnsi"/>
          <w:sz w:val="24"/>
          <w:szCs w:val="24"/>
          <w:lang w:val="lt-LT"/>
        </w:rPr>
        <w:t xml:space="preserve"> ir Drausmės organų darbo nuostatais.</w:t>
      </w:r>
    </w:p>
    <w:p w14:paraId="78D4E76D" w14:textId="77777777" w:rsidR="00ED67F5" w:rsidRPr="00940B13" w:rsidRDefault="00ED67F5" w:rsidP="003A49FD">
      <w:pPr>
        <w:tabs>
          <w:tab w:val="left" w:pos="660"/>
        </w:tabs>
        <w:jc w:val="both"/>
        <w:rPr>
          <w:rFonts w:asciiTheme="majorHAnsi" w:hAnsiTheme="majorHAnsi" w:cstheme="majorHAnsi"/>
          <w:b/>
          <w:strike/>
          <w:sz w:val="24"/>
          <w:szCs w:val="24"/>
          <w:lang w:val="lt-LT"/>
        </w:rPr>
      </w:pPr>
    </w:p>
    <w:p w14:paraId="1ABF2B26" w14:textId="77777777" w:rsidR="00ED67F5" w:rsidRPr="001B43BD" w:rsidRDefault="00ED67F5" w:rsidP="009D64D0">
      <w:pPr>
        <w:pStyle w:val="ListParagraph"/>
        <w:numPr>
          <w:ilvl w:val="0"/>
          <w:numId w:val="20"/>
        </w:numPr>
        <w:tabs>
          <w:tab w:val="left" w:pos="660"/>
        </w:tabs>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Įstatų keitimo tvarka</w:t>
      </w:r>
    </w:p>
    <w:p w14:paraId="32E70FAC" w14:textId="77777777" w:rsidR="00ED67F5" w:rsidRPr="001B43BD" w:rsidRDefault="00ED67F5" w:rsidP="003A49FD">
      <w:pPr>
        <w:tabs>
          <w:tab w:val="left" w:pos="660"/>
        </w:tabs>
        <w:jc w:val="both"/>
        <w:rPr>
          <w:rFonts w:asciiTheme="majorHAnsi" w:hAnsiTheme="majorHAnsi" w:cstheme="majorHAnsi"/>
          <w:sz w:val="24"/>
          <w:szCs w:val="24"/>
          <w:lang w:val="lt-LT"/>
        </w:rPr>
      </w:pPr>
    </w:p>
    <w:p w14:paraId="6550FC2B" w14:textId="5649C849" w:rsidR="00ED67F5" w:rsidRPr="001B43BD" w:rsidRDefault="00ED67F5" w:rsidP="009D64D0">
      <w:pPr>
        <w:pStyle w:val="ListParagraph"/>
        <w:numPr>
          <w:ilvl w:val="1"/>
          <w:numId w:val="20"/>
        </w:numPr>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Šie Įstatai gali būti keičiami Lietuvos Respublikos Asociacijų įstatyme nustatyta </w:t>
      </w:r>
      <w:r w:rsidR="0084758B" w:rsidRPr="001B43BD">
        <w:rPr>
          <w:rFonts w:asciiTheme="majorHAnsi" w:hAnsiTheme="majorHAnsi" w:cstheme="majorHAnsi"/>
          <w:sz w:val="24"/>
          <w:szCs w:val="24"/>
          <w:lang w:val="lt-LT"/>
        </w:rPr>
        <w:t>tvarka</w:t>
      </w:r>
      <w:r w:rsidRPr="001B43BD">
        <w:rPr>
          <w:rFonts w:asciiTheme="majorHAnsi" w:hAnsiTheme="majorHAnsi" w:cstheme="majorHAnsi"/>
          <w:sz w:val="24"/>
          <w:szCs w:val="24"/>
          <w:lang w:val="lt-LT"/>
        </w:rPr>
        <w:t xml:space="preserve"> tik </w:t>
      </w:r>
      <w:r w:rsidR="00E648B2" w:rsidRPr="001B43BD">
        <w:rPr>
          <w:rFonts w:asciiTheme="majorHAnsi" w:hAnsiTheme="majorHAnsi" w:cstheme="majorHAnsi"/>
          <w:sz w:val="24"/>
          <w:szCs w:val="24"/>
          <w:lang w:val="lt-LT"/>
        </w:rPr>
        <w:t>Suvažiavimo</w:t>
      </w:r>
      <w:r w:rsidRPr="001B43BD">
        <w:rPr>
          <w:rFonts w:asciiTheme="majorHAnsi" w:hAnsiTheme="majorHAnsi" w:cstheme="majorHAnsi"/>
          <w:sz w:val="24"/>
          <w:szCs w:val="24"/>
          <w:lang w:val="lt-LT"/>
        </w:rPr>
        <w:t xml:space="preserve"> </w:t>
      </w:r>
      <w:r w:rsidR="00E8407E" w:rsidRPr="001B43BD">
        <w:rPr>
          <w:rFonts w:asciiTheme="majorHAnsi" w:hAnsiTheme="majorHAnsi" w:cstheme="majorHAnsi"/>
          <w:sz w:val="24"/>
          <w:szCs w:val="24"/>
          <w:lang w:val="lt-LT"/>
        </w:rPr>
        <w:t>nutar</w:t>
      </w:r>
      <w:r w:rsidRPr="001B43BD">
        <w:rPr>
          <w:rFonts w:asciiTheme="majorHAnsi" w:hAnsiTheme="majorHAnsi" w:cstheme="majorHAnsi"/>
          <w:sz w:val="24"/>
          <w:szCs w:val="24"/>
          <w:lang w:val="lt-LT"/>
        </w:rPr>
        <w:t xml:space="preserve">imu, </w:t>
      </w:r>
      <w:r w:rsidR="002F5777" w:rsidRPr="001B43BD">
        <w:rPr>
          <w:rFonts w:asciiTheme="majorHAnsi" w:hAnsiTheme="majorHAnsi" w:cstheme="majorHAnsi"/>
          <w:sz w:val="24"/>
          <w:szCs w:val="24"/>
          <w:lang w:val="lt-LT"/>
        </w:rPr>
        <w:t xml:space="preserve">kuris </w:t>
      </w:r>
      <w:r w:rsidRPr="001B43BD">
        <w:rPr>
          <w:rFonts w:asciiTheme="majorHAnsi" w:hAnsiTheme="majorHAnsi" w:cstheme="majorHAnsi"/>
          <w:sz w:val="24"/>
          <w:szCs w:val="24"/>
          <w:lang w:val="lt-LT"/>
        </w:rPr>
        <w:t>priima</w:t>
      </w:r>
      <w:r w:rsidR="002F5777" w:rsidRPr="001B43BD">
        <w:rPr>
          <w:rFonts w:asciiTheme="majorHAnsi" w:hAnsiTheme="majorHAnsi" w:cstheme="majorHAnsi"/>
          <w:sz w:val="24"/>
          <w:szCs w:val="24"/>
          <w:lang w:val="lt-LT"/>
        </w:rPr>
        <w:t>mas</w:t>
      </w:r>
      <w:r w:rsidR="00927AFF" w:rsidRPr="001B43BD">
        <w:rPr>
          <w:rFonts w:asciiTheme="majorHAnsi" w:hAnsiTheme="majorHAnsi" w:cstheme="majorHAnsi"/>
          <w:sz w:val="24"/>
          <w:szCs w:val="24"/>
          <w:lang w:val="lt-LT"/>
        </w:rPr>
        <w:t xml:space="preserve"> kai</w:t>
      </w:r>
      <w:r w:rsidR="003C461C" w:rsidRPr="001B43BD">
        <w:rPr>
          <w:rFonts w:asciiTheme="majorHAnsi" w:hAnsiTheme="majorHAnsi" w:cstheme="majorHAnsi"/>
          <w:sz w:val="24"/>
          <w:szCs w:val="24"/>
          <w:lang w:val="lt-LT"/>
        </w:rPr>
        <w:t xml:space="preserve"> </w:t>
      </w:r>
      <w:r w:rsidR="00CA3450">
        <w:rPr>
          <w:rFonts w:asciiTheme="majorHAnsi" w:hAnsiTheme="majorHAnsi" w:cstheme="majorHAnsi"/>
          <w:sz w:val="24"/>
          <w:szCs w:val="24"/>
          <w:lang w:val="lt-LT"/>
        </w:rPr>
        <w:t>„</w:t>
      </w:r>
      <w:r w:rsidR="003C461C" w:rsidRPr="001B43BD">
        <w:rPr>
          <w:rFonts w:asciiTheme="majorHAnsi" w:hAnsiTheme="majorHAnsi" w:cstheme="majorHAnsi"/>
          <w:sz w:val="24"/>
          <w:szCs w:val="24"/>
          <w:lang w:val="lt-LT"/>
        </w:rPr>
        <w:t xml:space="preserve">už“ balsuoja ne mažiau kaip 2/3 </w:t>
      </w:r>
      <w:r w:rsidR="00E648B2" w:rsidRPr="001B43BD">
        <w:rPr>
          <w:rFonts w:asciiTheme="majorHAnsi" w:hAnsiTheme="majorHAnsi" w:cstheme="majorHAnsi"/>
          <w:sz w:val="24"/>
          <w:szCs w:val="24"/>
          <w:lang w:val="lt-LT"/>
        </w:rPr>
        <w:t>Suvažiavime</w:t>
      </w:r>
      <w:r w:rsidR="003C461C" w:rsidRPr="001B43BD">
        <w:rPr>
          <w:rFonts w:asciiTheme="majorHAnsi" w:hAnsiTheme="majorHAnsi" w:cstheme="majorHAnsi"/>
          <w:sz w:val="24"/>
          <w:szCs w:val="24"/>
          <w:lang w:val="lt-LT"/>
        </w:rPr>
        <w:t xml:space="preserve"> dalyvaujančių </w:t>
      </w:r>
      <w:r w:rsidR="00E8407E" w:rsidRPr="001B43BD">
        <w:rPr>
          <w:rFonts w:asciiTheme="majorHAnsi" w:hAnsiTheme="majorHAnsi" w:cstheme="majorHAnsi"/>
          <w:sz w:val="24"/>
          <w:szCs w:val="24"/>
          <w:lang w:val="lt-LT"/>
        </w:rPr>
        <w:t>Tikrųjų n</w:t>
      </w:r>
      <w:r w:rsidR="003C461C" w:rsidRPr="001B43BD">
        <w:rPr>
          <w:rFonts w:asciiTheme="majorHAnsi" w:hAnsiTheme="majorHAnsi" w:cstheme="majorHAnsi"/>
          <w:sz w:val="24"/>
          <w:szCs w:val="24"/>
          <w:lang w:val="lt-LT"/>
        </w:rPr>
        <w:t>arių</w:t>
      </w:r>
      <w:r w:rsidR="00927AFF" w:rsidRPr="001B43BD">
        <w:rPr>
          <w:rFonts w:asciiTheme="majorHAnsi" w:hAnsiTheme="majorHAnsi" w:cstheme="majorHAnsi"/>
          <w:sz w:val="24"/>
          <w:szCs w:val="24"/>
          <w:lang w:val="lt-LT"/>
        </w:rPr>
        <w:t xml:space="preserve">.  </w:t>
      </w:r>
    </w:p>
    <w:p w14:paraId="6EE6F0C9" w14:textId="77777777" w:rsidR="00ED67F5" w:rsidRPr="001B43BD" w:rsidRDefault="00ED67F5" w:rsidP="003A49FD">
      <w:pPr>
        <w:jc w:val="both"/>
        <w:rPr>
          <w:rFonts w:asciiTheme="majorHAnsi" w:hAnsiTheme="majorHAnsi" w:cstheme="majorHAnsi"/>
          <w:b/>
          <w:strike/>
          <w:sz w:val="24"/>
          <w:szCs w:val="24"/>
          <w:lang w:val="lt-LT"/>
        </w:rPr>
      </w:pPr>
    </w:p>
    <w:p w14:paraId="2CB02FD4" w14:textId="77777777" w:rsidR="00ED67F5" w:rsidRPr="001B43BD" w:rsidRDefault="00ED67F5" w:rsidP="009D64D0">
      <w:pPr>
        <w:pStyle w:val="ListParagraph"/>
        <w:keepNext/>
        <w:numPr>
          <w:ilvl w:val="0"/>
          <w:numId w:val="20"/>
        </w:numPr>
        <w:suppressAutoHyphens/>
        <w:jc w:val="both"/>
        <w:rPr>
          <w:rFonts w:asciiTheme="majorHAnsi" w:hAnsiTheme="majorHAnsi" w:cstheme="majorHAnsi"/>
          <w:b/>
          <w:sz w:val="24"/>
          <w:szCs w:val="24"/>
          <w:lang w:val="lt-LT"/>
        </w:rPr>
      </w:pPr>
      <w:r w:rsidRPr="001B43BD">
        <w:rPr>
          <w:rFonts w:asciiTheme="majorHAnsi" w:hAnsiTheme="majorHAnsi" w:cstheme="majorHAnsi"/>
          <w:b/>
          <w:sz w:val="24"/>
          <w:szCs w:val="24"/>
          <w:lang w:val="lt-LT"/>
        </w:rPr>
        <w:t>Baigiamosios nuostatos</w:t>
      </w:r>
    </w:p>
    <w:p w14:paraId="7E27A590" w14:textId="77777777" w:rsidR="00F66F17" w:rsidRPr="001B43BD" w:rsidRDefault="00F66F17" w:rsidP="00F66F17">
      <w:pPr>
        <w:pStyle w:val="ListParagraph"/>
        <w:keepNext/>
        <w:suppressAutoHyphens/>
        <w:jc w:val="both"/>
        <w:rPr>
          <w:rFonts w:asciiTheme="majorHAnsi" w:hAnsiTheme="majorHAnsi" w:cstheme="majorHAnsi"/>
          <w:b/>
          <w:sz w:val="24"/>
          <w:szCs w:val="24"/>
          <w:lang w:val="lt-LT"/>
        </w:rPr>
      </w:pPr>
    </w:p>
    <w:p w14:paraId="52078570" w14:textId="77777777" w:rsidR="00ED67F5" w:rsidRPr="001B43BD" w:rsidRDefault="009D64D0" w:rsidP="009D64D0">
      <w:pPr>
        <w:pStyle w:val="BodyText"/>
        <w:numPr>
          <w:ilvl w:val="1"/>
          <w:numId w:val="20"/>
        </w:numPr>
        <w:tabs>
          <w:tab w:val="left" w:pos="567"/>
        </w:tabs>
        <w:ind w:hanging="502"/>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Š</w:t>
      </w:r>
      <w:r w:rsidR="00ED67F5" w:rsidRPr="001B43BD">
        <w:rPr>
          <w:rFonts w:asciiTheme="majorHAnsi" w:hAnsiTheme="majorHAnsi" w:cstheme="majorHAnsi"/>
          <w:sz w:val="24"/>
          <w:szCs w:val="24"/>
          <w:lang w:val="lt-LT"/>
        </w:rPr>
        <w:t>ie Įstatai įsigalioja nuo jų atitinkamo įregistravimo dienos. Įstatai surašyti lietuvių kalba 3 (trimis) egzemplioriais.</w:t>
      </w:r>
    </w:p>
    <w:p w14:paraId="1F698531" w14:textId="77777777" w:rsidR="00CA3450" w:rsidRDefault="00CA3450" w:rsidP="003A49FD">
      <w:pPr>
        <w:tabs>
          <w:tab w:val="left" w:pos="567"/>
        </w:tabs>
        <w:jc w:val="both"/>
        <w:rPr>
          <w:rFonts w:asciiTheme="majorHAnsi" w:hAnsiTheme="majorHAnsi" w:cstheme="majorHAnsi"/>
          <w:sz w:val="24"/>
          <w:szCs w:val="24"/>
          <w:lang w:val="lt-LT"/>
        </w:rPr>
      </w:pPr>
    </w:p>
    <w:p w14:paraId="7B0CB206" w14:textId="77777777" w:rsidR="00C77A3F" w:rsidRDefault="00C77A3F" w:rsidP="003A49FD">
      <w:pPr>
        <w:tabs>
          <w:tab w:val="left" w:pos="567"/>
        </w:tabs>
        <w:jc w:val="both"/>
        <w:rPr>
          <w:rFonts w:asciiTheme="majorHAnsi" w:hAnsiTheme="majorHAnsi" w:cstheme="majorHAnsi"/>
          <w:sz w:val="24"/>
          <w:szCs w:val="24"/>
          <w:lang w:val="lt-LT"/>
        </w:rPr>
      </w:pPr>
    </w:p>
    <w:p w14:paraId="0E8A2B5E" w14:textId="4AA80627" w:rsidR="00ED67F5" w:rsidRPr="00940B13" w:rsidRDefault="00ED67F5" w:rsidP="003A49FD">
      <w:pPr>
        <w:tabs>
          <w:tab w:val="left" w:pos="567"/>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Įstat</w:t>
      </w:r>
      <w:r w:rsidR="00C77A3F">
        <w:rPr>
          <w:rFonts w:asciiTheme="majorHAnsi" w:hAnsiTheme="majorHAnsi" w:cstheme="majorHAnsi"/>
          <w:sz w:val="24"/>
          <w:szCs w:val="24"/>
          <w:lang w:val="lt-LT"/>
        </w:rPr>
        <w:t xml:space="preserve">ai </w:t>
      </w:r>
      <w:r w:rsidR="00237BE2" w:rsidRPr="001B43BD">
        <w:rPr>
          <w:rFonts w:asciiTheme="majorHAnsi" w:hAnsiTheme="majorHAnsi" w:cstheme="majorHAnsi"/>
          <w:sz w:val="24"/>
          <w:szCs w:val="24"/>
          <w:lang w:val="lt-LT"/>
        </w:rPr>
        <w:t>pa</w:t>
      </w:r>
      <w:r w:rsidR="00C77A3F">
        <w:rPr>
          <w:rFonts w:asciiTheme="majorHAnsi" w:hAnsiTheme="majorHAnsi" w:cstheme="majorHAnsi"/>
          <w:sz w:val="24"/>
          <w:szCs w:val="24"/>
          <w:lang w:val="lt-LT"/>
        </w:rPr>
        <w:t>tvirtinti</w:t>
      </w:r>
      <w:r w:rsidRPr="001B43BD">
        <w:rPr>
          <w:rFonts w:asciiTheme="majorHAnsi" w:hAnsiTheme="majorHAnsi" w:cstheme="majorHAnsi"/>
          <w:sz w:val="24"/>
          <w:szCs w:val="24"/>
          <w:lang w:val="lt-LT"/>
        </w:rPr>
        <w:t xml:space="preserve"> </w:t>
      </w:r>
      <w:r w:rsidR="003A49FD" w:rsidRPr="001F6EA3">
        <w:rPr>
          <w:rFonts w:asciiTheme="majorHAnsi" w:hAnsiTheme="majorHAnsi" w:cstheme="majorHAnsi"/>
          <w:sz w:val="24"/>
          <w:szCs w:val="24"/>
          <w:highlight w:val="yellow"/>
          <w:lang w:val="lt-LT"/>
        </w:rPr>
        <w:t>202</w:t>
      </w:r>
      <w:r w:rsidR="001F6EA3" w:rsidRPr="00683DC7">
        <w:rPr>
          <w:rFonts w:asciiTheme="majorHAnsi" w:hAnsiTheme="majorHAnsi" w:cstheme="majorHAnsi"/>
          <w:sz w:val="24"/>
          <w:szCs w:val="24"/>
          <w:highlight w:val="yellow"/>
          <w:lang w:val="lt-LT"/>
        </w:rPr>
        <w:t>3</w:t>
      </w:r>
      <w:r w:rsidR="003A49FD" w:rsidRPr="001F6EA3">
        <w:rPr>
          <w:rFonts w:asciiTheme="majorHAnsi" w:hAnsiTheme="majorHAnsi" w:cstheme="majorHAnsi"/>
          <w:sz w:val="24"/>
          <w:szCs w:val="24"/>
          <w:highlight w:val="yellow"/>
          <w:lang w:val="lt-LT"/>
        </w:rPr>
        <w:t xml:space="preserve"> metų</w:t>
      </w:r>
      <w:r w:rsidRPr="001F6EA3">
        <w:rPr>
          <w:rFonts w:asciiTheme="majorHAnsi" w:hAnsiTheme="majorHAnsi" w:cstheme="majorHAnsi"/>
          <w:sz w:val="24"/>
          <w:szCs w:val="24"/>
          <w:highlight w:val="yellow"/>
          <w:lang w:val="lt-LT"/>
        </w:rPr>
        <w:t xml:space="preserve"> </w:t>
      </w:r>
      <w:r w:rsidR="008D3F43" w:rsidRPr="001F6EA3">
        <w:rPr>
          <w:rFonts w:asciiTheme="majorHAnsi" w:hAnsiTheme="majorHAnsi" w:cstheme="majorHAnsi"/>
          <w:sz w:val="24"/>
          <w:szCs w:val="24"/>
          <w:highlight w:val="yellow"/>
          <w:lang w:val="lt-LT"/>
        </w:rPr>
        <w:t>lapkričio</w:t>
      </w:r>
      <w:r w:rsidR="009E2BBE" w:rsidRPr="001F6EA3">
        <w:rPr>
          <w:rFonts w:asciiTheme="majorHAnsi" w:hAnsiTheme="majorHAnsi" w:cstheme="majorHAnsi"/>
          <w:sz w:val="24"/>
          <w:szCs w:val="24"/>
          <w:highlight w:val="yellow"/>
          <w:lang w:val="lt-LT"/>
        </w:rPr>
        <w:t xml:space="preserve"> </w:t>
      </w:r>
      <w:r w:rsidR="00187F88" w:rsidRPr="001F6EA3">
        <w:rPr>
          <w:rFonts w:asciiTheme="majorHAnsi" w:hAnsiTheme="majorHAnsi" w:cstheme="majorHAnsi"/>
          <w:sz w:val="24"/>
          <w:szCs w:val="24"/>
          <w:highlight w:val="yellow"/>
          <w:lang w:val="lt-LT"/>
        </w:rPr>
        <w:t>1</w:t>
      </w:r>
      <w:r w:rsidR="00C77A3F" w:rsidRPr="001F6EA3">
        <w:rPr>
          <w:rFonts w:asciiTheme="majorHAnsi" w:hAnsiTheme="majorHAnsi" w:cstheme="majorHAnsi"/>
          <w:sz w:val="24"/>
          <w:szCs w:val="24"/>
          <w:highlight w:val="yellow"/>
          <w:lang w:val="lt-LT"/>
        </w:rPr>
        <w:t>5</w:t>
      </w:r>
      <w:r w:rsidR="00FB688A" w:rsidRPr="001F6EA3">
        <w:rPr>
          <w:rFonts w:asciiTheme="majorHAnsi" w:hAnsiTheme="majorHAnsi" w:cstheme="majorHAnsi"/>
          <w:sz w:val="24"/>
          <w:szCs w:val="24"/>
          <w:highlight w:val="yellow"/>
          <w:lang w:val="lt-LT"/>
        </w:rPr>
        <w:t xml:space="preserve"> dieną</w:t>
      </w:r>
    </w:p>
    <w:p w14:paraId="5CF2EC0A" w14:textId="77777777" w:rsidR="003651AE" w:rsidRPr="001B43BD" w:rsidRDefault="003651AE" w:rsidP="003A49FD">
      <w:pPr>
        <w:tabs>
          <w:tab w:val="left" w:pos="567"/>
        </w:tabs>
        <w:jc w:val="both"/>
        <w:rPr>
          <w:rFonts w:asciiTheme="majorHAnsi" w:hAnsiTheme="majorHAnsi" w:cstheme="majorHAnsi"/>
          <w:sz w:val="24"/>
          <w:szCs w:val="24"/>
          <w:lang w:val="lt-LT"/>
        </w:rPr>
      </w:pPr>
    </w:p>
    <w:p w14:paraId="4DCA2568" w14:textId="77777777" w:rsidR="00572F56" w:rsidRDefault="00572F56" w:rsidP="003A49FD">
      <w:pPr>
        <w:tabs>
          <w:tab w:val="left" w:pos="567"/>
        </w:tabs>
        <w:jc w:val="both"/>
        <w:rPr>
          <w:rFonts w:asciiTheme="majorHAnsi" w:hAnsiTheme="majorHAnsi" w:cstheme="majorHAnsi"/>
          <w:sz w:val="24"/>
          <w:szCs w:val="24"/>
          <w:lang w:val="lt-LT"/>
        </w:rPr>
      </w:pPr>
    </w:p>
    <w:p w14:paraId="46D971F0" w14:textId="77777777" w:rsidR="00C77A3F" w:rsidRDefault="00C77A3F" w:rsidP="003A49FD">
      <w:pPr>
        <w:tabs>
          <w:tab w:val="left" w:pos="567"/>
        </w:tabs>
        <w:jc w:val="both"/>
        <w:rPr>
          <w:rFonts w:asciiTheme="majorHAnsi" w:hAnsiTheme="majorHAnsi" w:cstheme="majorHAnsi"/>
          <w:sz w:val="24"/>
          <w:szCs w:val="24"/>
          <w:lang w:val="lt-LT"/>
        </w:rPr>
      </w:pPr>
    </w:p>
    <w:p w14:paraId="3458144F" w14:textId="77777777" w:rsidR="00C77A3F" w:rsidRDefault="00C77A3F" w:rsidP="003A49FD">
      <w:pPr>
        <w:tabs>
          <w:tab w:val="left" w:pos="567"/>
        </w:tabs>
        <w:jc w:val="both"/>
        <w:rPr>
          <w:rFonts w:asciiTheme="majorHAnsi" w:hAnsiTheme="majorHAnsi" w:cstheme="majorHAnsi"/>
          <w:sz w:val="24"/>
          <w:szCs w:val="24"/>
          <w:lang w:val="lt-LT"/>
        </w:rPr>
      </w:pPr>
    </w:p>
    <w:p w14:paraId="27DA92AE" w14:textId="77777777" w:rsidR="00C77A3F" w:rsidRDefault="00C77A3F" w:rsidP="003A49FD">
      <w:pPr>
        <w:tabs>
          <w:tab w:val="left" w:pos="567"/>
        </w:tabs>
        <w:jc w:val="both"/>
        <w:rPr>
          <w:rFonts w:asciiTheme="majorHAnsi" w:hAnsiTheme="majorHAnsi" w:cstheme="majorHAnsi"/>
          <w:sz w:val="24"/>
          <w:szCs w:val="24"/>
          <w:lang w:val="lt-LT"/>
        </w:rPr>
      </w:pPr>
    </w:p>
    <w:p w14:paraId="6E5617DE" w14:textId="320FEBEC" w:rsidR="001C4C62" w:rsidRPr="001B43BD" w:rsidRDefault="007430C6" w:rsidP="003A49FD">
      <w:pPr>
        <w:tabs>
          <w:tab w:val="left" w:pos="567"/>
        </w:tabs>
        <w:jc w:val="both"/>
        <w:rPr>
          <w:rFonts w:asciiTheme="majorHAnsi" w:hAnsiTheme="majorHAnsi" w:cstheme="majorHAnsi"/>
          <w:sz w:val="24"/>
          <w:szCs w:val="24"/>
          <w:lang w:val="lt-LT"/>
        </w:rPr>
      </w:pPr>
      <w:r w:rsidRPr="001B43BD">
        <w:rPr>
          <w:rFonts w:asciiTheme="majorHAnsi" w:hAnsiTheme="majorHAnsi" w:cstheme="majorHAnsi"/>
          <w:sz w:val="24"/>
          <w:szCs w:val="24"/>
          <w:lang w:val="lt-LT"/>
        </w:rPr>
        <w:t xml:space="preserve">Asociacijos </w:t>
      </w:r>
      <w:r w:rsidR="00C52484" w:rsidRPr="001B43BD">
        <w:rPr>
          <w:rFonts w:asciiTheme="majorHAnsi" w:hAnsiTheme="majorHAnsi" w:cstheme="majorHAnsi"/>
          <w:sz w:val="24"/>
          <w:szCs w:val="24"/>
          <w:lang w:val="lt-LT"/>
        </w:rPr>
        <w:t>Lietuvos automobilių sporto federacija prezidentas Egidijus Janavičius</w:t>
      </w:r>
      <w:r w:rsidR="00F66F17" w:rsidRPr="001B43BD">
        <w:rPr>
          <w:rFonts w:asciiTheme="majorHAnsi" w:hAnsiTheme="majorHAnsi" w:cstheme="majorHAnsi"/>
          <w:sz w:val="24"/>
          <w:szCs w:val="24"/>
          <w:lang w:val="lt-LT"/>
        </w:rPr>
        <w:t xml:space="preserve">                           </w:t>
      </w:r>
    </w:p>
    <w:sectPr w:rsidR="001C4C62" w:rsidRPr="001B43BD" w:rsidSect="00503FA5">
      <w:footerReference w:type="even" r:id="rId9"/>
      <w:footerReference w:type="default" r:id="rId10"/>
      <w:pgSz w:w="11900" w:h="16840"/>
      <w:pgMar w:top="1440" w:right="1127" w:bottom="709" w:left="180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9933" w14:textId="77777777" w:rsidR="005B2D18" w:rsidRDefault="005B2D18" w:rsidP="00603EF3">
      <w:r>
        <w:separator/>
      </w:r>
    </w:p>
  </w:endnote>
  <w:endnote w:type="continuationSeparator" w:id="0">
    <w:p w14:paraId="681AA88A" w14:textId="77777777" w:rsidR="005B2D18" w:rsidRDefault="005B2D18" w:rsidP="0060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9C63" w14:textId="5F9897C5" w:rsidR="00E467F5" w:rsidRDefault="007A4FF4" w:rsidP="00DF4662">
    <w:pPr>
      <w:pStyle w:val="Footer"/>
      <w:framePr w:wrap="around" w:vAnchor="text" w:hAnchor="margin" w:xAlign="right" w:y="1"/>
      <w:rPr>
        <w:rStyle w:val="PageNumber"/>
      </w:rPr>
    </w:pPr>
    <w:r>
      <w:rPr>
        <w:rStyle w:val="PageNumber"/>
      </w:rPr>
      <w:fldChar w:fldCharType="begin"/>
    </w:r>
    <w:r w:rsidR="00E467F5">
      <w:rPr>
        <w:rStyle w:val="PageNumber"/>
      </w:rPr>
      <w:instrText xml:space="preserve">PAGE  </w:instrText>
    </w:r>
    <w:r>
      <w:rPr>
        <w:rStyle w:val="PageNumber"/>
      </w:rPr>
      <w:fldChar w:fldCharType="separate"/>
    </w:r>
    <w:r w:rsidR="00DE5C1F">
      <w:rPr>
        <w:rStyle w:val="PageNumber"/>
        <w:noProof/>
      </w:rPr>
      <w:t>10</w:t>
    </w:r>
    <w:r>
      <w:rPr>
        <w:rStyle w:val="PageNumber"/>
      </w:rPr>
      <w:fldChar w:fldCharType="end"/>
    </w:r>
  </w:p>
  <w:p w14:paraId="1DAC2496" w14:textId="77777777" w:rsidR="00E467F5" w:rsidRDefault="00E467F5" w:rsidP="00761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DE32" w14:textId="77777777" w:rsidR="00E467F5" w:rsidRPr="00DE5C1F" w:rsidRDefault="007A4FF4" w:rsidP="00DF4662">
    <w:pPr>
      <w:pStyle w:val="Footer"/>
      <w:framePr w:wrap="around" w:vAnchor="text" w:hAnchor="margin" w:xAlign="right" w:y="1"/>
      <w:rPr>
        <w:rStyle w:val="PageNumber"/>
        <w:rFonts w:asciiTheme="majorHAnsi" w:hAnsiTheme="majorHAnsi" w:cstheme="majorHAnsi"/>
      </w:rPr>
    </w:pPr>
    <w:r w:rsidRPr="00DE5C1F">
      <w:rPr>
        <w:rStyle w:val="PageNumber"/>
        <w:rFonts w:asciiTheme="majorHAnsi" w:hAnsiTheme="majorHAnsi" w:cstheme="majorHAnsi"/>
      </w:rPr>
      <w:fldChar w:fldCharType="begin"/>
    </w:r>
    <w:r w:rsidR="00E467F5" w:rsidRPr="00DE5C1F">
      <w:rPr>
        <w:rStyle w:val="PageNumber"/>
        <w:rFonts w:asciiTheme="majorHAnsi" w:hAnsiTheme="majorHAnsi" w:cstheme="majorHAnsi"/>
      </w:rPr>
      <w:instrText xml:space="preserve">PAGE  </w:instrText>
    </w:r>
    <w:r w:rsidRPr="00DE5C1F">
      <w:rPr>
        <w:rStyle w:val="PageNumber"/>
        <w:rFonts w:asciiTheme="majorHAnsi" w:hAnsiTheme="majorHAnsi" w:cstheme="majorHAnsi"/>
      </w:rPr>
      <w:fldChar w:fldCharType="separate"/>
    </w:r>
    <w:r w:rsidR="0093052C" w:rsidRPr="00DE5C1F">
      <w:rPr>
        <w:rStyle w:val="PageNumber"/>
        <w:rFonts w:asciiTheme="majorHAnsi" w:hAnsiTheme="majorHAnsi" w:cstheme="majorHAnsi"/>
        <w:noProof/>
      </w:rPr>
      <w:t>6</w:t>
    </w:r>
    <w:r w:rsidRPr="00DE5C1F">
      <w:rPr>
        <w:rStyle w:val="PageNumber"/>
        <w:rFonts w:asciiTheme="majorHAnsi" w:hAnsiTheme="majorHAnsi" w:cstheme="majorHAnsi"/>
      </w:rPr>
      <w:fldChar w:fldCharType="end"/>
    </w:r>
  </w:p>
  <w:p w14:paraId="665B112F" w14:textId="77777777" w:rsidR="00E467F5" w:rsidRDefault="00E467F5" w:rsidP="00761D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6047" w14:textId="77777777" w:rsidR="005B2D18" w:rsidRDefault="005B2D18" w:rsidP="00603EF3">
      <w:r>
        <w:separator/>
      </w:r>
    </w:p>
  </w:footnote>
  <w:footnote w:type="continuationSeparator" w:id="0">
    <w:p w14:paraId="55F88E87" w14:textId="77777777" w:rsidR="005B2D18" w:rsidRDefault="005B2D18" w:rsidP="0060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7C0"/>
    <w:multiLevelType w:val="multilevel"/>
    <w:tmpl w:val="10B2ECF4"/>
    <w:lvl w:ilvl="0">
      <w:start w:val="1"/>
      <w:numFmt w:val="decimal"/>
      <w:lvlText w:val="%1."/>
      <w:lvlJc w:val="left"/>
      <w:pPr>
        <w:ind w:left="720" w:hanging="360"/>
      </w:pPr>
      <w:rPr>
        <w:rFonts w:hint="default"/>
        <w:strike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020A85"/>
    <w:multiLevelType w:val="multilevel"/>
    <w:tmpl w:val="10B2ECF4"/>
    <w:lvl w:ilvl="0">
      <w:start w:val="1"/>
      <w:numFmt w:val="decimal"/>
      <w:lvlText w:val="%1."/>
      <w:lvlJc w:val="left"/>
      <w:pPr>
        <w:ind w:left="720" w:hanging="360"/>
      </w:pPr>
      <w:rPr>
        <w:rFonts w:hint="default"/>
        <w:strike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1B6171"/>
    <w:multiLevelType w:val="hybridMultilevel"/>
    <w:tmpl w:val="E1B6A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95740"/>
    <w:multiLevelType w:val="hybridMultilevel"/>
    <w:tmpl w:val="09EC0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F6227D"/>
    <w:multiLevelType w:val="multilevel"/>
    <w:tmpl w:val="C78CD1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D786C56"/>
    <w:multiLevelType w:val="hybridMultilevel"/>
    <w:tmpl w:val="FC443F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952FFD"/>
    <w:multiLevelType w:val="hybridMultilevel"/>
    <w:tmpl w:val="6AB2BD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166E14"/>
    <w:multiLevelType w:val="hybridMultilevel"/>
    <w:tmpl w:val="6852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90B4A"/>
    <w:multiLevelType w:val="multilevel"/>
    <w:tmpl w:val="B072A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24F06"/>
    <w:multiLevelType w:val="multilevel"/>
    <w:tmpl w:val="A0A6A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C71A1"/>
    <w:multiLevelType w:val="multilevel"/>
    <w:tmpl w:val="F518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93549"/>
    <w:multiLevelType w:val="multilevel"/>
    <w:tmpl w:val="F1446C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33983"/>
    <w:multiLevelType w:val="hybridMultilevel"/>
    <w:tmpl w:val="95E2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36BC8"/>
    <w:multiLevelType w:val="multilevel"/>
    <w:tmpl w:val="38CA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340F0"/>
    <w:multiLevelType w:val="hybridMultilevel"/>
    <w:tmpl w:val="0CA467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16F00E7"/>
    <w:multiLevelType w:val="multilevel"/>
    <w:tmpl w:val="10B2ECF4"/>
    <w:lvl w:ilvl="0">
      <w:start w:val="1"/>
      <w:numFmt w:val="decimal"/>
      <w:lvlText w:val="%1."/>
      <w:lvlJc w:val="left"/>
      <w:pPr>
        <w:ind w:left="720" w:hanging="360"/>
      </w:pPr>
      <w:rPr>
        <w:rFonts w:hint="default"/>
        <w:strike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E57662"/>
    <w:multiLevelType w:val="hybridMultilevel"/>
    <w:tmpl w:val="D292A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A1F2239"/>
    <w:multiLevelType w:val="multilevel"/>
    <w:tmpl w:val="2D661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E602E5"/>
    <w:multiLevelType w:val="multilevel"/>
    <w:tmpl w:val="510A61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C004EF"/>
    <w:multiLevelType w:val="hybridMultilevel"/>
    <w:tmpl w:val="F006B352"/>
    <w:lvl w:ilvl="0" w:tplc="CD46A962">
      <w:start w:val="1"/>
      <w:numFmt w:val="decimal"/>
      <w:lvlText w:val="5.%1."/>
      <w:lvlJc w:val="left"/>
      <w:pPr>
        <w:ind w:left="720" w:hanging="360"/>
      </w:pPr>
      <w:rPr>
        <w:rFonts w:hint="default"/>
        <w:strike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BC3636F"/>
    <w:multiLevelType w:val="hybridMultilevel"/>
    <w:tmpl w:val="DF50BC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C3C7991"/>
    <w:multiLevelType w:val="hybridMultilevel"/>
    <w:tmpl w:val="E3388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C62BCA"/>
    <w:multiLevelType w:val="multilevel"/>
    <w:tmpl w:val="3B44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C70276"/>
    <w:multiLevelType w:val="hybridMultilevel"/>
    <w:tmpl w:val="13EA58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3BA6521"/>
    <w:multiLevelType w:val="multilevel"/>
    <w:tmpl w:val="DB584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75BD0"/>
    <w:multiLevelType w:val="multilevel"/>
    <w:tmpl w:val="89620F9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4C4CC9"/>
    <w:multiLevelType w:val="hybridMultilevel"/>
    <w:tmpl w:val="F04AC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C8C4ED4"/>
    <w:multiLevelType w:val="multilevel"/>
    <w:tmpl w:val="DF566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CE2EC0"/>
    <w:multiLevelType w:val="multilevel"/>
    <w:tmpl w:val="FC340C54"/>
    <w:lvl w:ilvl="0">
      <w:start w:val="1"/>
      <w:numFmt w:val="decimal"/>
      <w:lvlText w:val="%1."/>
      <w:lvlJc w:val="left"/>
      <w:pPr>
        <w:ind w:left="720" w:hanging="360"/>
      </w:pPr>
      <w:rPr>
        <w:rFonts w:hint="default"/>
        <w:strike w:val="0"/>
      </w:rPr>
    </w:lvl>
    <w:lvl w:ilvl="1">
      <w:start w:val="1"/>
      <w:numFmt w:val="decimal"/>
      <w:isLgl/>
      <w:lvlText w:val="%1.%2."/>
      <w:lvlJc w:val="left"/>
      <w:pPr>
        <w:ind w:left="928" w:hanging="360"/>
      </w:pPr>
      <w:rPr>
        <w:rFonts w:hint="default"/>
        <w:b w:val="0"/>
        <w:i w:val="0"/>
        <w:strike w:val="0"/>
        <w:color w:val="auto"/>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87734407">
    <w:abstractNumId w:val="19"/>
  </w:num>
  <w:num w:numId="2" w16cid:durableId="47610695">
    <w:abstractNumId w:val="13"/>
  </w:num>
  <w:num w:numId="3" w16cid:durableId="986326668">
    <w:abstractNumId w:val="24"/>
  </w:num>
  <w:num w:numId="4" w16cid:durableId="670332055">
    <w:abstractNumId w:val="21"/>
  </w:num>
  <w:num w:numId="5" w16cid:durableId="1056473075">
    <w:abstractNumId w:val="3"/>
  </w:num>
  <w:num w:numId="6" w16cid:durableId="1291352546">
    <w:abstractNumId w:val="18"/>
  </w:num>
  <w:num w:numId="7" w16cid:durableId="1427732394">
    <w:abstractNumId w:val="4"/>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795"/>
          </w:tabs>
          <w:ind w:left="795" w:hanging="435"/>
        </w:pPr>
        <w:rPr>
          <w:rFonts w:hint="default"/>
          <w:strike w:val="0"/>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8" w16cid:durableId="878475730">
    <w:abstractNumId w:val="25"/>
  </w:num>
  <w:num w:numId="9" w16cid:durableId="126162869">
    <w:abstractNumId w:val="11"/>
  </w:num>
  <w:num w:numId="10" w16cid:durableId="993945831">
    <w:abstractNumId w:val="10"/>
  </w:num>
  <w:num w:numId="11" w16cid:durableId="976950966">
    <w:abstractNumId w:val="9"/>
  </w:num>
  <w:num w:numId="12" w16cid:durableId="391316584">
    <w:abstractNumId w:val="27"/>
  </w:num>
  <w:num w:numId="13" w16cid:durableId="414134904">
    <w:abstractNumId w:val="2"/>
  </w:num>
  <w:num w:numId="14" w16cid:durableId="571937550">
    <w:abstractNumId w:val="8"/>
  </w:num>
  <w:num w:numId="15" w16cid:durableId="365788578">
    <w:abstractNumId w:val="17"/>
  </w:num>
  <w:num w:numId="16" w16cid:durableId="363293721">
    <w:abstractNumId w:val="22"/>
  </w:num>
  <w:num w:numId="17" w16cid:durableId="244606616">
    <w:abstractNumId w:val="12"/>
  </w:num>
  <w:num w:numId="18" w16cid:durableId="115611929">
    <w:abstractNumId w:val="7"/>
  </w:num>
  <w:num w:numId="19" w16cid:durableId="312416934">
    <w:abstractNumId w:val="26"/>
  </w:num>
  <w:num w:numId="20" w16cid:durableId="1194608253">
    <w:abstractNumId w:val="28"/>
  </w:num>
  <w:num w:numId="21" w16cid:durableId="931359054">
    <w:abstractNumId w:val="6"/>
  </w:num>
  <w:num w:numId="22" w16cid:durableId="1488008290">
    <w:abstractNumId w:val="14"/>
  </w:num>
  <w:num w:numId="23" w16cid:durableId="1022249353">
    <w:abstractNumId w:val="1"/>
  </w:num>
  <w:num w:numId="24" w16cid:durableId="1645546002">
    <w:abstractNumId w:val="20"/>
  </w:num>
  <w:num w:numId="25" w16cid:durableId="1760835295">
    <w:abstractNumId w:val="23"/>
  </w:num>
  <w:num w:numId="26" w16cid:durableId="1347370917">
    <w:abstractNumId w:val="0"/>
  </w:num>
  <w:num w:numId="27" w16cid:durableId="1348212516">
    <w:abstractNumId w:val="15"/>
  </w:num>
  <w:num w:numId="28" w16cid:durableId="380443841">
    <w:abstractNumId w:val="5"/>
  </w:num>
  <w:num w:numId="29" w16cid:durableId="21467731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D6"/>
    <w:rsid w:val="000005BE"/>
    <w:rsid w:val="00000A93"/>
    <w:rsid w:val="00000B7D"/>
    <w:rsid w:val="00000C12"/>
    <w:rsid w:val="00002334"/>
    <w:rsid w:val="0000274E"/>
    <w:rsid w:val="00003463"/>
    <w:rsid w:val="000035E3"/>
    <w:rsid w:val="000038BE"/>
    <w:rsid w:val="00004533"/>
    <w:rsid w:val="000053D7"/>
    <w:rsid w:val="00005CDA"/>
    <w:rsid w:val="00005EFA"/>
    <w:rsid w:val="00006F53"/>
    <w:rsid w:val="00006FB6"/>
    <w:rsid w:val="000101D4"/>
    <w:rsid w:val="000113D1"/>
    <w:rsid w:val="00011BE4"/>
    <w:rsid w:val="00012F24"/>
    <w:rsid w:val="000136A1"/>
    <w:rsid w:val="0001398F"/>
    <w:rsid w:val="00013A12"/>
    <w:rsid w:val="00014976"/>
    <w:rsid w:val="00014BA8"/>
    <w:rsid w:val="00015214"/>
    <w:rsid w:val="00015499"/>
    <w:rsid w:val="00015D8D"/>
    <w:rsid w:val="000165EB"/>
    <w:rsid w:val="00016723"/>
    <w:rsid w:val="00016881"/>
    <w:rsid w:val="00016942"/>
    <w:rsid w:val="0002178C"/>
    <w:rsid w:val="0002345D"/>
    <w:rsid w:val="00023FF1"/>
    <w:rsid w:val="00024478"/>
    <w:rsid w:val="00024984"/>
    <w:rsid w:val="00026003"/>
    <w:rsid w:val="00026313"/>
    <w:rsid w:val="0002689C"/>
    <w:rsid w:val="00026CFA"/>
    <w:rsid w:val="000304A2"/>
    <w:rsid w:val="00030C8C"/>
    <w:rsid w:val="0003165C"/>
    <w:rsid w:val="0003188C"/>
    <w:rsid w:val="000322E3"/>
    <w:rsid w:val="000325FF"/>
    <w:rsid w:val="000336F4"/>
    <w:rsid w:val="00033DB4"/>
    <w:rsid w:val="0003593E"/>
    <w:rsid w:val="000404CE"/>
    <w:rsid w:val="00041378"/>
    <w:rsid w:val="000419CF"/>
    <w:rsid w:val="000420B9"/>
    <w:rsid w:val="000447EF"/>
    <w:rsid w:val="00045BBB"/>
    <w:rsid w:val="000463FF"/>
    <w:rsid w:val="00046E62"/>
    <w:rsid w:val="000475E4"/>
    <w:rsid w:val="00050253"/>
    <w:rsid w:val="0005030A"/>
    <w:rsid w:val="00051C52"/>
    <w:rsid w:val="00051F87"/>
    <w:rsid w:val="000524B5"/>
    <w:rsid w:val="00053741"/>
    <w:rsid w:val="0005390E"/>
    <w:rsid w:val="00054AB3"/>
    <w:rsid w:val="00054EB0"/>
    <w:rsid w:val="000557E8"/>
    <w:rsid w:val="00057380"/>
    <w:rsid w:val="0006082F"/>
    <w:rsid w:val="0006178A"/>
    <w:rsid w:val="0006369C"/>
    <w:rsid w:val="00063D4E"/>
    <w:rsid w:val="00063DCD"/>
    <w:rsid w:val="000655D9"/>
    <w:rsid w:val="000655DC"/>
    <w:rsid w:val="00066EE6"/>
    <w:rsid w:val="000672E7"/>
    <w:rsid w:val="00067B77"/>
    <w:rsid w:val="00070E2B"/>
    <w:rsid w:val="00075EE5"/>
    <w:rsid w:val="0007698B"/>
    <w:rsid w:val="000774E3"/>
    <w:rsid w:val="00077B43"/>
    <w:rsid w:val="000809E8"/>
    <w:rsid w:val="000829BA"/>
    <w:rsid w:val="00082B29"/>
    <w:rsid w:val="00082E16"/>
    <w:rsid w:val="00084E5C"/>
    <w:rsid w:val="00086223"/>
    <w:rsid w:val="0008749C"/>
    <w:rsid w:val="00087EBB"/>
    <w:rsid w:val="00090690"/>
    <w:rsid w:val="00090BD1"/>
    <w:rsid w:val="00091136"/>
    <w:rsid w:val="00091AB3"/>
    <w:rsid w:val="00092346"/>
    <w:rsid w:val="00092A97"/>
    <w:rsid w:val="00093293"/>
    <w:rsid w:val="0009337D"/>
    <w:rsid w:val="00094495"/>
    <w:rsid w:val="000945FE"/>
    <w:rsid w:val="000963F3"/>
    <w:rsid w:val="00096A09"/>
    <w:rsid w:val="0009729F"/>
    <w:rsid w:val="00097C71"/>
    <w:rsid w:val="000A12DB"/>
    <w:rsid w:val="000A24CD"/>
    <w:rsid w:val="000A310B"/>
    <w:rsid w:val="000A33F6"/>
    <w:rsid w:val="000A46DD"/>
    <w:rsid w:val="000A594E"/>
    <w:rsid w:val="000A6A0C"/>
    <w:rsid w:val="000A6C5F"/>
    <w:rsid w:val="000A6C77"/>
    <w:rsid w:val="000A7F29"/>
    <w:rsid w:val="000B2D19"/>
    <w:rsid w:val="000B342C"/>
    <w:rsid w:val="000B3F8D"/>
    <w:rsid w:val="000B488C"/>
    <w:rsid w:val="000B6273"/>
    <w:rsid w:val="000B6B95"/>
    <w:rsid w:val="000B712B"/>
    <w:rsid w:val="000B7A9C"/>
    <w:rsid w:val="000C0369"/>
    <w:rsid w:val="000C0D5B"/>
    <w:rsid w:val="000C2465"/>
    <w:rsid w:val="000C2EAA"/>
    <w:rsid w:val="000C443A"/>
    <w:rsid w:val="000C4B43"/>
    <w:rsid w:val="000C6703"/>
    <w:rsid w:val="000C714F"/>
    <w:rsid w:val="000C7AC1"/>
    <w:rsid w:val="000D0967"/>
    <w:rsid w:val="000D107E"/>
    <w:rsid w:val="000D12D0"/>
    <w:rsid w:val="000D1DDD"/>
    <w:rsid w:val="000D23B7"/>
    <w:rsid w:val="000D3F68"/>
    <w:rsid w:val="000D447D"/>
    <w:rsid w:val="000D497D"/>
    <w:rsid w:val="000D518C"/>
    <w:rsid w:val="000D52DA"/>
    <w:rsid w:val="000D591F"/>
    <w:rsid w:val="000D6A05"/>
    <w:rsid w:val="000D6E5B"/>
    <w:rsid w:val="000E1BBE"/>
    <w:rsid w:val="000E2264"/>
    <w:rsid w:val="000E30A3"/>
    <w:rsid w:val="000E3ADB"/>
    <w:rsid w:val="000E4B7E"/>
    <w:rsid w:val="000E53D9"/>
    <w:rsid w:val="000E5560"/>
    <w:rsid w:val="000E5A5B"/>
    <w:rsid w:val="000E5F5C"/>
    <w:rsid w:val="000E6760"/>
    <w:rsid w:val="000E7347"/>
    <w:rsid w:val="000E7E1E"/>
    <w:rsid w:val="000F0E8C"/>
    <w:rsid w:val="000F1BEE"/>
    <w:rsid w:val="000F26C4"/>
    <w:rsid w:val="000F3B08"/>
    <w:rsid w:val="000F3C94"/>
    <w:rsid w:val="000F3CA5"/>
    <w:rsid w:val="000F4BD4"/>
    <w:rsid w:val="000F4E55"/>
    <w:rsid w:val="000F6BD2"/>
    <w:rsid w:val="00100602"/>
    <w:rsid w:val="00101C05"/>
    <w:rsid w:val="001021D2"/>
    <w:rsid w:val="001021E5"/>
    <w:rsid w:val="00102304"/>
    <w:rsid w:val="00103682"/>
    <w:rsid w:val="00103BBA"/>
    <w:rsid w:val="00104E8A"/>
    <w:rsid w:val="001057B8"/>
    <w:rsid w:val="001061E6"/>
    <w:rsid w:val="00106E5E"/>
    <w:rsid w:val="0010757F"/>
    <w:rsid w:val="001075DC"/>
    <w:rsid w:val="00110122"/>
    <w:rsid w:val="001107AD"/>
    <w:rsid w:val="001107F3"/>
    <w:rsid w:val="0011111B"/>
    <w:rsid w:val="00113D17"/>
    <w:rsid w:val="00114039"/>
    <w:rsid w:val="001143D6"/>
    <w:rsid w:val="0011469B"/>
    <w:rsid w:val="001153A3"/>
    <w:rsid w:val="00116A56"/>
    <w:rsid w:val="001172C8"/>
    <w:rsid w:val="001206B8"/>
    <w:rsid w:val="001219D6"/>
    <w:rsid w:val="001225C0"/>
    <w:rsid w:val="00123C41"/>
    <w:rsid w:val="00123F90"/>
    <w:rsid w:val="001244D8"/>
    <w:rsid w:val="001246CE"/>
    <w:rsid w:val="00130897"/>
    <w:rsid w:val="00130E55"/>
    <w:rsid w:val="0013187E"/>
    <w:rsid w:val="00131EA8"/>
    <w:rsid w:val="00134A1C"/>
    <w:rsid w:val="001352B0"/>
    <w:rsid w:val="00137D8B"/>
    <w:rsid w:val="00141857"/>
    <w:rsid w:val="00142341"/>
    <w:rsid w:val="00142AB4"/>
    <w:rsid w:val="001434E0"/>
    <w:rsid w:val="00145F0F"/>
    <w:rsid w:val="00146A7B"/>
    <w:rsid w:val="00146DAF"/>
    <w:rsid w:val="001475EF"/>
    <w:rsid w:val="0015222C"/>
    <w:rsid w:val="00153260"/>
    <w:rsid w:val="00153C59"/>
    <w:rsid w:val="001541B7"/>
    <w:rsid w:val="00154B5C"/>
    <w:rsid w:val="00155A45"/>
    <w:rsid w:val="001561A9"/>
    <w:rsid w:val="00156A7C"/>
    <w:rsid w:val="001570C5"/>
    <w:rsid w:val="001634DD"/>
    <w:rsid w:val="001644CA"/>
    <w:rsid w:val="00164AFC"/>
    <w:rsid w:val="00165346"/>
    <w:rsid w:val="00166228"/>
    <w:rsid w:val="001710CE"/>
    <w:rsid w:val="0017145F"/>
    <w:rsid w:val="0017164C"/>
    <w:rsid w:val="001731BD"/>
    <w:rsid w:val="00173A44"/>
    <w:rsid w:val="00173ADA"/>
    <w:rsid w:val="0017412C"/>
    <w:rsid w:val="00174E05"/>
    <w:rsid w:val="001755BD"/>
    <w:rsid w:val="00175C1B"/>
    <w:rsid w:val="00176E0E"/>
    <w:rsid w:val="00176E16"/>
    <w:rsid w:val="00177A0B"/>
    <w:rsid w:val="001833C4"/>
    <w:rsid w:val="00183691"/>
    <w:rsid w:val="00184C6E"/>
    <w:rsid w:val="00186798"/>
    <w:rsid w:val="001876D5"/>
    <w:rsid w:val="00187A87"/>
    <w:rsid w:val="00187AEF"/>
    <w:rsid w:val="00187F88"/>
    <w:rsid w:val="0019012A"/>
    <w:rsid w:val="00191403"/>
    <w:rsid w:val="00191ED8"/>
    <w:rsid w:val="001929EC"/>
    <w:rsid w:val="0019503D"/>
    <w:rsid w:val="001960AD"/>
    <w:rsid w:val="00196783"/>
    <w:rsid w:val="00196848"/>
    <w:rsid w:val="00196A55"/>
    <w:rsid w:val="00196FC3"/>
    <w:rsid w:val="00196FFE"/>
    <w:rsid w:val="001A0160"/>
    <w:rsid w:val="001A0992"/>
    <w:rsid w:val="001A0EFF"/>
    <w:rsid w:val="001A118A"/>
    <w:rsid w:val="001A387E"/>
    <w:rsid w:val="001A4511"/>
    <w:rsid w:val="001A48A0"/>
    <w:rsid w:val="001A4E23"/>
    <w:rsid w:val="001A5534"/>
    <w:rsid w:val="001A5DE1"/>
    <w:rsid w:val="001A64A4"/>
    <w:rsid w:val="001A6652"/>
    <w:rsid w:val="001B059B"/>
    <w:rsid w:val="001B14A7"/>
    <w:rsid w:val="001B3A70"/>
    <w:rsid w:val="001B43BD"/>
    <w:rsid w:val="001B510F"/>
    <w:rsid w:val="001B5E8C"/>
    <w:rsid w:val="001B647F"/>
    <w:rsid w:val="001B760E"/>
    <w:rsid w:val="001C11B3"/>
    <w:rsid w:val="001C16F0"/>
    <w:rsid w:val="001C2B58"/>
    <w:rsid w:val="001C4C62"/>
    <w:rsid w:val="001C5557"/>
    <w:rsid w:val="001C6C7E"/>
    <w:rsid w:val="001C6F3E"/>
    <w:rsid w:val="001C73EA"/>
    <w:rsid w:val="001D064F"/>
    <w:rsid w:val="001D21AD"/>
    <w:rsid w:val="001D282F"/>
    <w:rsid w:val="001D453B"/>
    <w:rsid w:val="001D48B4"/>
    <w:rsid w:val="001D4FDC"/>
    <w:rsid w:val="001D5C56"/>
    <w:rsid w:val="001D6AE8"/>
    <w:rsid w:val="001D6FFD"/>
    <w:rsid w:val="001E005A"/>
    <w:rsid w:val="001E0316"/>
    <w:rsid w:val="001E0AA6"/>
    <w:rsid w:val="001E0D0E"/>
    <w:rsid w:val="001E1A7D"/>
    <w:rsid w:val="001E3855"/>
    <w:rsid w:val="001E3C39"/>
    <w:rsid w:val="001E41A8"/>
    <w:rsid w:val="001E4CB0"/>
    <w:rsid w:val="001E4FA6"/>
    <w:rsid w:val="001E6631"/>
    <w:rsid w:val="001E67B5"/>
    <w:rsid w:val="001E7141"/>
    <w:rsid w:val="001E7BC6"/>
    <w:rsid w:val="001F0FFC"/>
    <w:rsid w:val="001F1109"/>
    <w:rsid w:val="001F132A"/>
    <w:rsid w:val="001F1B51"/>
    <w:rsid w:val="001F1B7C"/>
    <w:rsid w:val="001F1C0C"/>
    <w:rsid w:val="001F1F83"/>
    <w:rsid w:val="001F4014"/>
    <w:rsid w:val="001F5054"/>
    <w:rsid w:val="001F6EA3"/>
    <w:rsid w:val="001F7A5F"/>
    <w:rsid w:val="00200141"/>
    <w:rsid w:val="00202326"/>
    <w:rsid w:val="00202764"/>
    <w:rsid w:val="00205228"/>
    <w:rsid w:val="0020530F"/>
    <w:rsid w:val="002066EB"/>
    <w:rsid w:val="0020679F"/>
    <w:rsid w:val="00207B1F"/>
    <w:rsid w:val="00212CD4"/>
    <w:rsid w:val="0021354E"/>
    <w:rsid w:val="002142C6"/>
    <w:rsid w:val="0021452B"/>
    <w:rsid w:val="00214A1C"/>
    <w:rsid w:val="0021676A"/>
    <w:rsid w:val="002177BD"/>
    <w:rsid w:val="00217BC4"/>
    <w:rsid w:val="00220801"/>
    <w:rsid w:val="002213BF"/>
    <w:rsid w:val="00221869"/>
    <w:rsid w:val="00221D74"/>
    <w:rsid w:val="0022484D"/>
    <w:rsid w:val="0022529E"/>
    <w:rsid w:val="002275D7"/>
    <w:rsid w:val="00227F28"/>
    <w:rsid w:val="0023074D"/>
    <w:rsid w:val="002307A3"/>
    <w:rsid w:val="002319CC"/>
    <w:rsid w:val="00231FA1"/>
    <w:rsid w:val="0023393F"/>
    <w:rsid w:val="0023531A"/>
    <w:rsid w:val="00235BF4"/>
    <w:rsid w:val="00235CDB"/>
    <w:rsid w:val="002375A9"/>
    <w:rsid w:val="002376A2"/>
    <w:rsid w:val="002377CF"/>
    <w:rsid w:val="00237BE2"/>
    <w:rsid w:val="0024223E"/>
    <w:rsid w:val="002431EE"/>
    <w:rsid w:val="00246511"/>
    <w:rsid w:val="002476FA"/>
    <w:rsid w:val="00250979"/>
    <w:rsid w:val="002512B7"/>
    <w:rsid w:val="00251828"/>
    <w:rsid w:val="00251BFA"/>
    <w:rsid w:val="002544A0"/>
    <w:rsid w:val="002547A3"/>
    <w:rsid w:val="00254DDD"/>
    <w:rsid w:val="002550A7"/>
    <w:rsid w:val="00255D66"/>
    <w:rsid w:val="00255F78"/>
    <w:rsid w:val="0025748A"/>
    <w:rsid w:val="002576EE"/>
    <w:rsid w:val="00260E9D"/>
    <w:rsid w:val="00260F67"/>
    <w:rsid w:val="00262684"/>
    <w:rsid w:val="002668C8"/>
    <w:rsid w:val="00267F85"/>
    <w:rsid w:val="0027088D"/>
    <w:rsid w:val="00272A45"/>
    <w:rsid w:val="00272C79"/>
    <w:rsid w:val="002752EC"/>
    <w:rsid w:val="002754E0"/>
    <w:rsid w:val="00275CF7"/>
    <w:rsid w:val="00276586"/>
    <w:rsid w:val="002766F8"/>
    <w:rsid w:val="00277CD6"/>
    <w:rsid w:val="0028080D"/>
    <w:rsid w:val="00280F38"/>
    <w:rsid w:val="00281630"/>
    <w:rsid w:val="0028165A"/>
    <w:rsid w:val="00282827"/>
    <w:rsid w:val="002840D1"/>
    <w:rsid w:val="002847F2"/>
    <w:rsid w:val="00284A1B"/>
    <w:rsid w:val="00285C4D"/>
    <w:rsid w:val="00285F46"/>
    <w:rsid w:val="00286D92"/>
    <w:rsid w:val="002871B8"/>
    <w:rsid w:val="00287DC2"/>
    <w:rsid w:val="002936C9"/>
    <w:rsid w:val="002937E7"/>
    <w:rsid w:val="00293812"/>
    <w:rsid w:val="002939F7"/>
    <w:rsid w:val="00293BF4"/>
    <w:rsid w:val="00294192"/>
    <w:rsid w:val="00294C93"/>
    <w:rsid w:val="00297699"/>
    <w:rsid w:val="002A0059"/>
    <w:rsid w:val="002A0985"/>
    <w:rsid w:val="002A2184"/>
    <w:rsid w:val="002A2374"/>
    <w:rsid w:val="002A2F30"/>
    <w:rsid w:val="002A3325"/>
    <w:rsid w:val="002A3B7D"/>
    <w:rsid w:val="002A5A51"/>
    <w:rsid w:val="002A61DA"/>
    <w:rsid w:val="002A6784"/>
    <w:rsid w:val="002A7065"/>
    <w:rsid w:val="002A71B9"/>
    <w:rsid w:val="002B04E5"/>
    <w:rsid w:val="002B0765"/>
    <w:rsid w:val="002B0FBD"/>
    <w:rsid w:val="002B11B4"/>
    <w:rsid w:val="002B11D6"/>
    <w:rsid w:val="002B11DD"/>
    <w:rsid w:val="002B15AD"/>
    <w:rsid w:val="002B2763"/>
    <w:rsid w:val="002B27E5"/>
    <w:rsid w:val="002B30F7"/>
    <w:rsid w:val="002B3744"/>
    <w:rsid w:val="002B4942"/>
    <w:rsid w:val="002B6F31"/>
    <w:rsid w:val="002B73A5"/>
    <w:rsid w:val="002B78FE"/>
    <w:rsid w:val="002C1697"/>
    <w:rsid w:val="002C1AA6"/>
    <w:rsid w:val="002C464E"/>
    <w:rsid w:val="002C6A6F"/>
    <w:rsid w:val="002C71DD"/>
    <w:rsid w:val="002D3422"/>
    <w:rsid w:val="002D3AD9"/>
    <w:rsid w:val="002D3FD4"/>
    <w:rsid w:val="002D7244"/>
    <w:rsid w:val="002D7598"/>
    <w:rsid w:val="002D7D54"/>
    <w:rsid w:val="002E06A9"/>
    <w:rsid w:val="002E2EAD"/>
    <w:rsid w:val="002E347B"/>
    <w:rsid w:val="002E3D8E"/>
    <w:rsid w:val="002E4A58"/>
    <w:rsid w:val="002E616F"/>
    <w:rsid w:val="002E6E0B"/>
    <w:rsid w:val="002F087C"/>
    <w:rsid w:val="002F0A34"/>
    <w:rsid w:val="002F1C51"/>
    <w:rsid w:val="002F25F6"/>
    <w:rsid w:val="002F3364"/>
    <w:rsid w:val="002F3B98"/>
    <w:rsid w:val="002F4135"/>
    <w:rsid w:val="002F4AEB"/>
    <w:rsid w:val="002F5777"/>
    <w:rsid w:val="002F5EC3"/>
    <w:rsid w:val="002F6A78"/>
    <w:rsid w:val="002F6D3D"/>
    <w:rsid w:val="002F70ED"/>
    <w:rsid w:val="002F77B5"/>
    <w:rsid w:val="002F7E9D"/>
    <w:rsid w:val="003026DA"/>
    <w:rsid w:val="00302B40"/>
    <w:rsid w:val="0030443D"/>
    <w:rsid w:val="00304632"/>
    <w:rsid w:val="0030664A"/>
    <w:rsid w:val="00310195"/>
    <w:rsid w:val="003105F8"/>
    <w:rsid w:val="003109B4"/>
    <w:rsid w:val="0031125A"/>
    <w:rsid w:val="00312565"/>
    <w:rsid w:val="00312AC5"/>
    <w:rsid w:val="00312FD6"/>
    <w:rsid w:val="003133B7"/>
    <w:rsid w:val="00313C20"/>
    <w:rsid w:val="00314606"/>
    <w:rsid w:val="003146C5"/>
    <w:rsid w:val="003147B6"/>
    <w:rsid w:val="00314CA0"/>
    <w:rsid w:val="00315C8C"/>
    <w:rsid w:val="00316711"/>
    <w:rsid w:val="00317037"/>
    <w:rsid w:val="003175C4"/>
    <w:rsid w:val="00317A22"/>
    <w:rsid w:val="00320594"/>
    <w:rsid w:val="00321684"/>
    <w:rsid w:val="003231E3"/>
    <w:rsid w:val="00323778"/>
    <w:rsid w:val="00323C46"/>
    <w:rsid w:val="00325BCB"/>
    <w:rsid w:val="00326446"/>
    <w:rsid w:val="0032691B"/>
    <w:rsid w:val="0032728D"/>
    <w:rsid w:val="003326AC"/>
    <w:rsid w:val="00334563"/>
    <w:rsid w:val="0033529A"/>
    <w:rsid w:val="0033570E"/>
    <w:rsid w:val="00335C27"/>
    <w:rsid w:val="00335D54"/>
    <w:rsid w:val="00336114"/>
    <w:rsid w:val="003369A1"/>
    <w:rsid w:val="00336A41"/>
    <w:rsid w:val="00337802"/>
    <w:rsid w:val="00340AE6"/>
    <w:rsid w:val="00340B76"/>
    <w:rsid w:val="0034167D"/>
    <w:rsid w:val="003456E3"/>
    <w:rsid w:val="00345AF8"/>
    <w:rsid w:val="00345C07"/>
    <w:rsid w:val="00345FB8"/>
    <w:rsid w:val="003460C4"/>
    <w:rsid w:val="003467D4"/>
    <w:rsid w:val="003502E1"/>
    <w:rsid w:val="003502FC"/>
    <w:rsid w:val="003503F3"/>
    <w:rsid w:val="00350D42"/>
    <w:rsid w:val="003511D2"/>
    <w:rsid w:val="00352D06"/>
    <w:rsid w:val="00353188"/>
    <w:rsid w:val="00353CC5"/>
    <w:rsid w:val="003545F7"/>
    <w:rsid w:val="0035492F"/>
    <w:rsid w:val="0035668D"/>
    <w:rsid w:val="00356B24"/>
    <w:rsid w:val="00357B77"/>
    <w:rsid w:val="00360400"/>
    <w:rsid w:val="003606BA"/>
    <w:rsid w:val="00362B25"/>
    <w:rsid w:val="003651AE"/>
    <w:rsid w:val="00365B05"/>
    <w:rsid w:val="00366233"/>
    <w:rsid w:val="00370D39"/>
    <w:rsid w:val="003714EC"/>
    <w:rsid w:val="00372302"/>
    <w:rsid w:val="0037360D"/>
    <w:rsid w:val="00374AA5"/>
    <w:rsid w:val="00376179"/>
    <w:rsid w:val="00376B6A"/>
    <w:rsid w:val="00380965"/>
    <w:rsid w:val="00381F5A"/>
    <w:rsid w:val="003824D3"/>
    <w:rsid w:val="00382DC6"/>
    <w:rsid w:val="00384415"/>
    <w:rsid w:val="00384E1B"/>
    <w:rsid w:val="0038523F"/>
    <w:rsid w:val="0038582F"/>
    <w:rsid w:val="00386511"/>
    <w:rsid w:val="00387D6B"/>
    <w:rsid w:val="003908C1"/>
    <w:rsid w:val="00390C84"/>
    <w:rsid w:val="00390E11"/>
    <w:rsid w:val="0039116F"/>
    <w:rsid w:val="00391441"/>
    <w:rsid w:val="00391F68"/>
    <w:rsid w:val="00393450"/>
    <w:rsid w:val="00393D4F"/>
    <w:rsid w:val="00395097"/>
    <w:rsid w:val="003956A9"/>
    <w:rsid w:val="00397BC9"/>
    <w:rsid w:val="003A015B"/>
    <w:rsid w:val="003A0E86"/>
    <w:rsid w:val="003A12F3"/>
    <w:rsid w:val="003A24B0"/>
    <w:rsid w:val="003A2AD0"/>
    <w:rsid w:val="003A2C04"/>
    <w:rsid w:val="003A40CE"/>
    <w:rsid w:val="003A49FD"/>
    <w:rsid w:val="003A4E0D"/>
    <w:rsid w:val="003A51FF"/>
    <w:rsid w:val="003A5555"/>
    <w:rsid w:val="003A6B7E"/>
    <w:rsid w:val="003A6D3F"/>
    <w:rsid w:val="003A6D4D"/>
    <w:rsid w:val="003A7FE2"/>
    <w:rsid w:val="003B02AF"/>
    <w:rsid w:val="003B0C24"/>
    <w:rsid w:val="003B0F83"/>
    <w:rsid w:val="003B100E"/>
    <w:rsid w:val="003B1CF5"/>
    <w:rsid w:val="003B224A"/>
    <w:rsid w:val="003B2FAD"/>
    <w:rsid w:val="003B38F3"/>
    <w:rsid w:val="003B6EBE"/>
    <w:rsid w:val="003B6EF4"/>
    <w:rsid w:val="003B7D30"/>
    <w:rsid w:val="003C01A8"/>
    <w:rsid w:val="003C26B5"/>
    <w:rsid w:val="003C2CD9"/>
    <w:rsid w:val="003C3642"/>
    <w:rsid w:val="003C3B2B"/>
    <w:rsid w:val="003C3E05"/>
    <w:rsid w:val="003C4259"/>
    <w:rsid w:val="003C461C"/>
    <w:rsid w:val="003C54E8"/>
    <w:rsid w:val="003C5C38"/>
    <w:rsid w:val="003C5F58"/>
    <w:rsid w:val="003C6CAE"/>
    <w:rsid w:val="003C79D7"/>
    <w:rsid w:val="003D071E"/>
    <w:rsid w:val="003D2608"/>
    <w:rsid w:val="003D2F51"/>
    <w:rsid w:val="003D326F"/>
    <w:rsid w:val="003D4E74"/>
    <w:rsid w:val="003D5BE1"/>
    <w:rsid w:val="003D63C9"/>
    <w:rsid w:val="003D6682"/>
    <w:rsid w:val="003E05DB"/>
    <w:rsid w:val="003E15D6"/>
    <w:rsid w:val="003E1BE9"/>
    <w:rsid w:val="003E1DAB"/>
    <w:rsid w:val="003E3AED"/>
    <w:rsid w:val="003E3F40"/>
    <w:rsid w:val="003E49B1"/>
    <w:rsid w:val="003E4CAB"/>
    <w:rsid w:val="003E5AE6"/>
    <w:rsid w:val="003E64C6"/>
    <w:rsid w:val="003E69B6"/>
    <w:rsid w:val="003F1671"/>
    <w:rsid w:val="003F2AD3"/>
    <w:rsid w:val="003F5A0A"/>
    <w:rsid w:val="003F63BB"/>
    <w:rsid w:val="003F68C6"/>
    <w:rsid w:val="003F6CD2"/>
    <w:rsid w:val="003F7E5E"/>
    <w:rsid w:val="00400E6B"/>
    <w:rsid w:val="00401674"/>
    <w:rsid w:val="00401FC6"/>
    <w:rsid w:val="00402375"/>
    <w:rsid w:val="0040272C"/>
    <w:rsid w:val="00403ADC"/>
    <w:rsid w:val="00403F19"/>
    <w:rsid w:val="00404050"/>
    <w:rsid w:val="00404C28"/>
    <w:rsid w:val="004059CF"/>
    <w:rsid w:val="00405DEA"/>
    <w:rsid w:val="00406A25"/>
    <w:rsid w:val="00406CF5"/>
    <w:rsid w:val="0040710A"/>
    <w:rsid w:val="0041139C"/>
    <w:rsid w:val="004146BB"/>
    <w:rsid w:val="00414BD9"/>
    <w:rsid w:val="0041530D"/>
    <w:rsid w:val="004154CA"/>
    <w:rsid w:val="00416071"/>
    <w:rsid w:val="00417A4C"/>
    <w:rsid w:val="00420CCD"/>
    <w:rsid w:val="004211E3"/>
    <w:rsid w:val="00421B74"/>
    <w:rsid w:val="00423194"/>
    <w:rsid w:val="004235F5"/>
    <w:rsid w:val="0042632E"/>
    <w:rsid w:val="0042652B"/>
    <w:rsid w:val="00427E20"/>
    <w:rsid w:val="00430088"/>
    <w:rsid w:val="0043032A"/>
    <w:rsid w:val="0043574C"/>
    <w:rsid w:val="004359CB"/>
    <w:rsid w:val="00435EB6"/>
    <w:rsid w:val="00436029"/>
    <w:rsid w:val="0043654C"/>
    <w:rsid w:val="004367B3"/>
    <w:rsid w:val="004400EC"/>
    <w:rsid w:val="00441212"/>
    <w:rsid w:val="004418B9"/>
    <w:rsid w:val="00441EDA"/>
    <w:rsid w:val="0044216D"/>
    <w:rsid w:val="00443A45"/>
    <w:rsid w:val="00444E1A"/>
    <w:rsid w:val="004455F4"/>
    <w:rsid w:val="004456DD"/>
    <w:rsid w:val="00450604"/>
    <w:rsid w:val="00450888"/>
    <w:rsid w:val="00453F6E"/>
    <w:rsid w:val="0045449C"/>
    <w:rsid w:val="00454A06"/>
    <w:rsid w:val="00454B90"/>
    <w:rsid w:val="00455408"/>
    <w:rsid w:val="00455562"/>
    <w:rsid w:val="0045585F"/>
    <w:rsid w:val="00456E85"/>
    <w:rsid w:val="00457D0E"/>
    <w:rsid w:val="00457FE6"/>
    <w:rsid w:val="00460520"/>
    <w:rsid w:val="004612B1"/>
    <w:rsid w:val="00462153"/>
    <w:rsid w:val="004621C6"/>
    <w:rsid w:val="004636FF"/>
    <w:rsid w:val="004638FD"/>
    <w:rsid w:val="00466EA4"/>
    <w:rsid w:val="00467177"/>
    <w:rsid w:val="004678C6"/>
    <w:rsid w:val="004706B5"/>
    <w:rsid w:val="004706F4"/>
    <w:rsid w:val="00470937"/>
    <w:rsid w:val="0047210A"/>
    <w:rsid w:val="00472875"/>
    <w:rsid w:val="004737B7"/>
    <w:rsid w:val="004740F9"/>
    <w:rsid w:val="004744DF"/>
    <w:rsid w:val="004751A4"/>
    <w:rsid w:val="004755A3"/>
    <w:rsid w:val="0047584C"/>
    <w:rsid w:val="00477242"/>
    <w:rsid w:val="00477E2C"/>
    <w:rsid w:val="004808B0"/>
    <w:rsid w:val="00480CB6"/>
    <w:rsid w:val="00480DF5"/>
    <w:rsid w:val="00482063"/>
    <w:rsid w:val="00482749"/>
    <w:rsid w:val="00482A94"/>
    <w:rsid w:val="0048366D"/>
    <w:rsid w:val="00484425"/>
    <w:rsid w:val="00485462"/>
    <w:rsid w:val="00485689"/>
    <w:rsid w:val="00485AEC"/>
    <w:rsid w:val="004861CD"/>
    <w:rsid w:val="004868F7"/>
    <w:rsid w:val="00486DB7"/>
    <w:rsid w:val="0048706F"/>
    <w:rsid w:val="004874A4"/>
    <w:rsid w:val="00487727"/>
    <w:rsid w:val="0049018B"/>
    <w:rsid w:val="004913AD"/>
    <w:rsid w:val="00491D43"/>
    <w:rsid w:val="00493DD6"/>
    <w:rsid w:val="00493FB1"/>
    <w:rsid w:val="00494573"/>
    <w:rsid w:val="004958E8"/>
    <w:rsid w:val="004960C0"/>
    <w:rsid w:val="00496AFA"/>
    <w:rsid w:val="004A02AF"/>
    <w:rsid w:val="004A067A"/>
    <w:rsid w:val="004A06EF"/>
    <w:rsid w:val="004A0700"/>
    <w:rsid w:val="004A0DEC"/>
    <w:rsid w:val="004A1633"/>
    <w:rsid w:val="004A2F5F"/>
    <w:rsid w:val="004A333B"/>
    <w:rsid w:val="004A40E0"/>
    <w:rsid w:val="004A44A5"/>
    <w:rsid w:val="004A4BB1"/>
    <w:rsid w:val="004A5CBD"/>
    <w:rsid w:val="004A6865"/>
    <w:rsid w:val="004A727A"/>
    <w:rsid w:val="004A75E1"/>
    <w:rsid w:val="004B130D"/>
    <w:rsid w:val="004B18BA"/>
    <w:rsid w:val="004B1DA6"/>
    <w:rsid w:val="004B21B8"/>
    <w:rsid w:val="004B2A1A"/>
    <w:rsid w:val="004B359F"/>
    <w:rsid w:val="004B37BF"/>
    <w:rsid w:val="004B3E56"/>
    <w:rsid w:val="004B42FA"/>
    <w:rsid w:val="004B46CC"/>
    <w:rsid w:val="004B5238"/>
    <w:rsid w:val="004C075B"/>
    <w:rsid w:val="004C0B82"/>
    <w:rsid w:val="004C1013"/>
    <w:rsid w:val="004C10D7"/>
    <w:rsid w:val="004C1C93"/>
    <w:rsid w:val="004C3B36"/>
    <w:rsid w:val="004C5F07"/>
    <w:rsid w:val="004C6514"/>
    <w:rsid w:val="004C6DE6"/>
    <w:rsid w:val="004C756B"/>
    <w:rsid w:val="004D095E"/>
    <w:rsid w:val="004D2103"/>
    <w:rsid w:val="004D22D3"/>
    <w:rsid w:val="004D32F4"/>
    <w:rsid w:val="004D365B"/>
    <w:rsid w:val="004D5666"/>
    <w:rsid w:val="004D5807"/>
    <w:rsid w:val="004D596A"/>
    <w:rsid w:val="004D6055"/>
    <w:rsid w:val="004D7DF9"/>
    <w:rsid w:val="004E0802"/>
    <w:rsid w:val="004E117C"/>
    <w:rsid w:val="004E2477"/>
    <w:rsid w:val="004E34F8"/>
    <w:rsid w:val="004E4FDA"/>
    <w:rsid w:val="004E5868"/>
    <w:rsid w:val="004E5E53"/>
    <w:rsid w:val="004E7EEB"/>
    <w:rsid w:val="004F001F"/>
    <w:rsid w:val="004F01C1"/>
    <w:rsid w:val="004F0F84"/>
    <w:rsid w:val="004F23E3"/>
    <w:rsid w:val="004F3DED"/>
    <w:rsid w:val="004F497D"/>
    <w:rsid w:val="004F6545"/>
    <w:rsid w:val="004F7069"/>
    <w:rsid w:val="00500952"/>
    <w:rsid w:val="00501408"/>
    <w:rsid w:val="0050173F"/>
    <w:rsid w:val="00501CBF"/>
    <w:rsid w:val="00503228"/>
    <w:rsid w:val="00503FA5"/>
    <w:rsid w:val="00504575"/>
    <w:rsid w:val="00504A18"/>
    <w:rsid w:val="00505896"/>
    <w:rsid w:val="00506949"/>
    <w:rsid w:val="00507352"/>
    <w:rsid w:val="005104F3"/>
    <w:rsid w:val="0051326A"/>
    <w:rsid w:val="00513583"/>
    <w:rsid w:val="0051372F"/>
    <w:rsid w:val="005138F5"/>
    <w:rsid w:val="00513C02"/>
    <w:rsid w:val="00514BE9"/>
    <w:rsid w:val="00514DA5"/>
    <w:rsid w:val="0051511A"/>
    <w:rsid w:val="0051627B"/>
    <w:rsid w:val="0051787C"/>
    <w:rsid w:val="00517E39"/>
    <w:rsid w:val="00520390"/>
    <w:rsid w:val="00521B48"/>
    <w:rsid w:val="00521F35"/>
    <w:rsid w:val="00522A1D"/>
    <w:rsid w:val="00523505"/>
    <w:rsid w:val="0052383E"/>
    <w:rsid w:val="00523A58"/>
    <w:rsid w:val="00523AA3"/>
    <w:rsid w:val="00523F27"/>
    <w:rsid w:val="005243AD"/>
    <w:rsid w:val="00524D91"/>
    <w:rsid w:val="005253F6"/>
    <w:rsid w:val="005258D1"/>
    <w:rsid w:val="00526494"/>
    <w:rsid w:val="005271A7"/>
    <w:rsid w:val="00527AFA"/>
    <w:rsid w:val="00527D20"/>
    <w:rsid w:val="005307B3"/>
    <w:rsid w:val="00530D16"/>
    <w:rsid w:val="005329BD"/>
    <w:rsid w:val="00534568"/>
    <w:rsid w:val="00534687"/>
    <w:rsid w:val="005358A2"/>
    <w:rsid w:val="0053708A"/>
    <w:rsid w:val="00537298"/>
    <w:rsid w:val="005407B7"/>
    <w:rsid w:val="00540B7E"/>
    <w:rsid w:val="00540DD9"/>
    <w:rsid w:val="00540FB2"/>
    <w:rsid w:val="0054134E"/>
    <w:rsid w:val="005421F0"/>
    <w:rsid w:val="00543863"/>
    <w:rsid w:val="005439A2"/>
    <w:rsid w:val="00543A13"/>
    <w:rsid w:val="00543F6C"/>
    <w:rsid w:val="00544050"/>
    <w:rsid w:val="00546EC5"/>
    <w:rsid w:val="0054726F"/>
    <w:rsid w:val="0055025C"/>
    <w:rsid w:val="00553AAB"/>
    <w:rsid w:val="00554033"/>
    <w:rsid w:val="00554090"/>
    <w:rsid w:val="00554328"/>
    <w:rsid w:val="005544EF"/>
    <w:rsid w:val="00554701"/>
    <w:rsid w:val="00556237"/>
    <w:rsid w:val="005568F1"/>
    <w:rsid w:val="005602B5"/>
    <w:rsid w:val="00561705"/>
    <w:rsid w:val="0056171F"/>
    <w:rsid w:val="00561773"/>
    <w:rsid w:val="00561DEB"/>
    <w:rsid w:val="005625A1"/>
    <w:rsid w:val="005647E3"/>
    <w:rsid w:val="00564976"/>
    <w:rsid w:val="00565846"/>
    <w:rsid w:val="00565C33"/>
    <w:rsid w:val="00566D0D"/>
    <w:rsid w:val="005671C3"/>
    <w:rsid w:val="0056765B"/>
    <w:rsid w:val="00571A52"/>
    <w:rsid w:val="00572BFD"/>
    <w:rsid w:val="00572F56"/>
    <w:rsid w:val="00575777"/>
    <w:rsid w:val="005766FF"/>
    <w:rsid w:val="00576714"/>
    <w:rsid w:val="005769CE"/>
    <w:rsid w:val="00580A22"/>
    <w:rsid w:val="005813E1"/>
    <w:rsid w:val="00582087"/>
    <w:rsid w:val="00582A8B"/>
    <w:rsid w:val="00583555"/>
    <w:rsid w:val="005844DD"/>
    <w:rsid w:val="005849DC"/>
    <w:rsid w:val="00585878"/>
    <w:rsid w:val="0058605C"/>
    <w:rsid w:val="0058741D"/>
    <w:rsid w:val="00587A8D"/>
    <w:rsid w:val="00590192"/>
    <w:rsid w:val="005901FD"/>
    <w:rsid w:val="0059030A"/>
    <w:rsid w:val="00591329"/>
    <w:rsid w:val="00591932"/>
    <w:rsid w:val="005929D7"/>
    <w:rsid w:val="0059341B"/>
    <w:rsid w:val="00594098"/>
    <w:rsid w:val="00594AAC"/>
    <w:rsid w:val="00594D04"/>
    <w:rsid w:val="00594D40"/>
    <w:rsid w:val="0059562D"/>
    <w:rsid w:val="00595BA3"/>
    <w:rsid w:val="00596167"/>
    <w:rsid w:val="005965B1"/>
    <w:rsid w:val="00596783"/>
    <w:rsid w:val="0059717B"/>
    <w:rsid w:val="00597C80"/>
    <w:rsid w:val="00597F13"/>
    <w:rsid w:val="005A05D1"/>
    <w:rsid w:val="005A1B35"/>
    <w:rsid w:val="005A1DFA"/>
    <w:rsid w:val="005A20B0"/>
    <w:rsid w:val="005A48CA"/>
    <w:rsid w:val="005A4A78"/>
    <w:rsid w:val="005A4DD6"/>
    <w:rsid w:val="005A50DC"/>
    <w:rsid w:val="005A5140"/>
    <w:rsid w:val="005A5E33"/>
    <w:rsid w:val="005A5F63"/>
    <w:rsid w:val="005A6B97"/>
    <w:rsid w:val="005A7711"/>
    <w:rsid w:val="005A7A17"/>
    <w:rsid w:val="005B0241"/>
    <w:rsid w:val="005B1C8D"/>
    <w:rsid w:val="005B2D18"/>
    <w:rsid w:val="005B3C2F"/>
    <w:rsid w:val="005B52CC"/>
    <w:rsid w:val="005B548B"/>
    <w:rsid w:val="005B64A9"/>
    <w:rsid w:val="005B6B95"/>
    <w:rsid w:val="005B74BE"/>
    <w:rsid w:val="005B7B51"/>
    <w:rsid w:val="005C00CA"/>
    <w:rsid w:val="005C0912"/>
    <w:rsid w:val="005C1476"/>
    <w:rsid w:val="005C1542"/>
    <w:rsid w:val="005C1671"/>
    <w:rsid w:val="005C1852"/>
    <w:rsid w:val="005C2D1E"/>
    <w:rsid w:val="005C64EE"/>
    <w:rsid w:val="005D1E84"/>
    <w:rsid w:val="005D208C"/>
    <w:rsid w:val="005D2659"/>
    <w:rsid w:val="005D3833"/>
    <w:rsid w:val="005D4576"/>
    <w:rsid w:val="005D50C8"/>
    <w:rsid w:val="005D56A0"/>
    <w:rsid w:val="005D5EF2"/>
    <w:rsid w:val="005D5F87"/>
    <w:rsid w:val="005D615C"/>
    <w:rsid w:val="005D61C9"/>
    <w:rsid w:val="005D65A0"/>
    <w:rsid w:val="005D68CC"/>
    <w:rsid w:val="005D6A33"/>
    <w:rsid w:val="005D6B94"/>
    <w:rsid w:val="005D6D17"/>
    <w:rsid w:val="005D6EF5"/>
    <w:rsid w:val="005D7C2C"/>
    <w:rsid w:val="005E033B"/>
    <w:rsid w:val="005E1CD6"/>
    <w:rsid w:val="005E20E9"/>
    <w:rsid w:val="005E2565"/>
    <w:rsid w:val="005E3ECA"/>
    <w:rsid w:val="005E4066"/>
    <w:rsid w:val="005E5595"/>
    <w:rsid w:val="005E5DD7"/>
    <w:rsid w:val="005E6278"/>
    <w:rsid w:val="005E6365"/>
    <w:rsid w:val="005E7D3A"/>
    <w:rsid w:val="005F1016"/>
    <w:rsid w:val="005F144F"/>
    <w:rsid w:val="005F215B"/>
    <w:rsid w:val="005F38A3"/>
    <w:rsid w:val="005F546E"/>
    <w:rsid w:val="005F5D59"/>
    <w:rsid w:val="005F5F8A"/>
    <w:rsid w:val="005F6B18"/>
    <w:rsid w:val="00600210"/>
    <w:rsid w:val="0060041B"/>
    <w:rsid w:val="00600C09"/>
    <w:rsid w:val="00600F92"/>
    <w:rsid w:val="006014B9"/>
    <w:rsid w:val="00603B16"/>
    <w:rsid w:val="00603BF7"/>
    <w:rsid w:val="00603EF3"/>
    <w:rsid w:val="006051F3"/>
    <w:rsid w:val="00610021"/>
    <w:rsid w:val="00610DBF"/>
    <w:rsid w:val="00610FA5"/>
    <w:rsid w:val="00611148"/>
    <w:rsid w:val="006111AD"/>
    <w:rsid w:val="006121D9"/>
    <w:rsid w:val="00612B05"/>
    <w:rsid w:val="0061366C"/>
    <w:rsid w:val="00613C2B"/>
    <w:rsid w:val="006148A4"/>
    <w:rsid w:val="006174C0"/>
    <w:rsid w:val="00617E68"/>
    <w:rsid w:val="00617E8D"/>
    <w:rsid w:val="00620870"/>
    <w:rsid w:val="00622E89"/>
    <w:rsid w:val="00622FF5"/>
    <w:rsid w:val="006235DC"/>
    <w:rsid w:val="0062457E"/>
    <w:rsid w:val="0062533E"/>
    <w:rsid w:val="00625788"/>
    <w:rsid w:val="00626883"/>
    <w:rsid w:val="0062723E"/>
    <w:rsid w:val="0063026C"/>
    <w:rsid w:val="00632C4C"/>
    <w:rsid w:val="006335CF"/>
    <w:rsid w:val="00635D1C"/>
    <w:rsid w:val="0063617C"/>
    <w:rsid w:val="006367E9"/>
    <w:rsid w:val="0064046C"/>
    <w:rsid w:val="006408AB"/>
    <w:rsid w:val="00640C2C"/>
    <w:rsid w:val="006412A1"/>
    <w:rsid w:val="00642824"/>
    <w:rsid w:val="00643342"/>
    <w:rsid w:val="006439A0"/>
    <w:rsid w:val="00643BF4"/>
    <w:rsid w:val="00644C45"/>
    <w:rsid w:val="00645192"/>
    <w:rsid w:val="0064784D"/>
    <w:rsid w:val="00647D57"/>
    <w:rsid w:val="006518A1"/>
    <w:rsid w:val="0065378B"/>
    <w:rsid w:val="006545A4"/>
    <w:rsid w:val="0065505D"/>
    <w:rsid w:val="006551A3"/>
    <w:rsid w:val="00655BAA"/>
    <w:rsid w:val="00655CDC"/>
    <w:rsid w:val="006564AA"/>
    <w:rsid w:val="006574F6"/>
    <w:rsid w:val="006579C8"/>
    <w:rsid w:val="00660652"/>
    <w:rsid w:val="0066076E"/>
    <w:rsid w:val="00660972"/>
    <w:rsid w:val="00661BBD"/>
    <w:rsid w:val="00662C2A"/>
    <w:rsid w:val="00663987"/>
    <w:rsid w:val="00666060"/>
    <w:rsid w:val="006667FD"/>
    <w:rsid w:val="00667590"/>
    <w:rsid w:val="00667874"/>
    <w:rsid w:val="006679F6"/>
    <w:rsid w:val="00670CC7"/>
    <w:rsid w:val="00671178"/>
    <w:rsid w:val="00671ADE"/>
    <w:rsid w:val="00675296"/>
    <w:rsid w:val="00675BBC"/>
    <w:rsid w:val="00676626"/>
    <w:rsid w:val="00677315"/>
    <w:rsid w:val="006814EF"/>
    <w:rsid w:val="006828CE"/>
    <w:rsid w:val="006833B5"/>
    <w:rsid w:val="00683795"/>
    <w:rsid w:val="00683AED"/>
    <w:rsid w:val="00683DC7"/>
    <w:rsid w:val="00686031"/>
    <w:rsid w:val="00686FF2"/>
    <w:rsid w:val="00687A5E"/>
    <w:rsid w:val="00690E30"/>
    <w:rsid w:val="006912FC"/>
    <w:rsid w:val="0069177D"/>
    <w:rsid w:val="00691906"/>
    <w:rsid w:val="0069213C"/>
    <w:rsid w:val="00695D92"/>
    <w:rsid w:val="00697020"/>
    <w:rsid w:val="006971DA"/>
    <w:rsid w:val="00697E72"/>
    <w:rsid w:val="006A0E40"/>
    <w:rsid w:val="006A150D"/>
    <w:rsid w:val="006A3E0B"/>
    <w:rsid w:val="006A4003"/>
    <w:rsid w:val="006A4714"/>
    <w:rsid w:val="006A4B7B"/>
    <w:rsid w:val="006A4F97"/>
    <w:rsid w:val="006A5CD5"/>
    <w:rsid w:val="006A604A"/>
    <w:rsid w:val="006A7BEA"/>
    <w:rsid w:val="006B0945"/>
    <w:rsid w:val="006B1047"/>
    <w:rsid w:val="006B1655"/>
    <w:rsid w:val="006B1D63"/>
    <w:rsid w:val="006B2A55"/>
    <w:rsid w:val="006B3CCE"/>
    <w:rsid w:val="006B41E2"/>
    <w:rsid w:val="006B5EC8"/>
    <w:rsid w:val="006C21C6"/>
    <w:rsid w:val="006C2A0C"/>
    <w:rsid w:val="006C2AE0"/>
    <w:rsid w:val="006C2DDE"/>
    <w:rsid w:val="006C2E8C"/>
    <w:rsid w:val="006C3D26"/>
    <w:rsid w:val="006C4ADF"/>
    <w:rsid w:val="006C648F"/>
    <w:rsid w:val="006C6CA0"/>
    <w:rsid w:val="006C76E8"/>
    <w:rsid w:val="006C7E3A"/>
    <w:rsid w:val="006D01D3"/>
    <w:rsid w:val="006D0947"/>
    <w:rsid w:val="006D0B53"/>
    <w:rsid w:val="006D2BB6"/>
    <w:rsid w:val="006D2E82"/>
    <w:rsid w:val="006D3D53"/>
    <w:rsid w:val="006D48CC"/>
    <w:rsid w:val="006D4F02"/>
    <w:rsid w:val="006D5448"/>
    <w:rsid w:val="006D5C3F"/>
    <w:rsid w:val="006E082C"/>
    <w:rsid w:val="006E1053"/>
    <w:rsid w:val="006E167C"/>
    <w:rsid w:val="006E1D7A"/>
    <w:rsid w:val="006E210D"/>
    <w:rsid w:val="006E2E6C"/>
    <w:rsid w:val="006E3F0A"/>
    <w:rsid w:val="006E4684"/>
    <w:rsid w:val="006E5801"/>
    <w:rsid w:val="006E5976"/>
    <w:rsid w:val="006E6C24"/>
    <w:rsid w:val="006E78AD"/>
    <w:rsid w:val="006F1FCB"/>
    <w:rsid w:val="006F377B"/>
    <w:rsid w:val="006F3A67"/>
    <w:rsid w:val="006F3D41"/>
    <w:rsid w:val="006F4AD9"/>
    <w:rsid w:val="006F5348"/>
    <w:rsid w:val="006F605F"/>
    <w:rsid w:val="006F66F4"/>
    <w:rsid w:val="006F6A51"/>
    <w:rsid w:val="006F7051"/>
    <w:rsid w:val="006F70B7"/>
    <w:rsid w:val="006F78AC"/>
    <w:rsid w:val="006F7B1A"/>
    <w:rsid w:val="0070003A"/>
    <w:rsid w:val="00700CB8"/>
    <w:rsid w:val="00700ED4"/>
    <w:rsid w:val="007013E0"/>
    <w:rsid w:val="007037DA"/>
    <w:rsid w:val="00704AB7"/>
    <w:rsid w:val="0070538A"/>
    <w:rsid w:val="00706047"/>
    <w:rsid w:val="00706E31"/>
    <w:rsid w:val="00707DDF"/>
    <w:rsid w:val="00710953"/>
    <w:rsid w:val="00710A73"/>
    <w:rsid w:val="007121F5"/>
    <w:rsid w:val="00713354"/>
    <w:rsid w:val="007154CF"/>
    <w:rsid w:val="0071615C"/>
    <w:rsid w:val="00716D61"/>
    <w:rsid w:val="00717708"/>
    <w:rsid w:val="00717AEE"/>
    <w:rsid w:val="00722F88"/>
    <w:rsid w:val="00722FA0"/>
    <w:rsid w:val="007259C4"/>
    <w:rsid w:val="00725C12"/>
    <w:rsid w:val="00726FB1"/>
    <w:rsid w:val="00727664"/>
    <w:rsid w:val="00727A6A"/>
    <w:rsid w:val="00731549"/>
    <w:rsid w:val="00732F42"/>
    <w:rsid w:val="0073333C"/>
    <w:rsid w:val="0073533C"/>
    <w:rsid w:val="0073551C"/>
    <w:rsid w:val="00735ACF"/>
    <w:rsid w:val="00735C29"/>
    <w:rsid w:val="007377A2"/>
    <w:rsid w:val="00741663"/>
    <w:rsid w:val="007422A1"/>
    <w:rsid w:val="007428D4"/>
    <w:rsid w:val="007430C6"/>
    <w:rsid w:val="00743E40"/>
    <w:rsid w:val="00744640"/>
    <w:rsid w:val="007448FE"/>
    <w:rsid w:val="00744938"/>
    <w:rsid w:val="007458F2"/>
    <w:rsid w:val="007461C2"/>
    <w:rsid w:val="00746BA2"/>
    <w:rsid w:val="0074773B"/>
    <w:rsid w:val="00751A19"/>
    <w:rsid w:val="00751DD1"/>
    <w:rsid w:val="00753B94"/>
    <w:rsid w:val="00755103"/>
    <w:rsid w:val="007605FB"/>
    <w:rsid w:val="00760CAF"/>
    <w:rsid w:val="00761DC3"/>
    <w:rsid w:val="00761E51"/>
    <w:rsid w:val="00762932"/>
    <w:rsid w:val="00763AD5"/>
    <w:rsid w:val="00763E97"/>
    <w:rsid w:val="007651F8"/>
    <w:rsid w:val="007652BC"/>
    <w:rsid w:val="007664F4"/>
    <w:rsid w:val="007706BF"/>
    <w:rsid w:val="00772516"/>
    <w:rsid w:val="007731CA"/>
    <w:rsid w:val="0077403E"/>
    <w:rsid w:val="007740AA"/>
    <w:rsid w:val="007749FF"/>
    <w:rsid w:val="00774EEC"/>
    <w:rsid w:val="00776BFC"/>
    <w:rsid w:val="00777190"/>
    <w:rsid w:val="0077771F"/>
    <w:rsid w:val="007807C9"/>
    <w:rsid w:val="00781D64"/>
    <w:rsid w:val="00782911"/>
    <w:rsid w:val="0078293A"/>
    <w:rsid w:val="00782B25"/>
    <w:rsid w:val="00783153"/>
    <w:rsid w:val="007841DD"/>
    <w:rsid w:val="007849A4"/>
    <w:rsid w:val="00784E62"/>
    <w:rsid w:val="0078548A"/>
    <w:rsid w:val="00786D7D"/>
    <w:rsid w:val="00787B13"/>
    <w:rsid w:val="00787C87"/>
    <w:rsid w:val="007913BD"/>
    <w:rsid w:val="00791684"/>
    <w:rsid w:val="00791C3C"/>
    <w:rsid w:val="0079293A"/>
    <w:rsid w:val="007946F7"/>
    <w:rsid w:val="00795527"/>
    <w:rsid w:val="00796689"/>
    <w:rsid w:val="00796FCB"/>
    <w:rsid w:val="00797F4D"/>
    <w:rsid w:val="007A0A17"/>
    <w:rsid w:val="007A0AB4"/>
    <w:rsid w:val="007A2541"/>
    <w:rsid w:val="007A2723"/>
    <w:rsid w:val="007A28F2"/>
    <w:rsid w:val="007A3101"/>
    <w:rsid w:val="007A3D46"/>
    <w:rsid w:val="007A4245"/>
    <w:rsid w:val="007A4FF4"/>
    <w:rsid w:val="007A5081"/>
    <w:rsid w:val="007A5492"/>
    <w:rsid w:val="007A54DF"/>
    <w:rsid w:val="007A692A"/>
    <w:rsid w:val="007A7DEB"/>
    <w:rsid w:val="007A7EC1"/>
    <w:rsid w:val="007B1FEB"/>
    <w:rsid w:val="007B2878"/>
    <w:rsid w:val="007B2954"/>
    <w:rsid w:val="007B35A5"/>
    <w:rsid w:val="007B372A"/>
    <w:rsid w:val="007B5170"/>
    <w:rsid w:val="007B55A6"/>
    <w:rsid w:val="007B5817"/>
    <w:rsid w:val="007B6C75"/>
    <w:rsid w:val="007B7104"/>
    <w:rsid w:val="007B7405"/>
    <w:rsid w:val="007C0A7A"/>
    <w:rsid w:val="007C2461"/>
    <w:rsid w:val="007C4999"/>
    <w:rsid w:val="007C67FA"/>
    <w:rsid w:val="007C6C93"/>
    <w:rsid w:val="007D0849"/>
    <w:rsid w:val="007D1FB1"/>
    <w:rsid w:val="007D3496"/>
    <w:rsid w:val="007D4093"/>
    <w:rsid w:val="007D5316"/>
    <w:rsid w:val="007D54A8"/>
    <w:rsid w:val="007D556F"/>
    <w:rsid w:val="007D6ABF"/>
    <w:rsid w:val="007D6D0F"/>
    <w:rsid w:val="007E03A3"/>
    <w:rsid w:val="007E0D3F"/>
    <w:rsid w:val="007E149F"/>
    <w:rsid w:val="007E1D9F"/>
    <w:rsid w:val="007E276B"/>
    <w:rsid w:val="007E3631"/>
    <w:rsid w:val="007E3F80"/>
    <w:rsid w:val="007E5242"/>
    <w:rsid w:val="007E66D1"/>
    <w:rsid w:val="007E79D5"/>
    <w:rsid w:val="007F0186"/>
    <w:rsid w:val="007F3F22"/>
    <w:rsid w:val="007F4335"/>
    <w:rsid w:val="007F4BC3"/>
    <w:rsid w:val="007F5602"/>
    <w:rsid w:val="007F5FA5"/>
    <w:rsid w:val="007F6611"/>
    <w:rsid w:val="007F6E9E"/>
    <w:rsid w:val="007F6FFF"/>
    <w:rsid w:val="00800E08"/>
    <w:rsid w:val="00800FC7"/>
    <w:rsid w:val="0080220B"/>
    <w:rsid w:val="00802634"/>
    <w:rsid w:val="0080294A"/>
    <w:rsid w:val="00803C79"/>
    <w:rsid w:val="0080404B"/>
    <w:rsid w:val="00804093"/>
    <w:rsid w:val="00804D5F"/>
    <w:rsid w:val="008058FC"/>
    <w:rsid w:val="008064D2"/>
    <w:rsid w:val="008068EC"/>
    <w:rsid w:val="00806FBD"/>
    <w:rsid w:val="00807262"/>
    <w:rsid w:val="008074A9"/>
    <w:rsid w:val="00807B8F"/>
    <w:rsid w:val="00810345"/>
    <w:rsid w:val="00810A1E"/>
    <w:rsid w:val="00812A9C"/>
    <w:rsid w:val="00812AFE"/>
    <w:rsid w:val="008135C3"/>
    <w:rsid w:val="00813A6A"/>
    <w:rsid w:val="008200BF"/>
    <w:rsid w:val="008219D9"/>
    <w:rsid w:val="00821B89"/>
    <w:rsid w:val="008221E5"/>
    <w:rsid w:val="00822842"/>
    <w:rsid w:val="008228CF"/>
    <w:rsid w:val="00823A17"/>
    <w:rsid w:val="00823FDF"/>
    <w:rsid w:val="00824390"/>
    <w:rsid w:val="008257EE"/>
    <w:rsid w:val="008259FE"/>
    <w:rsid w:val="00825DBB"/>
    <w:rsid w:val="00825FEF"/>
    <w:rsid w:val="008269AD"/>
    <w:rsid w:val="00827B70"/>
    <w:rsid w:val="00827C8C"/>
    <w:rsid w:val="00832D15"/>
    <w:rsid w:val="00834C7D"/>
    <w:rsid w:val="00835A4A"/>
    <w:rsid w:val="00835D87"/>
    <w:rsid w:val="00837E26"/>
    <w:rsid w:val="00837F7F"/>
    <w:rsid w:val="008416DE"/>
    <w:rsid w:val="008420A0"/>
    <w:rsid w:val="008450D4"/>
    <w:rsid w:val="00845E59"/>
    <w:rsid w:val="00845E86"/>
    <w:rsid w:val="008463CF"/>
    <w:rsid w:val="00846D19"/>
    <w:rsid w:val="0084758B"/>
    <w:rsid w:val="0085054E"/>
    <w:rsid w:val="008514DF"/>
    <w:rsid w:val="00851AD3"/>
    <w:rsid w:val="00851D3E"/>
    <w:rsid w:val="00853060"/>
    <w:rsid w:val="008545CC"/>
    <w:rsid w:val="008548B0"/>
    <w:rsid w:val="00854B08"/>
    <w:rsid w:val="00855AF3"/>
    <w:rsid w:val="008561D0"/>
    <w:rsid w:val="008564F2"/>
    <w:rsid w:val="008579CF"/>
    <w:rsid w:val="00857BD9"/>
    <w:rsid w:val="00860897"/>
    <w:rsid w:val="00861ACF"/>
    <w:rsid w:val="008628AA"/>
    <w:rsid w:val="00862F6C"/>
    <w:rsid w:val="00863111"/>
    <w:rsid w:val="008635F3"/>
    <w:rsid w:val="00864A40"/>
    <w:rsid w:val="00864F4C"/>
    <w:rsid w:val="008659D5"/>
    <w:rsid w:val="00865ED4"/>
    <w:rsid w:val="00867481"/>
    <w:rsid w:val="00867576"/>
    <w:rsid w:val="00867825"/>
    <w:rsid w:val="00870434"/>
    <w:rsid w:val="0087077B"/>
    <w:rsid w:val="008715EF"/>
    <w:rsid w:val="00872A0C"/>
    <w:rsid w:val="00872C48"/>
    <w:rsid w:val="008739F1"/>
    <w:rsid w:val="008753CF"/>
    <w:rsid w:val="00877205"/>
    <w:rsid w:val="008779F5"/>
    <w:rsid w:val="008824F4"/>
    <w:rsid w:val="0088395E"/>
    <w:rsid w:val="00883BF7"/>
    <w:rsid w:val="00884510"/>
    <w:rsid w:val="00886FB2"/>
    <w:rsid w:val="00890C91"/>
    <w:rsid w:val="008916F9"/>
    <w:rsid w:val="00892FE6"/>
    <w:rsid w:val="008933D0"/>
    <w:rsid w:val="00893956"/>
    <w:rsid w:val="008965E2"/>
    <w:rsid w:val="00897206"/>
    <w:rsid w:val="008A09A3"/>
    <w:rsid w:val="008A0B7D"/>
    <w:rsid w:val="008A1E96"/>
    <w:rsid w:val="008A348B"/>
    <w:rsid w:val="008A46F4"/>
    <w:rsid w:val="008A47A6"/>
    <w:rsid w:val="008A6104"/>
    <w:rsid w:val="008A6ECE"/>
    <w:rsid w:val="008A7073"/>
    <w:rsid w:val="008B1636"/>
    <w:rsid w:val="008B2C72"/>
    <w:rsid w:val="008B2FDE"/>
    <w:rsid w:val="008B3481"/>
    <w:rsid w:val="008B38D9"/>
    <w:rsid w:val="008B5BB8"/>
    <w:rsid w:val="008B5C9B"/>
    <w:rsid w:val="008B5D07"/>
    <w:rsid w:val="008B5FBD"/>
    <w:rsid w:val="008B7239"/>
    <w:rsid w:val="008B741C"/>
    <w:rsid w:val="008C018F"/>
    <w:rsid w:val="008C1C41"/>
    <w:rsid w:val="008C232E"/>
    <w:rsid w:val="008C24DF"/>
    <w:rsid w:val="008C284E"/>
    <w:rsid w:val="008C3DA2"/>
    <w:rsid w:val="008C492E"/>
    <w:rsid w:val="008C4DE8"/>
    <w:rsid w:val="008C6475"/>
    <w:rsid w:val="008C6AD4"/>
    <w:rsid w:val="008D02C0"/>
    <w:rsid w:val="008D0309"/>
    <w:rsid w:val="008D05C2"/>
    <w:rsid w:val="008D1875"/>
    <w:rsid w:val="008D24D1"/>
    <w:rsid w:val="008D2B1B"/>
    <w:rsid w:val="008D30F9"/>
    <w:rsid w:val="008D3804"/>
    <w:rsid w:val="008D3F43"/>
    <w:rsid w:val="008D433E"/>
    <w:rsid w:val="008D5409"/>
    <w:rsid w:val="008D6751"/>
    <w:rsid w:val="008D7AE5"/>
    <w:rsid w:val="008E00FA"/>
    <w:rsid w:val="008E057D"/>
    <w:rsid w:val="008E05D4"/>
    <w:rsid w:val="008E0C76"/>
    <w:rsid w:val="008E12C0"/>
    <w:rsid w:val="008E3A81"/>
    <w:rsid w:val="008E3C20"/>
    <w:rsid w:val="008E53E5"/>
    <w:rsid w:val="008E5B4A"/>
    <w:rsid w:val="008F03A0"/>
    <w:rsid w:val="008F112C"/>
    <w:rsid w:val="008F405D"/>
    <w:rsid w:val="008F454B"/>
    <w:rsid w:val="008F531B"/>
    <w:rsid w:val="008F7245"/>
    <w:rsid w:val="008F729A"/>
    <w:rsid w:val="008F748D"/>
    <w:rsid w:val="009014BC"/>
    <w:rsid w:val="00901628"/>
    <w:rsid w:val="009018EE"/>
    <w:rsid w:val="00902E19"/>
    <w:rsid w:val="0090324F"/>
    <w:rsid w:val="00903562"/>
    <w:rsid w:val="009057D7"/>
    <w:rsid w:val="00905C15"/>
    <w:rsid w:val="00905E2E"/>
    <w:rsid w:val="00906FD6"/>
    <w:rsid w:val="00907EDA"/>
    <w:rsid w:val="00910757"/>
    <w:rsid w:val="0091100F"/>
    <w:rsid w:val="009112BB"/>
    <w:rsid w:val="00911FB3"/>
    <w:rsid w:val="00912B1A"/>
    <w:rsid w:val="00912F82"/>
    <w:rsid w:val="00912FA0"/>
    <w:rsid w:val="00913C6F"/>
    <w:rsid w:val="00914944"/>
    <w:rsid w:val="00915164"/>
    <w:rsid w:val="0091583E"/>
    <w:rsid w:val="00915EE9"/>
    <w:rsid w:val="009170D1"/>
    <w:rsid w:val="00920065"/>
    <w:rsid w:val="0092103C"/>
    <w:rsid w:val="00921061"/>
    <w:rsid w:val="0092163B"/>
    <w:rsid w:val="009218AF"/>
    <w:rsid w:val="009219BF"/>
    <w:rsid w:val="00921BF8"/>
    <w:rsid w:val="00922CE7"/>
    <w:rsid w:val="00922ECC"/>
    <w:rsid w:val="00926723"/>
    <w:rsid w:val="00926EA1"/>
    <w:rsid w:val="00927701"/>
    <w:rsid w:val="00927AB7"/>
    <w:rsid w:val="00927AFF"/>
    <w:rsid w:val="00927CA2"/>
    <w:rsid w:val="0093052C"/>
    <w:rsid w:val="00930D52"/>
    <w:rsid w:val="00931B6C"/>
    <w:rsid w:val="00931EF2"/>
    <w:rsid w:val="00932018"/>
    <w:rsid w:val="00934016"/>
    <w:rsid w:val="00934B19"/>
    <w:rsid w:val="00934CE0"/>
    <w:rsid w:val="00934D88"/>
    <w:rsid w:val="00935F34"/>
    <w:rsid w:val="009362E6"/>
    <w:rsid w:val="009400A5"/>
    <w:rsid w:val="009405FD"/>
    <w:rsid w:val="00940AE1"/>
    <w:rsid w:val="00940B13"/>
    <w:rsid w:val="00940E8B"/>
    <w:rsid w:val="00940F75"/>
    <w:rsid w:val="00941274"/>
    <w:rsid w:val="00943D66"/>
    <w:rsid w:val="0094441A"/>
    <w:rsid w:val="009465A5"/>
    <w:rsid w:val="0095046D"/>
    <w:rsid w:val="00952BB7"/>
    <w:rsid w:val="00953399"/>
    <w:rsid w:val="009550E9"/>
    <w:rsid w:val="00961405"/>
    <w:rsid w:val="0096161F"/>
    <w:rsid w:val="00961846"/>
    <w:rsid w:val="00963405"/>
    <w:rsid w:val="00963602"/>
    <w:rsid w:val="00965367"/>
    <w:rsid w:val="009673B3"/>
    <w:rsid w:val="00971E71"/>
    <w:rsid w:val="00972664"/>
    <w:rsid w:val="00972759"/>
    <w:rsid w:val="0097316A"/>
    <w:rsid w:val="009732E1"/>
    <w:rsid w:val="00973498"/>
    <w:rsid w:val="0097385A"/>
    <w:rsid w:val="00975085"/>
    <w:rsid w:val="00975C5B"/>
    <w:rsid w:val="009762A7"/>
    <w:rsid w:val="009766A4"/>
    <w:rsid w:val="00980C04"/>
    <w:rsid w:val="00981F3F"/>
    <w:rsid w:val="00982B58"/>
    <w:rsid w:val="009838C8"/>
    <w:rsid w:val="00983AE6"/>
    <w:rsid w:val="00983D89"/>
    <w:rsid w:val="00986603"/>
    <w:rsid w:val="00986A56"/>
    <w:rsid w:val="00986C0E"/>
    <w:rsid w:val="00987542"/>
    <w:rsid w:val="00987898"/>
    <w:rsid w:val="00990706"/>
    <w:rsid w:val="009911F5"/>
    <w:rsid w:val="009916F7"/>
    <w:rsid w:val="00991BD4"/>
    <w:rsid w:val="0099220E"/>
    <w:rsid w:val="009925CE"/>
    <w:rsid w:val="00992712"/>
    <w:rsid w:val="00993029"/>
    <w:rsid w:val="0099351F"/>
    <w:rsid w:val="00993AF2"/>
    <w:rsid w:val="00995063"/>
    <w:rsid w:val="00995E28"/>
    <w:rsid w:val="009964AA"/>
    <w:rsid w:val="00997DF5"/>
    <w:rsid w:val="009A1944"/>
    <w:rsid w:val="009A24AF"/>
    <w:rsid w:val="009A252C"/>
    <w:rsid w:val="009A4A9E"/>
    <w:rsid w:val="009A4F06"/>
    <w:rsid w:val="009A53B9"/>
    <w:rsid w:val="009A54A1"/>
    <w:rsid w:val="009A5DFB"/>
    <w:rsid w:val="009A7088"/>
    <w:rsid w:val="009A7E7E"/>
    <w:rsid w:val="009B03C5"/>
    <w:rsid w:val="009B0CB7"/>
    <w:rsid w:val="009B1933"/>
    <w:rsid w:val="009B1D6A"/>
    <w:rsid w:val="009B2273"/>
    <w:rsid w:val="009B252E"/>
    <w:rsid w:val="009B2819"/>
    <w:rsid w:val="009B3620"/>
    <w:rsid w:val="009B3BC9"/>
    <w:rsid w:val="009B3E03"/>
    <w:rsid w:val="009B44A2"/>
    <w:rsid w:val="009B4D19"/>
    <w:rsid w:val="009B5042"/>
    <w:rsid w:val="009B53D0"/>
    <w:rsid w:val="009B5FD7"/>
    <w:rsid w:val="009B66B6"/>
    <w:rsid w:val="009B7D40"/>
    <w:rsid w:val="009C0799"/>
    <w:rsid w:val="009C07DD"/>
    <w:rsid w:val="009C0EFD"/>
    <w:rsid w:val="009C1685"/>
    <w:rsid w:val="009C42C5"/>
    <w:rsid w:val="009D2166"/>
    <w:rsid w:val="009D21FB"/>
    <w:rsid w:val="009D2DC3"/>
    <w:rsid w:val="009D32AE"/>
    <w:rsid w:val="009D3376"/>
    <w:rsid w:val="009D3ADC"/>
    <w:rsid w:val="009D46B2"/>
    <w:rsid w:val="009D4E4D"/>
    <w:rsid w:val="009D59C7"/>
    <w:rsid w:val="009D6346"/>
    <w:rsid w:val="009D64D0"/>
    <w:rsid w:val="009D7BBC"/>
    <w:rsid w:val="009E0737"/>
    <w:rsid w:val="009E0DE2"/>
    <w:rsid w:val="009E1A62"/>
    <w:rsid w:val="009E1BA6"/>
    <w:rsid w:val="009E2814"/>
    <w:rsid w:val="009E2BBE"/>
    <w:rsid w:val="009E2D0C"/>
    <w:rsid w:val="009E2D18"/>
    <w:rsid w:val="009E30A5"/>
    <w:rsid w:val="009E38E7"/>
    <w:rsid w:val="009E56E7"/>
    <w:rsid w:val="009E5E24"/>
    <w:rsid w:val="009E656E"/>
    <w:rsid w:val="009E73FC"/>
    <w:rsid w:val="009F058D"/>
    <w:rsid w:val="009F0813"/>
    <w:rsid w:val="009F12B9"/>
    <w:rsid w:val="009F1EF3"/>
    <w:rsid w:val="009F3E10"/>
    <w:rsid w:val="009F5780"/>
    <w:rsid w:val="009F6F20"/>
    <w:rsid w:val="009F734E"/>
    <w:rsid w:val="009F778E"/>
    <w:rsid w:val="00A00DE3"/>
    <w:rsid w:val="00A028C8"/>
    <w:rsid w:val="00A03375"/>
    <w:rsid w:val="00A04408"/>
    <w:rsid w:val="00A04B73"/>
    <w:rsid w:val="00A05618"/>
    <w:rsid w:val="00A059F9"/>
    <w:rsid w:val="00A05A02"/>
    <w:rsid w:val="00A0612F"/>
    <w:rsid w:val="00A0685B"/>
    <w:rsid w:val="00A06BB6"/>
    <w:rsid w:val="00A06C74"/>
    <w:rsid w:val="00A06C7E"/>
    <w:rsid w:val="00A07612"/>
    <w:rsid w:val="00A07BF3"/>
    <w:rsid w:val="00A11B60"/>
    <w:rsid w:val="00A1577D"/>
    <w:rsid w:val="00A16688"/>
    <w:rsid w:val="00A1676F"/>
    <w:rsid w:val="00A16855"/>
    <w:rsid w:val="00A177D5"/>
    <w:rsid w:val="00A2151C"/>
    <w:rsid w:val="00A22E46"/>
    <w:rsid w:val="00A24EB8"/>
    <w:rsid w:val="00A25458"/>
    <w:rsid w:val="00A259E3"/>
    <w:rsid w:val="00A25E43"/>
    <w:rsid w:val="00A2652B"/>
    <w:rsid w:val="00A27943"/>
    <w:rsid w:val="00A31C54"/>
    <w:rsid w:val="00A3286E"/>
    <w:rsid w:val="00A33C6C"/>
    <w:rsid w:val="00A359AB"/>
    <w:rsid w:val="00A360B9"/>
    <w:rsid w:val="00A36CA9"/>
    <w:rsid w:val="00A378C5"/>
    <w:rsid w:val="00A379B7"/>
    <w:rsid w:val="00A40963"/>
    <w:rsid w:val="00A41BD1"/>
    <w:rsid w:val="00A42265"/>
    <w:rsid w:val="00A43439"/>
    <w:rsid w:val="00A44D51"/>
    <w:rsid w:val="00A44E81"/>
    <w:rsid w:val="00A44F5E"/>
    <w:rsid w:val="00A45BBC"/>
    <w:rsid w:val="00A46075"/>
    <w:rsid w:val="00A508D8"/>
    <w:rsid w:val="00A50981"/>
    <w:rsid w:val="00A5174C"/>
    <w:rsid w:val="00A51FF7"/>
    <w:rsid w:val="00A52BB6"/>
    <w:rsid w:val="00A53372"/>
    <w:rsid w:val="00A53CF6"/>
    <w:rsid w:val="00A53D32"/>
    <w:rsid w:val="00A562A6"/>
    <w:rsid w:val="00A57382"/>
    <w:rsid w:val="00A578A6"/>
    <w:rsid w:val="00A60794"/>
    <w:rsid w:val="00A60835"/>
    <w:rsid w:val="00A60B10"/>
    <w:rsid w:val="00A615F5"/>
    <w:rsid w:val="00A62234"/>
    <w:rsid w:val="00A6231E"/>
    <w:rsid w:val="00A646AE"/>
    <w:rsid w:val="00A64E4C"/>
    <w:rsid w:val="00A655D5"/>
    <w:rsid w:val="00A65CF4"/>
    <w:rsid w:val="00A71292"/>
    <w:rsid w:val="00A7244D"/>
    <w:rsid w:val="00A7449B"/>
    <w:rsid w:val="00A74E2C"/>
    <w:rsid w:val="00A77807"/>
    <w:rsid w:val="00A813EF"/>
    <w:rsid w:val="00A815D2"/>
    <w:rsid w:val="00A81601"/>
    <w:rsid w:val="00A827D4"/>
    <w:rsid w:val="00A845CE"/>
    <w:rsid w:val="00A84DC9"/>
    <w:rsid w:val="00A84F4E"/>
    <w:rsid w:val="00A85975"/>
    <w:rsid w:val="00A85ACD"/>
    <w:rsid w:val="00A86034"/>
    <w:rsid w:val="00A86AFD"/>
    <w:rsid w:val="00A878A3"/>
    <w:rsid w:val="00A90859"/>
    <w:rsid w:val="00A92AB9"/>
    <w:rsid w:val="00A938D3"/>
    <w:rsid w:val="00A94C0C"/>
    <w:rsid w:val="00A964B4"/>
    <w:rsid w:val="00A97673"/>
    <w:rsid w:val="00AA03D7"/>
    <w:rsid w:val="00AA04CF"/>
    <w:rsid w:val="00AA144C"/>
    <w:rsid w:val="00AA1B28"/>
    <w:rsid w:val="00AA1C9F"/>
    <w:rsid w:val="00AA2642"/>
    <w:rsid w:val="00AA3A24"/>
    <w:rsid w:val="00AA448C"/>
    <w:rsid w:val="00AA57B7"/>
    <w:rsid w:val="00AA694B"/>
    <w:rsid w:val="00AB0332"/>
    <w:rsid w:val="00AB0FF3"/>
    <w:rsid w:val="00AB114A"/>
    <w:rsid w:val="00AB11EF"/>
    <w:rsid w:val="00AB12B9"/>
    <w:rsid w:val="00AB13D3"/>
    <w:rsid w:val="00AB380C"/>
    <w:rsid w:val="00AB39E9"/>
    <w:rsid w:val="00AB52BC"/>
    <w:rsid w:val="00AB5388"/>
    <w:rsid w:val="00AB58DD"/>
    <w:rsid w:val="00AB5BEF"/>
    <w:rsid w:val="00AB695A"/>
    <w:rsid w:val="00AB6AB1"/>
    <w:rsid w:val="00AC2A1C"/>
    <w:rsid w:val="00AC49F2"/>
    <w:rsid w:val="00AC54B8"/>
    <w:rsid w:val="00AC6393"/>
    <w:rsid w:val="00AC6574"/>
    <w:rsid w:val="00AC6CD9"/>
    <w:rsid w:val="00AC77D7"/>
    <w:rsid w:val="00AD0897"/>
    <w:rsid w:val="00AD20CB"/>
    <w:rsid w:val="00AD2BE6"/>
    <w:rsid w:val="00AD3554"/>
    <w:rsid w:val="00AD40AE"/>
    <w:rsid w:val="00AD40C5"/>
    <w:rsid w:val="00AE1538"/>
    <w:rsid w:val="00AE1620"/>
    <w:rsid w:val="00AE1D52"/>
    <w:rsid w:val="00AE1E5D"/>
    <w:rsid w:val="00AE358B"/>
    <w:rsid w:val="00AE3792"/>
    <w:rsid w:val="00AE3F6C"/>
    <w:rsid w:val="00AE405A"/>
    <w:rsid w:val="00AE4341"/>
    <w:rsid w:val="00AE7FF9"/>
    <w:rsid w:val="00AF0332"/>
    <w:rsid w:val="00AF127A"/>
    <w:rsid w:val="00AF12D5"/>
    <w:rsid w:val="00AF2A92"/>
    <w:rsid w:val="00AF2CBF"/>
    <w:rsid w:val="00AF2FC8"/>
    <w:rsid w:val="00AF3595"/>
    <w:rsid w:val="00AF366A"/>
    <w:rsid w:val="00AF3B73"/>
    <w:rsid w:val="00AF50CA"/>
    <w:rsid w:val="00AF515A"/>
    <w:rsid w:val="00AF693A"/>
    <w:rsid w:val="00B0043F"/>
    <w:rsid w:val="00B00F9B"/>
    <w:rsid w:val="00B03C6C"/>
    <w:rsid w:val="00B057BD"/>
    <w:rsid w:val="00B07126"/>
    <w:rsid w:val="00B07611"/>
    <w:rsid w:val="00B10C0B"/>
    <w:rsid w:val="00B10D6D"/>
    <w:rsid w:val="00B116AC"/>
    <w:rsid w:val="00B13E57"/>
    <w:rsid w:val="00B14C94"/>
    <w:rsid w:val="00B15C24"/>
    <w:rsid w:val="00B21855"/>
    <w:rsid w:val="00B21DBB"/>
    <w:rsid w:val="00B2219A"/>
    <w:rsid w:val="00B22D24"/>
    <w:rsid w:val="00B22D59"/>
    <w:rsid w:val="00B235A5"/>
    <w:rsid w:val="00B24CF4"/>
    <w:rsid w:val="00B266D0"/>
    <w:rsid w:val="00B266DD"/>
    <w:rsid w:val="00B268AA"/>
    <w:rsid w:val="00B26FAD"/>
    <w:rsid w:val="00B27A22"/>
    <w:rsid w:val="00B30E8B"/>
    <w:rsid w:val="00B32610"/>
    <w:rsid w:val="00B32BEF"/>
    <w:rsid w:val="00B33334"/>
    <w:rsid w:val="00B3360C"/>
    <w:rsid w:val="00B337CC"/>
    <w:rsid w:val="00B3431A"/>
    <w:rsid w:val="00B35A8C"/>
    <w:rsid w:val="00B40542"/>
    <w:rsid w:val="00B41FDB"/>
    <w:rsid w:val="00B43518"/>
    <w:rsid w:val="00B45261"/>
    <w:rsid w:val="00B45F13"/>
    <w:rsid w:val="00B466F1"/>
    <w:rsid w:val="00B474F4"/>
    <w:rsid w:val="00B4774C"/>
    <w:rsid w:val="00B505E0"/>
    <w:rsid w:val="00B5308A"/>
    <w:rsid w:val="00B53B71"/>
    <w:rsid w:val="00B542E7"/>
    <w:rsid w:val="00B54559"/>
    <w:rsid w:val="00B5455E"/>
    <w:rsid w:val="00B5472A"/>
    <w:rsid w:val="00B5561D"/>
    <w:rsid w:val="00B567B7"/>
    <w:rsid w:val="00B61456"/>
    <w:rsid w:val="00B61C00"/>
    <w:rsid w:val="00B61CF4"/>
    <w:rsid w:val="00B62030"/>
    <w:rsid w:val="00B6265D"/>
    <w:rsid w:val="00B62817"/>
    <w:rsid w:val="00B638D7"/>
    <w:rsid w:val="00B664AD"/>
    <w:rsid w:val="00B67CC1"/>
    <w:rsid w:val="00B707AD"/>
    <w:rsid w:val="00B70803"/>
    <w:rsid w:val="00B726EB"/>
    <w:rsid w:val="00B72CF6"/>
    <w:rsid w:val="00B73562"/>
    <w:rsid w:val="00B73AC7"/>
    <w:rsid w:val="00B7409E"/>
    <w:rsid w:val="00B75442"/>
    <w:rsid w:val="00B8138A"/>
    <w:rsid w:val="00B81794"/>
    <w:rsid w:val="00B81E34"/>
    <w:rsid w:val="00B83A4C"/>
    <w:rsid w:val="00B83AC4"/>
    <w:rsid w:val="00B83F57"/>
    <w:rsid w:val="00B84588"/>
    <w:rsid w:val="00B84C97"/>
    <w:rsid w:val="00B85751"/>
    <w:rsid w:val="00B85B1B"/>
    <w:rsid w:val="00B85EAF"/>
    <w:rsid w:val="00B90641"/>
    <w:rsid w:val="00B908E9"/>
    <w:rsid w:val="00B91169"/>
    <w:rsid w:val="00B919F3"/>
    <w:rsid w:val="00B9280A"/>
    <w:rsid w:val="00B9304F"/>
    <w:rsid w:val="00B93550"/>
    <w:rsid w:val="00B935D1"/>
    <w:rsid w:val="00B93BAB"/>
    <w:rsid w:val="00B94587"/>
    <w:rsid w:val="00B947C0"/>
    <w:rsid w:val="00B94B18"/>
    <w:rsid w:val="00B94E2E"/>
    <w:rsid w:val="00B96261"/>
    <w:rsid w:val="00B963EA"/>
    <w:rsid w:val="00B96E9B"/>
    <w:rsid w:val="00B97AFE"/>
    <w:rsid w:val="00BA1282"/>
    <w:rsid w:val="00BA4D22"/>
    <w:rsid w:val="00BA4F4E"/>
    <w:rsid w:val="00BA5BCA"/>
    <w:rsid w:val="00BA5E94"/>
    <w:rsid w:val="00BB00AC"/>
    <w:rsid w:val="00BB0C1D"/>
    <w:rsid w:val="00BB1A77"/>
    <w:rsid w:val="00BB28B5"/>
    <w:rsid w:val="00BB338F"/>
    <w:rsid w:val="00BB3891"/>
    <w:rsid w:val="00BB38E5"/>
    <w:rsid w:val="00BB4496"/>
    <w:rsid w:val="00BB48A3"/>
    <w:rsid w:val="00BB4E24"/>
    <w:rsid w:val="00BB531B"/>
    <w:rsid w:val="00BB6E78"/>
    <w:rsid w:val="00BB7E63"/>
    <w:rsid w:val="00BC225D"/>
    <w:rsid w:val="00BC24E6"/>
    <w:rsid w:val="00BC2EF6"/>
    <w:rsid w:val="00BC38D5"/>
    <w:rsid w:val="00BC3B86"/>
    <w:rsid w:val="00BC5447"/>
    <w:rsid w:val="00BC55EB"/>
    <w:rsid w:val="00BC5F54"/>
    <w:rsid w:val="00BC69F7"/>
    <w:rsid w:val="00BC776D"/>
    <w:rsid w:val="00BD008F"/>
    <w:rsid w:val="00BD0262"/>
    <w:rsid w:val="00BD1D0D"/>
    <w:rsid w:val="00BD36A6"/>
    <w:rsid w:val="00BD3A60"/>
    <w:rsid w:val="00BD4E00"/>
    <w:rsid w:val="00BD5025"/>
    <w:rsid w:val="00BD514E"/>
    <w:rsid w:val="00BD69CE"/>
    <w:rsid w:val="00BE0183"/>
    <w:rsid w:val="00BE0929"/>
    <w:rsid w:val="00BE097B"/>
    <w:rsid w:val="00BE24FB"/>
    <w:rsid w:val="00BE2D4C"/>
    <w:rsid w:val="00BE2E78"/>
    <w:rsid w:val="00BE37ED"/>
    <w:rsid w:val="00BE3B18"/>
    <w:rsid w:val="00BE415E"/>
    <w:rsid w:val="00BE646B"/>
    <w:rsid w:val="00BE6DFD"/>
    <w:rsid w:val="00BF178A"/>
    <w:rsid w:val="00BF2A1B"/>
    <w:rsid w:val="00BF2C13"/>
    <w:rsid w:val="00BF2C36"/>
    <w:rsid w:val="00BF3995"/>
    <w:rsid w:val="00BF3BB3"/>
    <w:rsid w:val="00BF3D50"/>
    <w:rsid w:val="00BF45F4"/>
    <w:rsid w:val="00BF4DB9"/>
    <w:rsid w:val="00BF529A"/>
    <w:rsid w:val="00BF56BE"/>
    <w:rsid w:val="00BF5AAD"/>
    <w:rsid w:val="00BF5E40"/>
    <w:rsid w:val="00BF6951"/>
    <w:rsid w:val="00BF7AAA"/>
    <w:rsid w:val="00BF7B58"/>
    <w:rsid w:val="00C000C2"/>
    <w:rsid w:val="00C00A90"/>
    <w:rsid w:val="00C00C4B"/>
    <w:rsid w:val="00C00DF2"/>
    <w:rsid w:val="00C01439"/>
    <w:rsid w:val="00C018A8"/>
    <w:rsid w:val="00C02AA4"/>
    <w:rsid w:val="00C0434F"/>
    <w:rsid w:val="00C06A73"/>
    <w:rsid w:val="00C06DB4"/>
    <w:rsid w:val="00C071BF"/>
    <w:rsid w:val="00C071E2"/>
    <w:rsid w:val="00C10144"/>
    <w:rsid w:val="00C10B56"/>
    <w:rsid w:val="00C11216"/>
    <w:rsid w:val="00C11D0B"/>
    <w:rsid w:val="00C120EA"/>
    <w:rsid w:val="00C12871"/>
    <w:rsid w:val="00C12FB3"/>
    <w:rsid w:val="00C14203"/>
    <w:rsid w:val="00C142BC"/>
    <w:rsid w:val="00C156B0"/>
    <w:rsid w:val="00C15815"/>
    <w:rsid w:val="00C15BFB"/>
    <w:rsid w:val="00C15E75"/>
    <w:rsid w:val="00C1671C"/>
    <w:rsid w:val="00C1680F"/>
    <w:rsid w:val="00C17448"/>
    <w:rsid w:val="00C201DB"/>
    <w:rsid w:val="00C20764"/>
    <w:rsid w:val="00C209BF"/>
    <w:rsid w:val="00C21624"/>
    <w:rsid w:val="00C22688"/>
    <w:rsid w:val="00C249CD"/>
    <w:rsid w:val="00C24DD1"/>
    <w:rsid w:val="00C25CAD"/>
    <w:rsid w:val="00C30C86"/>
    <w:rsid w:val="00C315A4"/>
    <w:rsid w:val="00C3522F"/>
    <w:rsid w:val="00C3654E"/>
    <w:rsid w:val="00C37850"/>
    <w:rsid w:val="00C40190"/>
    <w:rsid w:val="00C4186C"/>
    <w:rsid w:val="00C43749"/>
    <w:rsid w:val="00C43844"/>
    <w:rsid w:val="00C439C8"/>
    <w:rsid w:val="00C4415B"/>
    <w:rsid w:val="00C44E3B"/>
    <w:rsid w:val="00C45197"/>
    <w:rsid w:val="00C461BE"/>
    <w:rsid w:val="00C4670A"/>
    <w:rsid w:val="00C46A42"/>
    <w:rsid w:val="00C47A6C"/>
    <w:rsid w:val="00C50654"/>
    <w:rsid w:val="00C50CEC"/>
    <w:rsid w:val="00C50E93"/>
    <w:rsid w:val="00C51914"/>
    <w:rsid w:val="00C51AE6"/>
    <w:rsid w:val="00C51C30"/>
    <w:rsid w:val="00C52484"/>
    <w:rsid w:val="00C52BEA"/>
    <w:rsid w:val="00C53018"/>
    <w:rsid w:val="00C53043"/>
    <w:rsid w:val="00C53620"/>
    <w:rsid w:val="00C567F8"/>
    <w:rsid w:val="00C56F7D"/>
    <w:rsid w:val="00C57740"/>
    <w:rsid w:val="00C6107D"/>
    <w:rsid w:val="00C616EB"/>
    <w:rsid w:val="00C61AA8"/>
    <w:rsid w:val="00C61FEC"/>
    <w:rsid w:val="00C61FED"/>
    <w:rsid w:val="00C6241F"/>
    <w:rsid w:val="00C625B9"/>
    <w:rsid w:val="00C6367C"/>
    <w:rsid w:val="00C640B7"/>
    <w:rsid w:val="00C6466A"/>
    <w:rsid w:val="00C6566F"/>
    <w:rsid w:val="00C66E60"/>
    <w:rsid w:val="00C67668"/>
    <w:rsid w:val="00C701CA"/>
    <w:rsid w:val="00C70AD2"/>
    <w:rsid w:val="00C70B0C"/>
    <w:rsid w:val="00C70DB9"/>
    <w:rsid w:val="00C715B8"/>
    <w:rsid w:val="00C719BE"/>
    <w:rsid w:val="00C71CBE"/>
    <w:rsid w:val="00C7207A"/>
    <w:rsid w:val="00C7220C"/>
    <w:rsid w:val="00C72489"/>
    <w:rsid w:val="00C72602"/>
    <w:rsid w:val="00C72D57"/>
    <w:rsid w:val="00C73B80"/>
    <w:rsid w:val="00C758C8"/>
    <w:rsid w:val="00C763AF"/>
    <w:rsid w:val="00C76597"/>
    <w:rsid w:val="00C76637"/>
    <w:rsid w:val="00C7668A"/>
    <w:rsid w:val="00C76E4D"/>
    <w:rsid w:val="00C76F53"/>
    <w:rsid w:val="00C77A3F"/>
    <w:rsid w:val="00C77EC1"/>
    <w:rsid w:val="00C82652"/>
    <w:rsid w:val="00C83CB2"/>
    <w:rsid w:val="00C84175"/>
    <w:rsid w:val="00C8626A"/>
    <w:rsid w:val="00C90709"/>
    <w:rsid w:val="00C90E63"/>
    <w:rsid w:val="00C92625"/>
    <w:rsid w:val="00C92E21"/>
    <w:rsid w:val="00C92FE1"/>
    <w:rsid w:val="00C961FB"/>
    <w:rsid w:val="00C96D2C"/>
    <w:rsid w:val="00C97105"/>
    <w:rsid w:val="00CA09FC"/>
    <w:rsid w:val="00CA12A1"/>
    <w:rsid w:val="00CA3450"/>
    <w:rsid w:val="00CA3B35"/>
    <w:rsid w:val="00CA5401"/>
    <w:rsid w:val="00CA56D8"/>
    <w:rsid w:val="00CA5960"/>
    <w:rsid w:val="00CA599A"/>
    <w:rsid w:val="00CA5EDE"/>
    <w:rsid w:val="00CA5FB0"/>
    <w:rsid w:val="00CA6130"/>
    <w:rsid w:val="00CA7C7C"/>
    <w:rsid w:val="00CA7CA5"/>
    <w:rsid w:val="00CB2201"/>
    <w:rsid w:val="00CB32CF"/>
    <w:rsid w:val="00CB36BC"/>
    <w:rsid w:val="00CB3C97"/>
    <w:rsid w:val="00CB68AA"/>
    <w:rsid w:val="00CB6D38"/>
    <w:rsid w:val="00CB7950"/>
    <w:rsid w:val="00CB7E97"/>
    <w:rsid w:val="00CC01BA"/>
    <w:rsid w:val="00CC037A"/>
    <w:rsid w:val="00CC1170"/>
    <w:rsid w:val="00CC25A6"/>
    <w:rsid w:val="00CC3ABA"/>
    <w:rsid w:val="00CC7E06"/>
    <w:rsid w:val="00CC7E8B"/>
    <w:rsid w:val="00CD0C99"/>
    <w:rsid w:val="00CD0E5A"/>
    <w:rsid w:val="00CD106D"/>
    <w:rsid w:val="00CD14D5"/>
    <w:rsid w:val="00CD2764"/>
    <w:rsid w:val="00CD3924"/>
    <w:rsid w:val="00CD474B"/>
    <w:rsid w:val="00CD5FF3"/>
    <w:rsid w:val="00CD720B"/>
    <w:rsid w:val="00CD72E1"/>
    <w:rsid w:val="00CD7479"/>
    <w:rsid w:val="00CD77A1"/>
    <w:rsid w:val="00CE03B3"/>
    <w:rsid w:val="00CE2F1C"/>
    <w:rsid w:val="00CE37F9"/>
    <w:rsid w:val="00CE3A98"/>
    <w:rsid w:val="00CE527D"/>
    <w:rsid w:val="00CE6E07"/>
    <w:rsid w:val="00CF0875"/>
    <w:rsid w:val="00CF08B4"/>
    <w:rsid w:val="00CF111C"/>
    <w:rsid w:val="00CF1178"/>
    <w:rsid w:val="00CF1571"/>
    <w:rsid w:val="00CF1643"/>
    <w:rsid w:val="00CF183F"/>
    <w:rsid w:val="00CF2B44"/>
    <w:rsid w:val="00CF2C67"/>
    <w:rsid w:val="00CF5520"/>
    <w:rsid w:val="00CF5840"/>
    <w:rsid w:val="00CF5937"/>
    <w:rsid w:val="00CF5CF4"/>
    <w:rsid w:val="00CF68D9"/>
    <w:rsid w:val="00D0009B"/>
    <w:rsid w:val="00D032E8"/>
    <w:rsid w:val="00D03B74"/>
    <w:rsid w:val="00D04631"/>
    <w:rsid w:val="00D12661"/>
    <w:rsid w:val="00D13118"/>
    <w:rsid w:val="00D143D9"/>
    <w:rsid w:val="00D14DA2"/>
    <w:rsid w:val="00D14FD1"/>
    <w:rsid w:val="00D15220"/>
    <w:rsid w:val="00D17525"/>
    <w:rsid w:val="00D1778F"/>
    <w:rsid w:val="00D178DB"/>
    <w:rsid w:val="00D17B71"/>
    <w:rsid w:val="00D17FFB"/>
    <w:rsid w:val="00D20A80"/>
    <w:rsid w:val="00D21749"/>
    <w:rsid w:val="00D21927"/>
    <w:rsid w:val="00D21F45"/>
    <w:rsid w:val="00D22EC1"/>
    <w:rsid w:val="00D22F61"/>
    <w:rsid w:val="00D243A2"/>
    <w:rsid w:val="00D2507D"/>
    <w:rsid w:val="00D26740"/>
    <w:rsid w:val="00D274B4"/>
    <w:rsid w:val="00D27D7D"/>
    <w:rsid w:val="00D27DF6"/>
    <w:rsid w:val="00D32D47"/>
    <w:rsid w:val="00D331A1"/>
    <w:rsid w:val="00D33971"/>
    <w:rsid w:val="00D340B6"/>
    <w:rsid w:val="00D344ED"/>
    <w:rsid w:val="00D35627"/>
    <w:rsid w:val="00D35D19"/>
    <w:rsid w:val="00D40553"/>
    <w:rsid w:val="00D40EAA"/>
    <w:rsid w:val="00D417EF"/>
    <w:rsid w:val="00D42D11"/>
    <w:rsid w:val="00D43A3B"/>
    <w:rsid w:val="00D46284"/>
    <w:rsid w:val="00D46CCB"/>
    <w:rsid w:val="00D478A6"/>
    <w:rsid w:val="00D47C41"/>
    <w:rsid w:val="00D503AC"/>
    <w:rsid w:val="00D5141D"/>
    <w:rsid w:val="00D52714"/>
    <w:rsid w:val="00D52C1C"/>
    <w:rsid w:val="00D52ED7"/>
    <w:rsid w:val="00D531FE"/>
    <w:rsid w:val="00D55328"/>
    <w:rsid w:val="00D56354"/>
    <w:rsid w:val="00D57912"/>
    <w:rsid w:val="00D620C7"/>
    <w:rsid w:val="00D62137"/>
    <w:rsid w:val="00D659C5"/>
    <w:rsid w:val="00D66FD9"/>
    <w:rsid w:val="00D67325"/>
    <w:rsid w:val="00D673DE"/>
    <w:rsid w:val="00D6769B"/>
    <w:rsid w:val="00D67B0D"/>
    <w:rsid w:val="00D70AFC"/>
    <w:rsid w:val="00D712F2"/>
    <w:rsid w:val="00D72719"/>
    <w:rsid w:val="00D729DC"/>
    <w:rsid w:val="00D74901"/>
    <w:rsid w:val="00D75D80"/>
    <w:rsid w:val="00D75E22"/>
    <w:rsid w:val="00D76237"/>
    <w:rsid w:val="00D76BA2"/>
    <w:rsid w:val="00D77025"/>
    <w:rsid w:val="00D80CDA"/>
    <w:rsid w:val="00D821CF"/>
    <w:rsid w:val="00D835BF"/>
    <w:rsid w:val="00D84100"/>
    <w:rsid w:val="00D843F7"/>
    <w:rsid w:val="00D879F5"/>
    <w:rsid w:val="00D91315"/>
    <w:rsid w:val="00D91C02"/>
    <w:rsid w:val="00D92894"/>
    <w:rsid w:val="00D92B25"/>
    <w:rsid w:val="00D93B26"/>
    <w:rsid w:val="00D93B9F"/>
    <w:rsid w:val="00D93C0F"/>
    <w:rsid w:val="00D93C6B"/>
    <w:rsid w:val="00D940B0"/>
    <w:rsid w:val="00D942D3"/>
    <w:rsid w:val="00D94433"/>
    <w:rsid w:val="00D94673"/>
    <w:rsid w:val="00D94768"/>
    <w:rsid w:val="00D96B4D"/>
    <w:rsid w:val="00D97E88"/>
    <w:rsid w:val="00DA0112"/>
    <w:rsid w:val="00DA033F"/>
    <w:rsid w:val="00DA05E1"/>
    <w:rsid w:val="00DA0877"/>
    <w:rsid w:val="00DA0E3A"/>
    <w:rsid w:val="00DA1083"/>
    <w:rsid w:val="00DA1A67"/>
    <w:rsid w:val="00DA1BBD"/>
    <w:rsid w:val="00DA1D61"/>
    <w:rsid w:val="00DA1D8A"/>
    <w:rsid w:val="00DA1E46"/>
    <w:rsid w:val="00DA2206"/>
    <w:rsid w:val="00DA3E2E"/>
    <w:rsid w:val="00DA43F3"/>
    <w:rsid w:val="00DA5274"/>
    <w:rsid w:val="00DA667E"/>
    <w:rsid w:val="00DA7073"/>
    <w:rsid w:val="00DA7542"/>
    <w:rsid w:val="00DA7F38"/>
    <w:rsid w:val="00DB0574"/>
    <w:rsid w:val="00DB1770"/>
    <w:rsid w:val="00DB20D7"/>
    <w:rsid w:val="00DB21F2"/>
    <w:rsid w:val="00DB26AF"/>
    <w:rsid w:val="00DB3A75"/>
    <w:rsid w:val="00DB3AFC"/>
    <w:rsid w:val="00DB3DF3"/>
    <w:rsid w:val="00DB3E37"/>
    <w:rsid w:val="00DB4478"/>
    <w:rsid w:val="00DB4CA4"/>
    <w:rsid w:val="00DB5654"/>
    <w:rsid w:val="00DB6639"/>
    <w:rsid w:val="00DC06B9"/>
    <w:rsid w:val="00DC1545"/>
    <w:rsid w:val="00DC291E"/>
    <w:rsid w:val="00DC36B6"/>
    <w:rsid w:val="00DC39F8"/>
    <w:rsid w:val="00DD043F"/>
    <w:rsid w:val="00DD0713"/>
    <w:rsid w:val="00DD1A62"/>
    <w:rsid w:val="00DD2686"/>
    <w:rsid w:val="00DD3604"/>
    <w:rsid w:val="00DD3B0B"/>
    <w:rsid w:val="00DD4C8B"/>
    <w:rsid w:val="00DD57BD"/>
    <w:rsid w:val="00DD6BD3"/>
    <w:rsid w:val="00DD77A1"/>
    <w:rsid w:val="00DE049A"/>
    <w:rsid w:val="00DE2BA6"/>
    <w:rsid w:val="00DE3982"/>
    <w:rsid w:val="00DE4A40"/>
    <w:rsid w:val="00DE5C1F"/>
    <w:rsid w:val="00DE6C31"/>
    <w:rsid w:val="00DE7554"/>
    <w:rsid w:val="00DF0A78"/>
    <w:rsid w:val="00DF19F2"/>
    <w:rsid w:val="00DF283F"/>
    <w:rsid w:val="00DF33FF"/>
    <w:rsid w:val="00DF429B"/>
    <w:rsid w:val="00DF4662"/>
    <w:rsid w:val="00DF50C2"/>
    <w:rsid w:val="00DF55BE"/>
    <w:rsid w:val="00DF58BE"/>
    <w:rsid w:val="00DF5F83"/>
    <w:rsid w:val="00DF6540"/>
    <w:rsid w:val="00DF6712"/>
    <w:rsid w:val="00DF6D43"/>
    <w:rsid w:val="00E01989"/>
    <w:rsid w:val="00E066B5"/>
    <w:rsid w:val="00E079D1"/>
    <w:rsid w:val="00E1019E"/>
    <w:rsid w:val="00E1120C"/>
    <w:rsid w:val="00E1228F"/>
    <w:rsid w:val="00E12D88"/>
    <w:rsid w:val="00E1360E"/>
    <w:rsid w:val="00E136F9"/>
    <w:rsid w:val="00E143EE"/>
    <w:rsid w:val="00E14E97"/>
    <w:rsid w:val="00E16926"/>
    <w:rsid w:val="00E16D72"/>
    <w:rsid w:val="00E174CB"/>
    <w:rsid w:val="00E17C08"/>
    <w:rsid w:val="00E209C5"/>
    <w:rsid w:val="00E2401D"/>
    <w:rsid w:val="00E24675"/>
    <w:rsid w:val="00E24FCB"/>
    <w:rsid w:val="00E25323"/>
    <w:rsid w:val="00E25E8D"/>
    <w:rsid w:val="00E265F7"/>
    <w:rsid w:val="00E27EE0"/>
    <w:rsid w:val="00E31758"/>
    <w:rsid w:val="00E3306F"/>
    <w:rsid w:val="00E34260"/>
    <w:rsid w:val="00E34C75"/>
    <w:rsid w:val="00E34DC3"/>
    <w:rsid w:val="00E37457"/>
    <w:rsid w:val="00E40686"/>
    <w:rsid w:val="00E40C5B"/>
    <w:rsid w:val="00E40FB4"/>
    <w:rsid w:val="00E41893"/>
    <w:rsid w:val="00E419F4"/>
    <w:rsid w:val="00E43E98"/>
    <w:rsid w:val="00E44722"/>
    <w:rsid w:val="00E44AE4"/>
    <w:rsid w:val="00E45757"/>
    <w:rsid w:val="00E46787"/>
    <w:rsid w:val="00E467F5"/>
    <w:rsid w:val="00E47A61"/>
    <w:rsid w:val="00E50246"/>
    <w:rsid w:val="00E50707"/>
    <w:rsid w:val="00E50FAA"/>
    <w:rsid w:val="00E51182"/>
    <w:rsid w:val="00E53CC9"/>
    <w:rsid w:val="00E542DE"/>
    <w:rsid w:val="00E55EC9"/>
    <w:rsid w:val="00E566AA"/>
    <w:rsid w:val="00E57B96"/>
    <w:rsid w:val="00E60A8D"/>
    <w:rsid w:val="00E60A9E"/>
    <w:rsid w:val="00E61F47"/>
    <w:rsid w:val="00E626BF"/>
    <w:rsid w:val="00E648B2"/>
    <w:rsid w:val="00E65959"/>
    <w:rsid w:val="00E659C8"/>
    <w:rsid w:val="00E65C5D"/>
    <w:rsid w:val="00E66427"/>
    <w:rsid w:val="00E7060F"/>
    <w:rsid w:val="00E70B85"/>
    <w:rsid w:val="00E715AE"/>
    <w:rsid w:val="00E715FF"/>
    <w:rsid w:val="00E71826"/>
    <w:rsid w:val="00E720EE"/>
    <w:rsid w:val="00E72441"/>
    <w:rsid w:val="00E734D2"/>
    <w:rsid w:val="00E75887"/>
    <w:rsid w:val="00E75B5A"/>
    <w:rsid w:val="00E778DD"/>
    <w:rsid w:val="00E77F29"/>
    <w:rsid w:val="00E802CC"/>
    <w:rsid w:val="00E80BC0"/>
    <w:rsid w:val="00E80F5C"/>
    <w:rsid w:val="00E81177"/>
    <w:rsid w:val="00E8243B"/>
    <w:rsid w:val="00E8407E"/>
    <w:rsid w:val="00E85338"/>
    <w:rsid w:val="00E8711D"/>
    <w:rsid w:val="00E8771B"/>
    <w:rsid w:val="00E87B1F"/>
    <w:rsid w:val="00E92079"/>
    <w:rsid w:val="00E921E5"/>
    <w:rsid w:val="00E938CF"/>
    <w:rsid w:val="00E95FD0"/>
    <w:rsid w:val="00E964BD"/>
    <w:rsid w:val="00E97815"/>
    <w:rsid w:val="00EA0584"/>
    <w:rsid w:val="00EA18EB"/>
    <w:rsid w:val="00EA237F"/>
    <w:rsid w:val="00EA242D"/>
    <w:rsid w:val="00EA3C8B"/>
    <w:rsid w:val="00EA404C"/>
    <w:rsid w:val="00EA7CD6"/>
    <w:rsid w:val="00EB0439"/>
    <w:rsid w:val="00EB0EDD"/>
    <w:rsid w:val="00EB1498"/>
    <w:rsid w:val="00EB14A2"/>
    <w:rsid w:val="00EB202C"/>
    <w:rsid w:val="00EB2948"/>
    <w:rsid w:val="00EB4508"/>
    <w:rsid w:val="00EB4C03"/>
    <w:rsid w:val="00EB55D4"/>
    <w:rsid w:val="00EB5ABD"/>
    <w:rsid w:val="00EB70AC"/>
    <w:rsid w:val="00EB7A4F"/>
    <w:rsid w:val="00EB7E44"/>
    <w:rsid w:val="00EC0C31"/>
    <w:rsid w:val="00EC2B82"/>
    <w:rsid w:val="00EC32D4"/>
    <w:rsid w:val="00EC3642"/>
    <w:rsid w:val="00EC38A4"/>
    <w:rsid w:val="00EC3E51"/>
    <w:rsid w:val="00EC3FD8"/>
    <w:rsid w:val="00EC5F09"/>
    <w:rsid w:val="00EC63CF"/>
    <w:rsid w:val="00EC6AB9"/>
    <w:rsid w:val="00EC6D8D"/>
    <w:rsid w:val="00EC6DED"/>
    <w:rsid w:val="00EC735E"/>
    <w:rsid w:val="00ED0CBE"/>
    <w:rsid w:val="00ED10A6"/>
    <w:rsid w:val="00ED2488"/>
    <w:rsid w:val="00ED2B24"/>
    <w:rsid w:val="00ED3310"/>
    <w:rsid w:val="00ED4659"/>
    <w:rsid w:val="00ED51D1"/>
    <w:rsid w:val="00ED67F5"/>
    <w:rsid w:val="00ED686C"/>
    <w:rsid w:val="00ED7852"/>
    <w:rsid w:val="00EE155F"/>
    <w:rsid w:val="00EE2B0F"/>
    <w:rsid w:val="00EE3211"/>
    <w:rsid w:val="00EE5AF1"/>
    <w:rsid w:val="00EE5E2B"/>
    <w:rsid w:val="00EF28E6"/>
    <w:rsid w:val="00EF3214"/>
    <w:rsid w:val="00EF3F2A"/>
    <w:rsid w:val="00EF4881"/>
    <w:rsid w:val="00EF4AA3"/>
    <w:rsid w:val="00EF4C53"/>
    <w:rsid w:val="00EF4D7D"/>
    <w:rsid w:val="00EF55F9"/>
    <w:rsid w:val="00EF58B4"/>
    <w:rsid w:val="00EF592B"/>
    <w:rsid w:val="00EF662E"/>
    <w:rsid w:val="00EF7836"/>
    <w:rsid w:val="00EF7860"/>
    <w:rsid w:val="00F00182"/>
    <w:rsid w:val="00F020A8"/>
    <w:rsid w:val="00F021B0"/>
    <w:rsid w:val="00F029BE"/>
    <w:rsid w:val="00F04F3B"/>
    <w:rsid w:val="00F04F68"/>
    <w:rsid w:val="00F05854"/>
    <w:rsid w:val="00F07874"/>
    <w:rsid w:val="00F07C46"/>
    <w:rsid w:val="00F07EDF"/>
    <w:rsid w:val="00F07F68"/>
    <w:rsid w:val="00F10628"/>
    <w:rsid w:val="00F125C3"/>
    <w:rsid w:val="00F131EE"/>
    <w:rsid w:val="00F142EB"/>
    <w:rsid w:val="00F14EEE"/>
    <w:rsid w:val="00F15370"/>
    <w:rsid w:val="00F158C2"/>
    <w:rsid w:val="00F2012C"/>
    <w:rsid w:val="00F21993"/>
    <w:rsid w:val="00F24475"/>
    <w:rsid w:val="00F25DCE"/>
    <w:rsid w:val="00F25FD5"/>
    <w:rsid w:val="00F27A26"/>
    <w:rsid w:val="00F27D20"/>
    <w:rsid w:val="00F30EA8"/>
    <w:rsid w:val="00F31F04"/>
    <w:rsid w:val="00F33CC2"/>
    <w:rsid w:val="00F35408"/>
    <w:rsid w:val="00F36206"/>
    <w:rsid w:val="00F37442"/>
    <w:rsid w:val="00F37608"/>
    <w:rsid w:val="00F4070E"/>
    <w:rsid w:val="00F41B6B"/>
    <w:rsid w:val="00F43038"/>
    <w:rsid w:val="00F440F8"/>
    <w:rsid w:val="00F4564A"/>
    <w:rsid w:val="00F45B90"/>
    <w:rsid w:val="00F45C0F"/>
    <w:rsid w:val="00F4644C"/>
    <w:rsid w:val="00F474A3"/>
    <w:rsid w:val="00F50269"/>
    <w:rsid w:val="00F544E3"/>
    <w:rsid w:val="00F54814"/>
    <w:rsid w:val="00F54E8A"/>
    <w:rsid w:val="00F5561C"/>
    <w:rsid w:val="00F559FE"/>
    <w:rsid w:val="00F55BAA"/>
    <w:rsid w:val="00F561C1"/>
    <w:rsid w:val="00F60A41"/>
    <w:rsid w:val="00F61669"/>
    <w:rsid w:val="00F62718"/>
    <w:rsid w:val="00F64ECB"/>
    <w:rsid w:val="00F64FA2"/>
    <w:rsid w:val="00F65979"/>
    <w:rsid w:val="00F66519"/>
    <w:rsid w:val="00F66A91"/>
    <w:rsid w:val="00F66F17"/>
    <w:rsid w:val="00F674F7"/>
    <w:rsid w:val="00F678F3"/>
    <w:rsid w:val="00F67E24"/>
    <w:rsid w:val="00F7024A"/>
    <w:rsid w:val="00F720EC"/>
    <w:rsid w:val="00F72A11"/>
    <w:rsid w:val="00F72FB8"/>
    <w:rsid w:val="00F73071"/>
    <w:rsid w:val="00F7346B"/>
    <w:rsid w:val="00F73C83"/>
    <w:rsid w:val="00F73D90"/>
    <w:rsid w:val="00F775F8"/>
    <w:rsid w:val="00F77EA3"/>
    <w:rsid w:val="00F8094E"/>
    <w:rsid w:val="00F81A0C"/>
    <w:rsid w:val="00F81C39"/>
    <w:rsid w:val="00F8309D"/>
    <w:rsid w:val="00F85F19"/>
    <w:rsid w:val="00F865BA"/>
    <w:rsid w:val="00F867CE"/>
    <w:rsid w:val="00F86B54"/>
    <w:rsid w:val="00F87A9F"/>
    <w:rsid w:val="00F91341"/>
    <w:rsid w:val="00F91919"/>
    <w:rsid w:val="00F91AAB"/>
    <w:rsid w:val="00F91D77"/>
    <w:rsid w:val="00F931B1"/>
    <w:rsid w:val="00F933D7"/>
    <w:rsid w:val="00F93AE0"/>
    <w:rsid w:val="00F93D6F"/>
    <w:rsid w:val="00F93F71"/>
    <w:rsid w:val="00F94749"/>
    <w:rsid w:val="00F95D7B"/>
    <w:rsid w:val="00F96355"/>
    <w:rsid w:val="00F964F0"/>
    <w:rsid w:val="00FA044B"/>
    <w:rsid w:val="00FA0BFB"/>
    <w:rsid w:val="00FA16DB"/>
    <w:rsid w:val="00FA2BCE"/>
    <w:rsid w:val="00FA35AD"/>
    <w:rsid w:val="00FA3B63"/>
    <w:rsid w:val="00FA598B"/>
    <w:rsid w:val="00FB0F12"/>
    <w:rsid w:val="00FB11A4"/>
    <w:rsid w:val="00FB1390"/>
    <w:rsid w:val="00FB148C"/>
    <w:rsid w:val="00FB157E"/>
    <w:rsid w:val="00FB1BEC"/>
    <w:rsid w:val="00FB2E47"/>
    <w:rsid w:val="00FB3821"/>
    <w:rsid w:val="00FB64EE"/>
    <w:rsid w:val="00FB688A"/>
    <w:rsid w:val="00FB7514"/>
    <w:rsid w:val="00FC0183"/>
    <w:rsid w:val="00FC08A7"/>
    <w:rsid w:val="00FC3104"/>
    <w:rsid w:val="00FC365A"/>
    <w:rsid w:val="00FC5CF8"/>
    <w:rsid w:val="00FC701A"/>
    <w:rsid w:val="00FC70A9"/>
    <w:rsid w:val="00FD0030"/>
    <w:rsid w:val="00FD0BE5"/>
    <w:rsid w:val="00FD102C"/>
    <w:rsid w:val="00FD26C2"/>
    <w:rsid w:val="00FD2BB0"/>
    <w:rsid w:val="00FD4E2E"/>
    <w:rsid w:val="00FD6B92"/>
    <w:rsid w:val="00FD7152"/>
    <w:rsid w:val="00FD7AE1"/>
    <w:rsid w:val="00FE0280"/>
    <w:rsid w:val="00FE06A2"/>
    <w:rsid w:val="00FE263D"/>
    <w:rsid w:val="00FE2A6D"/>
    <w:rsid w:val="00FE2D2E"/>
    <w:rsid w:val="00FE3284"/>
    <w:rsid w:val="00FE561A"/>
    <w:rsid w:val="00FE5C4F"/>
    <w:rsid w:val="00FE7CAF"/>
    <w:rsid w:val="00FF054A"/>
    <w:rsid w:val="00FF0938"/>
    <w:rsid w:val="00FF14C0"/>
    <w:rsid w:val="00FF2F9E"/>
    <w:rsid w:val="00FF3B0B"/>
    <w:rsid w:val="00FF40C4"/>
    <w:rsid w:val="00FF4A27"/>
    <w:rsid w:val="00FF4AEE"/>
    <w:rsid w:val="00FF60F6"/>
    <w:rsid w:val="00FF7816"/>
    <w:rsid w:val="00FF7C76"/>
    <w:rsid w:val="00FF7E7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93C32E"/>
  <w15:docId w15:val="{73648F33-5BE3-424C-BC4B-584201C6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CD6"/>
    <w:pPr>
      <w:overflowPunct w:val="0"/>
      <w:autoSpaceDE w:val="0"/>
      <w:autoSpaceDN w:val="0"/>
      <w:adjustRightInd w:val="0"/>
      <w:textAlignment w:val="baseline"/>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7CD6"/>
    <w:pPr>
      <w:spacing w:before="240"/>
    </w:pPr>
    <w:rPr>
      <w:sz w:val="24"/>
      <w:lang w:val="lt-LT"/>
    </w:rPr>
  </w:style>
  <w:style w:type="character" w:customStyle="1" w:styleId="BodyText2Char">
    <w:name w:val="Body Text 2 Char"/>
    <w:basedOn w:val="DefaultParagraphFont"/>
    <w:link w:val="BodyText2"/>
    <w:rsid w:val="00EA7CD6"/>
    <w:rPr>
      <w:rFonts w:ascii="Times New Roman" w:eastAsia="Times New Roman" w:hAnsi="Times New Roman" w:cs="Times New Roman"/>
      <w:szCs w:val="20"/>
      <w:lang w:val="lt-LT" w:eastAsia="ru-RU"/>
    </w:rPr>
  </w:style>
  <w:style w:type="paragraph" w:styleId="BodyTextIndent3">
    <w:name w:val="Body Text Indent 3"/>
    <w:basedOn w:val="Normal"/>
    <w:link w:val="BodyTextIndent3Char"/>
    <w:rsid w:val="00EA7CD6"/>
    <w:pPr>
      <w:tabs>
        <w:tab w:val="left" w:pos="660"/>
      </w:tabs>
      <w:spacing w:line="360" w:lineRule="auto"/>
      <w:ind w:left="660" w:hanging="660"/>
      <w:jc w:val="both"/>
    </w:pPr>
    <w:rPr>
      <w:lang w:val="lt-LT"/>
    </w:rPr>
  </w:style>
  <w:style w:type="character" w:customStyle="1" w:styleId="BodyTextIndent3Char">
    <w:name w:val="Body Text Indent 3 Char"/>
    <w:basedOn w:val="DefaultParagraphFont"/>
    <w:link w:val="BodyTextIndent3"/>
    <w:rsid w:val="00EA7CD6"/>
    <w:rPr>
      <w:rFonts w:ascii="Times New Roman" w:eastAsia="Times New Roman" w:hAnsi="Times New Roman" w:cs="Times New Roman"/>
      <w:sz w:val="20"/>
      <w:szCs w:val="20"/>
      <w:lang w:val="lt-LT" w:eastAsia="ru-RU"/>
    </w:rPr>
  </w:style>
  <w:style w:type="paragraph" w:styleId="BodyTextIndent">
    <w:name w:val="Body Text Indent"/>
    <w:basedOn w:val="Normal"/>
    <w:link w:val="BodyTextIndentChar"/>
    <w:rsid w:val="00EA7CD6"/>
    <w:pPr>
      <w:tabs>
        <w:tab w:val="left" w:pos="720"/>
      </w:tabs>
      <w:spacing w:line="360" w:lineRule="auto"/>
      <w:ind w:left="1276" w:hanging="720"/>
      <w:jc w:val="both"/>
    </w:pPr>
    <w:rPr>
      <w:sz w:val="22"/>
      <w:lang w:val="lt-LT"/>
    </w:rPr>
  </w:style>
  <w:style w:type="character" w:customStyle="1" w:styleId="BodyTextIndentChar">
    <w:name w:val="Body Text Indent Char"/>
    <w:basedOn w:val="DefaultParagraphFont"/>
    <w:link w:val="BodyTextIndent"/>
    <w:rsid w:val="00EA7CD6"/>
    <w:rPr>
      <w:rFonts w:ascii="Times New Roman" w:eastAsia="Times New Roman" w:hAnsi="Times New Roman" w:cs="Times New Roman"/>
      <w:sz w:val="22"/>
      <w:szCs w:val="20"/>
      <w:lang w:val="lt-LT" w:eastAsia="ru-RU"/>
    </w:rPr>
  </w:style>
  <w:style w:type="paragraph" w:styleId="BalloonText">
    <w:name w:val="Balloon Text"/>
    <w:basedOn w:val="Normal"/>
    <w:link w:val="BalloonTextChar"/>
    <w:uiPriority w:val="99"/>
    <w:semiHidden/>
    <w:unhideWhenUsed/>
    <w:rsid w:val="00C56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67F8"/>
    <w:rPr>
      <w:rFonts w:ascii="Lucida Grande" w:eastAsia="Times New Roman" w:hAnsi="Lucida Grande" w:cs="Lucida Grande"/>
      <w:sz w:val="18"/>
      <w:szCs w:val="18"/>
      <w:lang w:eastAsia="ru-RU"/>
    </w:rPr>
  </w:style>
  <w:style w:type="character" w:styleId="CommentReference">
    <w:name w:val="annotation reference"/>
    <w:basedOn w:val="DefaultParagraphFont"/>
    <w:uiPriority w:val="99"/>
    <w:semiHidden/>
    <w:unhideWhenUsed/>
    <w:rsid w:val="00053741"/>
    <w:rPr>
      <w:sz w:val="18"/>
      <w:szCs w:val="18"/>
    </w:rPr>
  </w:style>
  <w:style w:type="paragraph" w:styleId="CommentText">
    <w:name w:val="annotation text"/>
    <w:basedOn w:val="Normal"/>
    <w:link w:val="CommentTextChar"/>
    <w:uiPriority w:val="99"/>
    <w:semiHidden/>
    <w:unhideWhenUsed/>
    <w:rsid w:val="00053741"/>
    <w:rPr>
      <w:sz w:val="24"/>
      <w:szCs w:val="24"/>
    </w:rPr>
  </w:style>
  <w:style w:type="character" w:customStyle="1" w:styleId="CommentTextChar">
    <w:name w:val="Comment Text Char"/>
    <w:basedOn w:val="DefaultParagraphFont"/>
    <w:link w:val="CommentText"/>
    <w:uiPriority w:val="99"/>
    <w:semiHidden/>
    <w:rsid w:val="00053741"/>
    <w:rPr>
      <w:rFonts w:ascii="Times New Roman" w:eastAsia="Times New Roman" w:hAnsi="Times New Roman" w:cs="Times New Roman"/>
      <w:lang w:eastAsia="ru-RU"/>
    </w:rPr>
  </w:style>
  <w:style w:type="paragraph" w:styleId="CommentSubject">
    <w:name w:val="annotation subject"/>
    <w:basedOn w:val="CommentText"/>
    <w:next w:val="CommentText"/>
    <w:link w:val="CommentSubjectChar"/>
    <w:uiPriority w:val="99"/>
    <w:semiHidden/>
    <w:unhideWhenUsed/>
    <w:rsid w:val="00053741"/>
    <w:rPr>
      <w:b/>
      <w:bCs/>
      <w:sz w:val="20"/>
      <w:szCs w:val="20"/>
    </w:rPr>
  </w:style>
  <w:style w:type="character" w:customStyle="1" w:styleId="CommentSubjectChar">
    <w:name w:val="Comment Subject Char"/>
    <w:basedOn w:val="CommentTextChar"/>
    <w:link w:val="CommentSubject"/>
    <w:uiPriority w:val="99"/>
    <w:semiHidden/>
    <w:rsid w:val="00053741"/>
    <w:rPr>
      <w:rFonts w:ascii="Times New Roman" w:eastAsia="Times New Roman" w:hAnsi="Times New Roman" w:cs="Times New Roman"/>
      <w:b/>
      <w:bCs/>
      <w:sz w:val="20"/>
      <w:szCs w:val="20"/>
      <w:lang w:eastAsia="ru-RU"/>
    </w:rPr>
  </w:style>
  <w:style w:type="paragraph" w:styleId="Footer">
    <w:name w:val="footer"/>
    <w:basedOn w:val="Normal"/>
    <w:link w:val="FooterChar"/>
    <w:uiPriority w:val="99"/>
    <w:unhideWhenUsed/>
    <w:rsid w:val="00603EF3"/>
    <w:pPr>
      <w:tabs>
        <w:tab w:val="center" w:pos="4320"/>
        <w:tab w:val="right" w:pos="8640"/>
      </w:tabs>
    </w:pPr>
  </w:style>
  <w:style w:type="character" w:customStyle="1" w:styleId="FooterChar">
    <w:name w:val="Footer Char"/>
    <w:basedOn w:val="DefaultParagraphFont"/>
    <w:link w:val="Footer"/>
    <w:uiPriority w:val="99"/>
    <w:rsid w:val="00603EF3"/>
    <w:rPr>
      <w:rFonts w:ascii="Times New Roman" w:eastAsia="Times New Roman" w:hAnsi="Times New Roman" w:cs="Times New Roman"/>
      <w:sz w:val="20"/>
      <w:szCs w:val="20"/>
      <w:lang w:eastAsia="ru-RU"/>
    </w:rPr>
  </w:style>
  <w:style w:type="character" w:styleId="PageNumber">
    <w:name w:val="page number"/>
    <w:basedOn w:val="DefaultParagraphFont"/>
    <w:uiPriority w:val="99"/>
    <w:semiHidden/>
    <w:unhideWhenUsed/>
    <w:rsid w:val="00603EF3"/>
  </w:style>
  <w:style w:type="paragraph" w:styleId="Revision">
    <w:name w:val="Revision"/>
    <w:hidden/>
    <w:uiPriority w:val="99"/>
    <w:semiHidden/>
    <w:rsid w:val="00DF4662"/>
    <w:rPr>
      <w:rFonts w:ascii="Times New Roman" w:eastAsia="Times New Roman" w:hAnsi="Times New Roman" w:cs="Times New Roman"/>
      <w:sz w:val="20"/>
      <w:szCs w:val="20"/>
      <w:lang w:eastAsia="ru-RU"/>
    </w:rPr>
  </w:style>
  <w:style w:type="paragraph" w:styleId="BodyText">
    <w:name w:val="Body Text"/>
    <w:basedOn w:val="Normal"/>
    <w:link w:val="BodyTextChar"/>
    <w:uiPriority w:val="99"/>
    <w:unhideWhenUsed/>
    <w:rsid w:val="00ED67F5"/>
    <w:pPr>
      <w:spacing w:after="120"/>
    </w:pPr>
  </w:style>
  <w:style w:type="character" w:customStyle="1" w:styleId="BodyTextChar">
    <w:name w:val="Body Text Char"/>
    <w:basedOn w:val="DefaultParagraphFont"/>
    <w:link w:val="BodyText"/>
    <w:uiPriority w:val="99"/>
    <w:rsid w:val="00ED67F5"/>
    <w:rPr>
      <w:rFonts w:ascii="Times New Roman" w:eastAsia="Times New Roman" w:hAnsi="Times New Roman" w:cs="Times New Roman"/>
      <w:sz w:val="20"/>
      <w:szCs w:val="20"/>
      <w:lang w:eastAsia="ru-RU"/>
    </w:rPr>
  </w:style>
  <w:style w:type="character" w:styleId="Hyperlink">
    <w:name w:val="Hyperlink"/>
    <w:rsid w:val="00ED67F5"/>
    <w:rPr>
      <w:color w:val="0000FF"/>
      <w:u w:val="single"/>
    </w:rPr>
  </w:style>
  <w:style w:type="paragraph" w:styleId="Title">
    <w:name w:val="Title"/>
    <w:basedOn w:val="Normal"/>
    <w:link w:val="TitleChar"/>
    <w:qFormat/>
    <w:rsid w:val="006C2DDE"/>
    <w:pPr>
      <w:spacing w:before="240"/>
      <w:jc w:val="center"/>
    </w:pPr>
    <w:rPr>
      <w:sz w:val="28"/>
      <w:lang w:val="lt-LT"/>
    </w:rPr>
  </w:style>
  <w:style w:type="character" w:customStyle="1" w:styleId="TitleChar">
    <w:name w:val="Title Char"/>
    <w:basedOn w:val="DefaultParagraphFont"/>
    <w:link w:val="Title"/>
    <w:rsid w:val="006C2DDE"/>
    <w:rPr>
      <w:rFonts w:ascii="Times New Roman" w:eastAsia="Times New Roman" w:hAnsi="Times New Roman" w:cs="Times New Roman"/>
      <w:sz w:val="28"/>
      <w:szCs w:val="20"/>
      <w:lang w:val="lt-LT" w:eastAsia="ru-RU"/>
    </w:rPr>
  </w:style>
  <w:style w:type="paragraph" w:styleId="NormalWeb">
    <w:name w:val="Normal (Web)"/>
    <w:basedOn w:val="Normal"/>
    <w:uiPriority w:val="99"/>
    <w:unhideWhenUsed/>
    <w:rsid w:val="00C92E21"/>
    <w:pPr>
      <w:overflowPunct/>
      <w:autoSpaceDE/>
      <w:autoSpaceDN/>
      <w:adjustRightInd/>
      <w:spacing w:before="100" w:beforeAutospacing="1" w:after="100" w:afterAutospacing="1"/>
      <w:textAlignment w:val="auto"/>
    </w:pPr>
    <w:rPr>
      <w:rFonts w:ascii="Times" w:eastAsiaTheme="minorEastAsia" w:hAnsi="Times"/>
      <w:lang w:eastAsia="en-US"/>
    </w:rPr>
  </w:style>
  <w:style w:type="character" w:customStyle="1" w:styleId="UnresolvedMention1">
    <w:name w:val="Unresolved Mention1"/>
    <w:basedOn w:val="DefaultParagraphFont"/>
    <w:uiPriority w:val="99"/>
    <w:semiHidden/>
    <w:unhideWhenUsed/>
    <w:rsid w:val="00227F28"/>
    <w:rPr>
      <w:color w:val="605E5C"/>
      <w:shd w:val="clear" w:color="auto" w:fill="E1DFDD"/>
    </w:rPr>
  </w:style>
  <w:style w:type="paragraph" w:styleId="ListParagraph">
    <w:name w:val="List Paragraph"/>
    <w:basedOn w:val="Normal"/>
    <w:uiPriority w:val="34"/>
    <w:qFormat/>
    <w:rsid w:val="00B567B7"/>
    <w:pPr>
      <w:ind w:left="720"/>
      <w:contextualSpacing/>
    </w:pPr>
  </w:style>
  <w:style w:type="paragraph" w:styleId="Header">
    <w:name w:val="header"/>
    <w:basedOn w:val="Normal"/>
    <w:link w:val="HeaderChar"/>
    <w:uiPriority w:val="99"/>
    <w:unhideWhenUsed/>
    <w:rsid w:val="00AA1C9F"/>
    <w:pPr>
      <w:tabs>
        <w:tab w:val="center" w:pos="4513"/>
        <w:tab w:val="right" w:pos="9026"/>
      </w:tabs>
    </w:pPr>
  </w:style>
  <w:style w:type="character" w:customStyle="1" w:styleId="HeaderChar">
    <w:name w:val="Header Char"/>
    <w:basedOn w:val="DefaultParagraphFont"/>
    <w:link w:val="Header"/>
    <w:uiPriority w:val="99"/>
    <w:rsid w:val="00AA1C9F"/>
    <w:rPr>
      <w:rFonts w:ascii="Times New Roman" w:eastAsia="Times New Roman" w:hAnsi="Times New Roman" w:cs="Times New Roman"/>
      <w:sz w:val="20"/>
      <w:szCs w:val="20"/>
      <w:lang w:eastAsia="ru-RU"/>
    </w:rPr>
  </w:style>
  <w:style w:type="character" w:styleId="Emphasis">
    <w:name w:val="Emphasis"/>
    <w:basedOn w:val="DefaultParagraphFont"/>
    <w:uiPriority w:val="20"/>
    <w:qFormat/>
    <w:rsid w:val="0001398F"/>
    <w:rPr>
      <w:i/>
      <w:iCs/>
    </w:rPr>
  </w:style>
  <w:style w:type="character" w:styleId="UnresolvedMention">
    <w:name w:val="Unresolved Mention"/>
    <w:basedOn w:val="DefaultParagraphFont"/>
    <w:uiPriority w:val="99"/>
    <w:semiHidden/>
    <w:unhideWhenUsed/>
    <w:rsid w:val="0000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0543">
      <w:bodyDiv w:val="1"/>
      <w:marLeft w:val="0"/>
      <w:marRight w:val="0"/>
      <w:marTop w:val="0"/>
      <w:marBottom w:val="0"/>
      <w:divBdr>
        <w:top w:val="none" w:sz="0" w:space="0" w:color="auto"/>
        <w:left w:val="none" w:sz="0" w:space="0" w:color="auto"/>
        <w:bottom w:val="none" w:sz="0" w:space="0" w:color="auto"/>
        <w:right w:val="none" w:sz="0" w:space="0" w:color="auto"/>
      </w:divBdr>
      <w:divsChild>
        <w:div w:id="894121197">
          <w:marLeft w:val="0"/>
          <w:marRight w:val="0"/>
          <w:marTop w:val="0"/>
          <w:marBottom w:val="0"/>
          <w:divBdr>
            <w:top w:val="none" w:sz="0" w:space="0" w:color="auto"/>
            <w:left w:val="none" w:sz="0" w:space="0" w:color="auto"/>
            <w:bottom w:val="none" w:sz="0" w:space="0" w:color="auto"/>
            <w:right w:val="none" w:sz="0" w:space="0" w:color="auto"/>
          </w:divBdr>
          <w:divsChild>
            <w:div w:id="681855216">
              <w:marLeft w:val="0"/>
              <w:marRight w:val="0"/>
              <w:marTop w:val="0"/>
              <w:marBottom w:val="0"/>
              <w:divBdr>
                <w:top w:val="none" w:sz="0" w:space="0" w:color="auto"/>
                <w:left w:val="none" w:sz="0" w:space="0" w:color="auto"/>
                <w:bottom w:val="none" w:sz="0" w:space="0" w:color="auto"/>
                <w:right w:val="none" w:sz="0" w:space="0" w:color="auto"/>
              </w:divBdr>
              <w:divsChild>
                <w:div w:id="15131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99859">
      <w:bodyDiv w:val="1"/>
      <w:marLeft w:val="0"/>
      <w:marRight w:val="0"/>
      <w:marTop w:val="0"/>
      <w:marBottom w:val="0"/>
      <w:divBdr>
        <w:top w:val="none" w:sz="0" w:space="0" w:color="auto"/>
        <w:left w:val="none" w:sz="0" w:space="0" w:color="auto"/>
        <w:bottom w:val="none" w:sz="0" w:space="0" w:color="auto"/>
        <w:right w:val="none" w:sz="0" w:space="0" w:color="auto"/>
      </w:divBdr>
      <w:divsChild>
        <w:div w:id="1865172994">
          <w:marLeft w:val="0"/>
          <w:marRight w:val="0"/>
          <w:marTop w:val="0"/>
          <w:marBottom w:val="0"/>
          <w:divBdr>
            <w:top w:val="none" w:sz="0" w:space="0" w:color="auto"/>
            <w:left w:val="none" w:sz="0" w:space="0" w:color="auto"/>
            <w:bottom w:val="none" w:sz="0" w:space="0" w:color="auto"/>
            <w:right w:val="none" w:sz="0" w:space="0" w:color="auto"/>
          </w:divBdr>
          <w:divsChild>
            <w:div w:id="677387355">
              <w:marLeft w:val="0"/>
              <w:marRight w:val="0"/>
              <w:marTop w:val="0"/>
              <w:marBottom w:val="0"/>
              <w:divBdr>
                <w:top w:val="none" w:sz="0" w:space="0" w:color="auto"/>
                <w:left w:val="none" w:sz="0" w:space="0" w:color="auto"/>
                <w:bottom w:val="none" w:sz="0" w:space="0" w:color="auto"/>
                <w:right w:val="none" w:sz="0" w:space="0" w:color="auto"/>
              </w:divBdr>
              <w:divsChild>
                <w:div w:id="1975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6153">
      <w:bodyDiv w:val="1"/>
      <w:marLeft w:val="0"/>
      <w:marRight w:val="0"/>
      <w:marTop w:val="0"/>
      <w:marBottom w:val="0"/>
      <w:divBdr>
        <w:top w:val="none" w:sz="0" w:space="0" w:color="auto"/>
        <w:left w:val="none" w:sz="0" w:space="0" w:color="auto"/>
        <w:bottom w:val="none" w:sz="0" w:space="0" w:color="auto"/>
        <w:right w:val="none" w:sz="0" w:space="0" w:color="auto"/>
      </w:divBdr>
      <w:divsChild>
        <w:div w:id="1945258777">
          <w:marLeft w:val="0"/>
          <w:marRight w:val="0"/>
          <w:marTop w:val="0"/>
          <w:marBottom w:val="0"/>
          <w:divBdr>
            <w:top w:val="none" w:sz="0" w:space="0" w:color="auto"/>
            <w:left w:val="none" w:sz="0" w:space="0" w:color="auto"/>
            <w:bottom w:val="none" w:sz="0" w:space="0" w:color="auto"/>
            <w:right w:val="none" w:sz="0" w:space="0" w:color="auto"/>
          </w:divBdr>
          <w:divsChild>
            <w:div w:id="1798986468">
              <w:marLeft w:val="0"/>
              <w:marRight w:val="0"/>
              <w:marTop w:val="0"/>
              <w:marBottom w:val="0"/>
              <w:divBdr>
                <w:top w:val="none" w:sz="0" w:space="0" w:color="auto"/>
                <w:left w:val="none" w:sz="0" w:space="0" w:color="auto"/>
                <w:bottom w:val="none" w:sz="0" w:space="0" w:color="auto"/>
                <w:right w:val="none" w:sz="0" w:space="0" w:color="auto"/>
              </w:divBdr>
              <w:divsChild>
                <w:div w:id="20274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62067">
      <w:bodyDiv w:val="1"/>
      <w:marLeft w:val="0"/>
      <w:marRight w:val="0"/>
      <w:marTop w:val="0"/>
      <w:marBottom w:val="0"/>
      <w:divBdr>
        <w:top w:val="none" w:sz="0" w:space="0" w:color="auto"/>
        <w:left w:val="none" w:sz="0" w:space="0" w:color="auto"/>
        <w:bottom w:val="none" w:sz="0" w:space="0" w:color="auto"/>
        <w:right w:val="none" w:sz="0" w:space="0" w:color="auto"/>
      </w:divBdr>
      <w:divsChild>
        <w:div w:id="580061012">
          <w:marLeft w:val="0"/>
          <w:marRight w:val="0"/>
          <w:marTop w:val="0"/>
          <w:marBottom w:val="0"/>
          <w:divBdr>
            <w:top w:val="none" w:sz="0" w:space="0" w:color="auto"/>
            <w:left w:val="none" w:sz="0" w:space="0" w:color="auto"/>
            <w:bottom w:val="none" w:sz="0" w:space="0" w:color="auto"/>
            <w:right w:val="none" w:sz="0" w:space="0" w:color="auto"/>
          </w:divBdr>
          <w:divsChild>
            <w:div w:id="753744484">
              <w:marLeft w:val="0"/>
              <w:marRight w:val="0"/>
              <w:marTop w:val="0"/>
              <w:marBottom w:val="0"/>
              <w:divBdr>
                <w:top w:val="none" w:sz="0" w:space="0" w:color="auto"/>
                <w:left w:val="none" w:sz="0" w:space="0" w:color="auto"/>
                <w:bottom w:val="none" w:sz="0" w:space="0" w:color="auto"/>
                <w:right w:val="none" w:sz="0" w:space="0" w:color="auto"/>
              </w:divBdr>
              <w:divsChild>
                <w:div w:id="2275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90608">
      <w:bodyDiv w:val="1"/>
      <w:marLeft w:val="0"/>
      <w:marRight w:val="0"/>
      <w:marTop w:val="0"/>
      <w:marBottom w:val="0"/>
      <w:divBdr>
        <w:top w:val="none" w:sz="0" w:space="0" w:color="auto"/>
        <w:left w:val="none" w:sz="0" w:space="0" w:color="auto"/>
        <w:bottom w:val="none" w:sz="0" w:space="0" w:color="auto"/>
        <w:right w:val="none" w:sz="0" w:space="0" w:color="auto"/>
      </w:divBdr>
      <w:divsChild>
        <w:div w:id="628051404">
          <w:marLeft w:val="0"/>
          <w:marRight w:val="0"/>
          <w:marTop w:val="0"/>
          <w:marBottom w:val="0"/>
          <w:divBdr>
            <w:top w:val="none" w:sz="0" w:space="0" w:color="auto"/>
            <w:left w:val="none" w:sz="0" w:space="0" w:color="auto"/>
            <w:bottom w:val="none" w:sz="0" w:space="0" w:color="auto"/>
            <w:right w:val="none" w:sz="0" w:space="0" w:color="auto"/>
          </w:divBdr>
          <w:divsChild>
            <w:div w:id="1162046686">
              <w:marLeft w:val="0"/>
              <w:marRight w:val="0"/>
              <w:marTop w:val="0"/>
              <w:marBottom w:val="0"/>
              <w:divBdr>
                <w:top w:val="none" w:sz="0" w:space="0" w:color="auto"/>
                <w:left w:val="none" w:sz="0" w:space="0" w:color="auto"/>
                <w:bottom w:val="none" w:sz="0" w:space="0" w:color="auto"/>
                <w:right w:val="none" w:sz="0" w:space="0" w:color="auto"/>
              </w:divBdr>
              <w:divsChild>
                <w:div w:id="1262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42114">
      <w:bodyDiv w:val="1"/>
      <w:marLeft w:val="0"/>
      <w:marRight w:val="0"/>
      <w:marTop w:val="0"/>
      <w:marBottom w:val="0"/>
      <w:divBdr>
        <w:top w:val="none" w:sz="0" w:space="0" w:color="auto"/>
        <w:left w:val="none" w:sz="0" w:space="0" w:color="auto"/>
        <w:bottom w:val="none" w:sz="0" w:space="0" w:color="auto"/>
        <w:right w:val="none" w:sz="0" w:space="0" w:color="auto"/>
      </w:divBdr>
      <w:divsChild>
        <w:div w:id="910192576">
          <w:marLeft w:val="0"/>
          <w:marRight w:val="0"/>
          <w:marTop w:val="0"/>
          <w:marBottom w:val="0"/>
          <w:divBdr>
            <w:top w:val="none" w:sz="0" w:space="0" w:color="auto"/>
            <w:left w:val="none" w:sz="0" w:space="0" w:color="auto"/>
            <w:bottom w:val="none" w:sz="0" w:space="0" w:color="auto"/>
            <w:right w:val="none" w:sz="0" w:space="0" w:color="auto"/>
          </w:divBdr>
          <w:divsChild>
            <w:div w:id="896546444">
              <w:marLeft w:val="0"/>
              <w:marRight w:val="0"/>
              <w:marTop w:val="0"/>
              <w:marBottom w:val="0"/>
              <w:divBdr>
                <w:top w:val="none" w:sz="0" w:space="0" w:color="auto"/>
                <w:left w:val="none" w:sz="0" w:space="0" w:color="auto"/>
                <w:bottom w:val="none" w:sz="0" w:space="0" w:color="auto"/>
                <w:right w:val="none" w:sz="0" w:space="0" w:color="auto"/>
              </w:divBdr>
              <w:divsChild>
                <w:div w:id="10944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70582">
      <w:bodyDiv w:val="1"/>
      <w:marLeft w:val="0"/>
      <w:marRight w:val="0"/>
      <w:marTop w:val="0"/>
      <w:marBottom w:val="0"/>
      <w:divBdr>
        <w:top w:val="none" w:sz="0" w:space="0" w:color="auto"/>
        <w:left w:val="none" w:sz="0" w:space="0" w:color="auto"/>
        <w:bottom w:val="none" w:sz="0" w:space="0" w:color="auto"/>
        <w:right w:val="none" w:sz="0" w:space="0" w:color="auto"/>
      </w:divBdr>
      <w:divsChild>
        <w:div w:id="207769287">
          <w:marLeft w:val="0"/>
          <w:marRight w:val="0"/>
          <w:marTop w:val="0"/>
          <w:marBottom w:val="0"/>
          <w:divBdr>
            <w:top w:val="none" w:sz="0" w:space="0" w:color="auto"/>
            <w:left w:val="none" w:sz="0" w:space="0" w:color="auto"/>
            <w:bottom w:val="none" w:sz="0" w:space="0" w:color="auto"/>
            <w:right w:val="none" w:sz="0" w:space="0" w:color="auto"/>
          </w:divBdr>
          <w:divsChild>
            <w:div w:id="752699758">
              <w:marLeft w:val="0"/>
              <w:marRight w:val="0"/>
              <w:marTop w:val="0"/>
              <w:marBottom w:val="0"/>
              <w:divBdr>
                <w:top w:val="none" w:sz="0" w:space="0" w:color="auto"/>
                <w:left w:val="none" w:sz="0" w:space="0" w:color="auto"/>
                <w:bottom w:val="none" w:sz="0" w:space="0" w:color="auto"/>
                <w:right w:val="none" w:sz="0" w:space="0" w:color="auto"/>
              </w:divBdr>
              <w:divsChild>
                <w:div w:id="2493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2785">
      <w:bodyDiv w:val="1"/>
      <w:marLeft w:val="0"/>
      <w:marRight w:val="0"/>
      <w:marTop w:val="0"/>
      <w:marBottom w:val="0"/>
      <w:divBdr>
        <w:top w:val="none" w:sz="0" w:space="0" w:color="auto"/>
        <w:left w:val="none" w:sz="0" w:space="0" w:color="auto"/>
        <w:bottom w:val="none" w:sz="0" w:space="0" w:color="auto"/>
        <w:right w:val="none" w:sz="0" w:space="0" w:color="auto"/>
      </w:divBdr>
      <w:divsChild>
        <w:div w:id="247232456">
          <w:marLeft w:val="0"/>
          <w:marRight w:val="0"/>
          <w:marTop w:val="0"/>
          <w:marBottom w:val="0"/>
          <w:divBdr>
            <w:top w:val="none" w:sz="0" w:space="0" w:color="auto"/>
            <w:left w:val="none" w:sz="0" w:space="0" w:color="auto"/>
            <w:bottom w:val="none" w:sz="0" w:space="0" w:color="auto"/>
            <w:right w:val="none" w:sz="0" w:space="0" w:color="auto"/>
          </w:divBdr>
          <w:divsChild>
            <w:div w:id="1649940869">
              <w:marLeft w:val="0"/>
              <w:marRight w:val="0"/>
              <w:marTop w:val="0"/>
              <w:marBottom w:val="0"/>
              <w:divBdr>
                <w:top w:val="none" w:sz="0" w:space="0" w:color="auto"/>
                <w:left w:val="none" w:sz="0" w:space="0" w:color="auto"/>
                <w:bottom w:val="none" w:sz="0" w:space="0" w:color="auto"/>
                <w:right w:val="none" w:sz="0" w:space="0" w:color="auto"/>
              </w:divBdr>
              <w:divsChild>
                <w:div w:id="12233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17986">
      <w:bodyDiv w:val="1"/>
      <w:marLeft w:val="0"/>
      <w:marRight w:val="0"/>
      <w:marTop w:val="0"/>
      <w:marBottom w:val="0"/>
      <w:divBdr>
        <w:top w:val="none" w:sz="0" w:space="0" w:color="auto"/>
        <w:left w:val="none" w:sz="0" w:space="0" w:color="auto"/>
        <w:bottom w:val="none" w:sz="0" w:space="0" w:color="auto"/>
        <w:right w:val="none" w:sz="0" w:space="0" w:color="auto"/>
      </w:divBdr>
      <w:divsChild>
        <w:div w:id="1725327870">
          <w:marLeft w:val="0"/>
          <w:marRight w:val="0"/>
          <w:marTop w:val="0"/>
          <w:marBottom w:val="0"/>
          <w:divBdr>
            <w:top w:val="none" w:sz="0" w:space="0" w:color="auto"/>
            <w:left w:val="none" w:sz="0" w:space="0" w:color="auto"/>
            <w:bottom w:val="none" w:sz="0" w:space="0" w:color="auto"/>
            <w:right w:val="none" w:sz="0" w:space="0" w:color="auto"/>
          </w:divBdr>
          <w:divsChild>
            <w:div w:id="876283123">
              <w:marLeft w:val="0"/>
              <w:marRight w:val="0"/>
              <w:marTop w:val="0"/>
              <w:marBottom w:val="0"/>
              <w:divBdr>
                <w:top w:val="none" w:sz="0" w:space="0" w:color="auto"/>
                <w:left w:val="none" w:sz="0" w:space="0" w:color="auto"/>
                <w:bottom w:val="none" w:sz="0" w:space="0" w:color="auto"/>
                <w:right w:val="none" w:sz="0" w:space="0" w:color="auto"/>
              </w:divBdr>
              <w:divsChild>
                <w:div w:id="11429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1526">
      <w:bodyDiv w:val="1"/>
      <w:marLeft w:val="0"/>
      <w:marRight w:val="0"/>
      <w:marTop w:val="0"/>
      <w:marBottom w:val="0"/>
      <w:divBdr>
        <w:top w:val="none" w:sz="0" w:space="0" w:color="auto"/>
        <w:left w:val="none" w:sz="0" w:space="0" w:color="auto"/>
        <w:bottom w:val="none" w:sz="0" w:space="0" w:color="auto"/>
        <w:right w:val="none" w:sz="0" w:space="0" w:color="auto"/>
      </w:divBdr>
      <w:divsChild>
        <w:div w:id="1445079250">
          <w:marLeft w:val="0"/>
          <w:marRight w:val="0"/>
          <w:marTop w:val="0"/>
          <w:marBottom w:val="0"/>
          <w:divBdr>
            <w:top w:val="none" w:sz="0" w:space="0" w:color="auto"/>
            <w:left w:val="none" w:sz="0" w:space="0" w:color="auto"/>
            <w:bottom w:val="none" w:sz="0" w:space="0" w:color="auto"/>
            <w:right w:val="none" w:sz="0" w:space="0" w:color="auto"/>
          </w:divBdr>
          <w:divsChild>
            <w:div w:id="486287949">
              <w:marLeft w:val="0"/>
              <w:marRight w:val="0"/>
              <w:marTop w:val="0"/>
              <w:marBottom w:val="0"/>
              <w:divBdr>
                <w:top w:val="none" w:sz="0" w:space="0" w:color="auto"/>
                <w:left w:val="none" w:sz="0" w:space="0" w:color="auto"/>
                <w:bottom w:val="none" w:sz="0" w:space="0" w:color="auto"/>
                <w:right w:val="none" w:sz="0" w:space="0" w:color="auto"/>
              </w:divBdr>
              <w:divsChild>
                <w:div w:id="11815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6387">
          <w:marLeft w:val="0"/>
          <w:marRight w:val="0"/>
          <w:marTop w:val="0"/>
          <w:marBottom w:val="0"/>
          <w:divBdr>
            <w:top w:val="none" w:sz="0" w:space="0" w:color="auto"/>
            <w:left w:val="none" w:sz="0" w:space="0" w:color="auto"/>
            <w:bottom w:val="none" w:sz="0" w:space="0" w:color="auto"/>
            <w:right w:val="none" w:sz="0" w:space="0" w:color="auto"/>
          </w:divBdr>
          <w:divsChild>
            <w:div w:id="1674335554">
              <w:marLeft w:val="0"/>
              <w:marRight w:val="0"/>
              <w:marTop w:val="0"/>
              <w:marBottom w:val="0"/>
              <w:divBdr>
                <w:top w:val="none" w:sz="0" w:space="0" w:color="auto"/>
                <w:left w:val="none" w:sz="0" w:space="0" w:color="auto"/>
                <w:bottom w:val="none" w:sz="0" w:space="0" w:color="auto"/>
                <w:right w:val="none" w:sz="0" w:space="0" w:color="auto"/>
              </w:divBdr>
              <w:divsChild>
                <w:div w:id="11228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0128">
      <w:bodyDiv w:val="1"/>
      <w:marLeft w:val="0"/>
      <w:marRight w:val="0"/>
      <w:marTop w:val="0"/>
      <w:marBottom w:val="0"/>
      <w:divBdr>
        <w:top w:val="none" w:sz="0" w:space="0" w:color="auto"/>
        <w:left w:val="none" w:sz="0" w:space="0" w:color="auto"/>
        <w:bottom w:val="none" w:sz="0" w:space="0" w:color="auto"/>
        <w:right w:val="none" w:sz="0" w:space="0" w:color="auto"/>
      </w:divBdr>
      <w:divsChild>
        <w:div w:id="12079109">
          <w:marLeft w:val="0"/>
          <w:marRight w:val="0"/>
          <w:marTop w:val="0"/>
          <w:marBottom w:val="0"/>
          <w:divBdr>
            <w:top w:val="none" w:sz="0" w:space="0" w:color="auto"/>
            <w:left w:val="none" w:sz="0" w:space="0" w:color="auto"/>
            <w:bottom w:val="none" w:sz="0" w:space="0" w:color="auto"/>
            <w:right w:val="none" w:sz="0" w:space="0" w:color="auto"/>
          </w:divBdr>
          <w:divsChild>
            <w:div w:id="647325093">
              <w:marLeft w:val="0"/>
              <w:marRight w:val="0"/>
              <w:marTop w:val="0"/>
              <w:marBottom w:val="0"/>
              <w:divBdr>
                <w:top w:val="none" w:sz="0" w:space="0" w:color="auto"/>
                <w:left w:val="none" w:sz="0" w:space="0" w:color="auto"/>
                <w:bottom w:val="none" w:sz="0" w:space="0" w:color="auto"/>
                <w:right w:val="none" w:sz="0" w:space="0" w:color="auto"/>
              </w:divBdr>
              <w:divsChild>
                <w:div w:id="6381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4542">
      <w:bodyDiv w:val="1"/>
      <w:marLeft w:val="0"/>
      <w:marRight w:val="0"/>
      <w:marTop w:val="0"/>
      <w:marBottom w:val="0"/>
      <w:divBdr>
        <w:top w:val="none" w:sz="0" w:space="0" w:color="auto"/>
        <w:left w:val="none" w:sz="0" w:space="0" w:color="auto"/>
        <w:bottom w:val="none" w:sz="0" w:space="0" w:color="auto"/>
        <w:right w:val="none" w:sz="0" w:space="0" w:color="auto"/>
      </w:divBdr>
      <w:divsChild>
        <w:div w:id="1457719136">
          <w:marLeft w:val="0"/>
          <w:marRight w:val="0"/>
          <w:marTop w:val="0"/>
          <w:marBottom w:val="0"/>
          <w:divBdr>
            <w:top w:val="none" w:sz="0" w:space="0" w:color="auto"/>
            <w:left w:val="none" w:sz="0" w:space="0" w:color="auto"/>
            <w:bottom w:val="none" w:sz="0" w:space="0" w:color="auto"/>
            <w:right w:val="none" w:sz="0" w:space="0" w:color="auto"/>
          </w:divBdr>
          <w:divsChild>
            <w:div w:id="1580361128">
              <w:marLeft w:val="0"/>
              <w:marRight w:val="0"/>
              <w:marTop w:val="0"/>
              <w:marBottom w:val="0"/>
              <w:divBdr>
                <w:top w:val="none" w:sz="0" w:space="0" w:color="auto"/>
                <w:left w:val="none" w:sz="0" w:space="0" w:color="auto"/>
                <w:bottom w:val="none" w:sz="0" w:space="0" w:color="auto"/>
                <w:right w:val="none" w:sz="0" w:space="0" w:color="auto"/>
              </w:divBdr>
              <w:divsChild>
                <w:div w:id="286275523">
                  <w:marLeft w:val="0"/>
                  <w:marRight w:val="0"/>
                  <w:marTop w:val="0"/>
                  <w:marBottom w:val="0"/>
                  <w:divBdr>
                    <w:top w:val="none" w:sz="0" w:space="0" w:color="auto"/>
                    <w:left w:val="none" w:sz="0" w:space="0" w:color="auto"/>
                    <w:bottom w:val="none" w:sz="0" w:space="0" w:color="auto"/>
                    <w:right w:val="none" w:sz="0" w:space="0" w:color="auto"/>
                  </w:divBdr>
                </w:div>
              </w:divsChild>
            </w:div>
            <w:div w:id="1865898663">
              <w:marLeft w:val="0"/>
              <w:marRight w:val="0"/>
              <w:marTop w:val="0"/>
              <w:marBottom w:val="0"/>
              <w:divBdr>
                <w:top w:val="none" w:sz="0" w:space="0" w:color="auto"/>
                <w:left w:val="none" w:sz="0" w:space="0" w:color="auto"/>
                <w:bottom w:val="none" w:sz="0" w:space="0" w:color="auto"/>
                <w:right w:val="none" w:sz="0" w:space="0" w:color="auto"/>
              </w:divBdr>
              <w:divsChild>
                <w:div w:id="19082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763">
          <w:marLeft w:val="0"/>
          <w:marRight w:val="0"/>
          <w:marTop w:val="0"/>
          <w:marBottom w:val="0"/>
          <w:divBdr>
            <w:top w:val="none" w:sz="0" w:space="0" w:color="auto"/>
            <w:left w:val="none" w:sz="0" w:space="0" w:color="auto"/>
            <w:bottom w:val="none" w:sz="0" w:space="0" w:color="auto"/>
            <w:right w:val="none" w:sz="0" w:space="0" w:color="auto"/>
          </w:divBdr>
          <w:divsChild>
            <w:div w:id="772365590">
              <w:marLeft w:val="0"/>
              <w:marRight w:val="0"/>
              <w:marTop w:val="0"/>
              <w:marBottom w:val="0"/>
              <w:divBdr>
                <w:top w:val="none" w:sz="0" w:space="0" w:color="auto"/>
                <w:left w:val="none" w:sz="0" w:space="0" w:color="auto"/>
                <w:bottom w:val="none" w:sz="0" w:space="0" w:color="auto"/>
                <w:right w:val="none" w:sz="0" w:space="0" w:color="auto"/>
              </w:divBdr>
              <w:divsChild>
                <w:div w:id="1004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9857">
      <w:bodyDiv w:val="1"/>
      <w:marLeft w:val="0"/>
      <w:marRight w:val="0"/>
      <w:marTop w:val="0"/>
      <w:marBottom w:val="0"/>
      <w:divBdr>
        <w:top w:val="none" w:sz="0" w:space="0" w:color="auto"/>
        <w:left w:val="none" w:sz="0" w:space="0" w:color="auto"/>
        <w:bottom w:val="none" w:sz="0" w:space="0" w:color="auto"/>
        <w:right w:val="none" w:sz="0" w:space="0" w:color="auto"/>
      </w:divBdr>
      <w:divsChild>
        <w:div w:id="918095015">
          <w:marLeft w:val="0"/>
          <w:marRight w:val="0"/>
          <w:marTop w:val="0"/>
          <w:marBottom w:val="0"/>
          <w:divBdr>
            <w:top w:val="none" w:sz="0" w:space="0" w:color="auto"/>
            <w:left w:val="none" w:sz="0" w:space="0" w:color="auto"/>
            <w:bottom w:val="none" w:sz="0" w:space="0" w:color="auto"/>
            <w:right w:val="none" w:sz="0" w:space="0" w:color="auto"/>
          </w:divBdr>
          <w:divsChild>
            <w:div w:id="488903431">
              <w:marLeft w:val="0"/>
              <w:marRight w:val="0"/>
              <w:marTop w:val="0"/>
              <w:marBottom w:val="0"/>
              <w:divBdr>
                <w:top w:val="none" w:sz="0" w:space="0" w:color="auto"/>
                <w:left w:val="none" w:sz="0" w:space="0" w:color="auto"/>
                <w:bottom w:val="none" w:sz="0" w:space="0" w:color="auto"/>
                <w:right w:val="none" w:sz="0" w:space="0" w:color="auto"/>
              </w:divBdr>
              <w:divsChild>
                <w:div w:id="897545281">
                  <w:marLeft w:val="0"/>
                  <w:marRight w:val="0"/>
                  <w:marTop w:val="0"/>
                  <w:marBottom w:val="0"/>
                  <w:divBdr>
                    <w:top w:val="none" w:sz="0" w:space="0" w:color="auto"/>
                    <w:left w:val="none" w:sz="0" w:space="0" w:color="auto"/>
                    <w:bottom w:val="none" w:sz="0" w:space="0" w:color="auto"/>
                    <w:right w:val="none" w:sz="0" w:space="0" w:color="auto"/>
                  </w:divBdr>
                </w:div>
              </w:divsChild>
            </w:div>
            <w:div w:id="1999141334">
              <w:marLeft w:val="0"/>
              <w:marRight w:val="0"/>
              <w:marTop w:val="0"/>
              <w:marBottom w:val="0"/>
              <w:divBdr>
                <w:top w:val="none" w:sz="0" w:space="0" w:color="auto"/>
                <w:left w:val="none" w:sz="0" w:space="0" w:color="auto"/>
                <w:bottom w:val="none" w:sz="0" w:space="0" w:color="auto"/>
                <w:right w:val="none" w:sz="0" w:space="0" w:color="auto"/>
              </w:divBdr>
              <w:divsChild>
                <w:div w:id="20658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7372">
          <w:marLeft w:val="0"/>
          <w:marRight w:val="0"/>
          <w:marTop w:val="0"/>
          <w:marBottom w:val="0"/>
          <w:divBdr>
            <w:top w:val="none" w:sz="0" w:space="0" w:color="auto"/>
            <w:left w:val="none" w:sz="0" w:space="0" w:color="auto"/>
            <w:bottom w:val="none" w:sz="0" w:space="0" w:color="auto"/>
            <w:right w:val="none" w:sz="0" w:space="0" w:color="auto"/>
          </w:divBdr>
          <w:divsChild>
            <w:div w:id="1052730659">
              <w:marLeft w:val="0"/>
              <w:marRight w:val="0"/>
              <w:marTop w:val="0"/>
              <w:marBottom w:val="0"/>
              <w:divBdr>
                <w:top w:val="none" w:sz="0" w:space="0" w:color="auto"/>
                <w:left w:val="none" w:sz="0" w:space="0" w:color="auto"/>
                <w:bottom w:val="none" w:sz="0" w:space="0" w:color="auto"/>
                <w:right w:val="none" w:sz="0" w:space="0" w:color="auto"/>
              </w:divBdr>
              <w:divsChild>
                <w:div w:id="2127389601">
                  <w:marLeft w:val="0"/>
                  <w:marRight w:val="0"/>
                  <w:marTop w:val="0"/>
                  <w:marBottom w:val="0"/>
                  <w:divBdr>
                    <w:top w:val="none" w:sz="0" w:space="0" w:color="auto"/>
                    <w:left w:val="none" w:sz="0" w:space="0" w:color="auto"/>
                    <w:bottom w:val="none" w:sz="0" w:space="0" w:color="auto"/>
                    <w:right w:val="none" w:sz="0" w:space="0" w:color="auto"/>
                  </w:divBdr>
                </w:div>
              </w:divsChild>
            </w:div>
            <w:div w:id="1747412778">
              <w:marLeft w:val="0"/>
              <w:marRight w:val="0"/>
              <w:marTop w:val="0"/>
              <w:marBottom w:val="0"/>
              <w:divBdr>
                <w:top w:val="none" w:sz="0" w:space="0" w:color="auto"/>
                <w:left w:val="none" w:sz="0" w:space="0" w:color="auto"/>
                <w:bottom w:val="none" w:sz="0" w:space="0" w:color="auto"/>
                <w:right w:val="none" w:sz="0" w:space="0" w:color="auto"/>
              </w:divBdr>
              <w:divsChild>
                <w:div w:id="4871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f@lasf.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24B0-EA2B-4D08-A472-B3C5633D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6908</Words>
  <Characters>39377</Characters>
  <Application>Microsoft Office Word</Application>
  <DocSecurity>0</DocSecurity>
  <Lines>328</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LASF</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Egidijus Janavičius</dc:creator>
  <cp:lastModifiedBy>egidijus.janavicius@lasf.lt</cp:lastModifiedBy>
  <cp:revision>11</cp:revision>
  <cp:lastPrinted>2017-04-06T09:34:00Z</cp:lastPrinted>
  <dcterms:created xsi:type="dcterms:W3CDTF">2023-10-04T13:05:00Z</dcterms:created>
  <dcterms:modified xsi:type="dcterms:W3CDTF">2023-11-16T09:35:00Z</dcterms:modified>
</cp:coreProperties>
</file>