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Look w:val="04A0" w:firstRow="1" w:lastRow="0" w:firstColumn="1" w:lastColumn="0" w:noHBand="0" w:noVBand="1"/>
      </w:tblPr>
      <w:tblGrid>
        <w:gridCol w:w="1099"/>
        <w:gridCol w:w="4867"/>
        <w:gridCol w:w="2110"/>
        <w:gridCol w:w="1562"/>
      </w:tblGrid>
      <w:tr w:rsidR="003F1A8C" w:rsidTr="00975E71">
        <w:trPr>
          <w:trHeight w:val="354"/>
        </w:trPr>
        <w:tc>
          <w:tcPr>
            <w:tcW w:w="1101" w:type="dxa"/>
            <w:tcBorders>
              <w:top w:val="nil"/>
              <w:left w:val="nil"/>
              <w:bottom w:val="nil"/>
              <w:right w:val="nil"/>
            </w:tcBorders>
            <w:vAlign w:val="center"/>
          </w:tcPr>
          <w:p w:rsidR="002005DF" w:rsidRPr="00A1562B" w:rsidRDefault="003F1A8C" w:rsidP="00CE405E">
            <w:pPr>
              <w:rPr>
                <w:bCs/>
                <w:sz w:val="24"/>
                <w:szCs w:val="24"/>
                <w:lang w:val="en-GB"/>
              </w:rPr>
            </w:pPr>
            <w:r>
              <w:rPr>
                <w:bCs/>
                <w:sz w:val="24"/>
                <w:szCs w:val="24"/>
                <w:lang w:val="en-GB"/>
              </w:rPr>
              <w:t xml:space="preserve">Data / </w:t>
            </w:r>
            <w:r w:rsidR="002005DF" w:rsidRPr="00A1562B">
              <w:rPr>
                <w:bCs/>
                <w:sz w:val="24"/>
                <w:szCs w:val="24"/>
                <w:lang w:val="en-GB"/>
              </w:rPr>
              <w:t>Date:</w:t>
            </w:r>
          </w:p>
        </w:tc>
        <w:tc>
          <w:tcPr>
            <w:tcW w:w="4961" w:type="dxa"/>
            <w:tcBorders>
              <w:top w:val="nil"/>
              <w:left w:val="nil"/>
              <w:bottom w:val="nil"/>
              <w:right w:val="nil"/>
            </w:tcBorders>
            <w:vAlign w:val="center"/>
          </w:tcPr>
          <w:p w:rsidR="002005DF" w:rsidRPr="00A1562B" w:rsidRDefault="002005DF" w:rsidP="00CE405E">
            <w:pPr>
              <w:rPr>
                <w:b/>
                <w:sz w:val="24"/>
                <w:szCs w:val="24"/>
                <w:lang w:val="en-GB"/>
              </w:rPr>
            </w:pPr>
            <w:r w:rsidRPr="00A1562B">
              <w:rPr>
                <w:b/>
                <w:sz w:val="24"/>
                <w:szCs w:val="24"/>
                <w:lang w:val="en-GB"/>
              </w:rPr>
              <w:t>[</w:t>
            </w:r>
            <w:r w:rsidR="00356957">
              <w:rPr>
                <w:b/>
                <w:sz w:val="24"/>
                <w:szCs w:val="24"/>
                <w:lang w:val="en-GB"/>
              </w:rPr>
              <w:t>…</w:t>
            </w:r>
            <w:r w:rsidRPr="00A1562B">
              <w:rPr>
                <w:b/>
                <w:sz w:val="24"/>
                <w:szCs w:val="24"/>
                <w:lang w:val="en-GB"/>
              </w:rPr>
              <w:t>]</w:t>
            </w:r>
          </w:p>
        </w:tc>
        <w:tc>
          <w:tcPr>
            <w:tcW w:w="2126" w:type="dxa"/>
            <w:tcBorders>
              <w:top w:val="nil"/>
              <w:left w:val="nil"/>
              <w:bottom w:val="nil"/>
              <w:right w:val="nil"/>
            </w:tcBorders>
            <w:vAlign w:val="center"/>
          </w:tcPr>
          <w:p w:rsidR="002005DF" w:rsidRPr="00A1562B" w:rsidRDefault="003F1A8C" w:rsidP="00CE405E">
            <w:pPr>
              <w:rPr>
                <w:bCs/>
                <w:sz w:val="24"/>
                <w:szCs w:val="24"/>
                <w:lang w:val="en-GB"/>
              </w:rPr>
            </w:pPr>
            <w:proofErr w:type="spellStart"/>
            <w:r>
              <w:rPr>
                <w:bCs/>
                <w:sz w:val="24"/>
                <w:szCs w:val="24"/>
                <w:lang w:val="en-GB"/>
              </w:rPr>
              <w:t>Laikas</w:t>
            </w:r>
            <w:proofErr w:type="spellEnd"/>
            <w:r>
              <w:rPr>
                <w:bCs/>
                <w:sz w:val="24"/>
                <w:szCs w:val="24"/>
                <w:lang w:val="en-GB"/>
              </w:rPr>
              <w:t xml:space="preserve"> (</w:t>
            </w:r>
            <w:proofErr w:type="spellStart"/>
            <w:r>
              <w:rPr>
                <w:bCs/>
                <w:sz w:val="24"/>
                <w:szCs w:val="24"/>
                <w:lang w:val="en-GB"/>
              </w:rPr>
              <w:t>sprendimo</w:t>
            </w:r>
            <w:proofErr w:type="spellEnd"/>
            <w:r>
              <w:rPr>
                <w:bCs/>
                <w:sz w:val="24"/>
                <w:szCs w:val="24"/>
                <w:lang w:val="en-GB"/>
              </w:rPr>
              <w:t xml:space="preserve">) / </w:t>
            </w:r>
            <w:r w:rsidR="002005DF" w:rsidRPr="00A1562B">
              <w:rPr>
                <w:bCs/>
                <w:sz w:val="24"/>
                <w:szCs w:val="24"/>
                <w:lang w:val="en-GB"/>
              </w:rPr>
              <w:t>Time (decision):</w:t>
            </w:r>
          </w:p>
        </w:tc>
        <w:tc>
          <w:tcPr>
            <w:tcW w:w="1590" w:type="dxa"/>
            <w:tcBorders>
              <w:top w:val="nil"/>
              <w:left w:val="nil"/>
              <w:bottom w:val="nil"/>
              <w:right w:val="nil"/>
            </w:tcBorders>
            <w:vAlign w:val="center"/>
          </w:tcPr>
          <w:p w:rsidR="002005DF" w:rsidRDefault="002005DF" w:rsidP="00CE405E">
            <w:pPr>
              <w:rPr>
                <w:b/>
                <w:sz w:val="24"/>
                <w:szCs w:val="24"/>
                <w:lang w:val="en-GB"/>
              </w:rPr>
            </w:pPr>
            <w:r>
              <w:rPr>
                <w:b/>
                <w:sz w:val="24"/>
                <w:szCs w:val="24"/>
                <w:lang w:val="en-GB"/>
              </w:rPr>
              <w:t>[…]</w:t>
            </w:r>
          </w:p>
        </w:tc>
      </w:tr>
      <w:tr w:rsidR="003F1A8C" w:rsidTr="00975E71">
        <w:trPr>
          <w:trHeight w:val="354"/>
        </w:trPr>
        <w:tc>
          <w:tcPr>
            <w:tcW w:w="1101" w:type="dxa"/>
            <w:tcBorders>
              <w:top w:val="nil"/>
              <w:left w:val="nil"/>
              <w:bottom w:val="single" w:sz="12" w:space="0" w:color="auto"/>
              <w:right w:val="nil"/>
            </w:tcBorders>
            <w:vAlign w:val="center"/>
          </w:tcPr>
          <w:p w:rsidR="002005DF" w:rsidRPr="00A1562B" w:rsidRDefault="003F1A8C" w:rsidP="00CE405E">
            <w:pPr>
              <w:rPr>
                <w:bCs/>
                <w:sz w:val="24"/>
                <w:szCs w:val="24"/>
                <w:lang w:val="en-GB"/>
              </w:rPr>
            </w:pPr>
            <w:proofErr w:type="spellStart"/>
            <w:r>
              <w:rPr>
                <w:bCs/>
                <w:sz w:val="24"/>
                <w:szCs w:val="24"/>
                <w:lang w:val="en-GB"/>
              </w:rPr>
              <w:t>Tema</w:t>
            </w:r>
            <w:proofErr w:type="spellEnd"/>
            <w:r>
              <w:rPr>
                <w:bCs/>
                <w:sz w:val="24"/>
                <w:szCs w:val="24"/>
                <w:lang w:val="en-GB"/>
              </w:rPr>
              <w:t xml:space="preserve"> / </w:t>
            </w:r>
            <w:r w:rsidR="002005DF" w:rsidRPr="00A1562B">
              <w:rPr>
                <w:bCs/>
                <w:sz w:val="24"/>
                <w:szCs w:val="24"/>
                <w:lang w:val="en-GB"/>
              </w:rPr>
              <w:t>Subject:</w:t>
            </w:r>
          </w:p>
        </w:tc>
        <w:tc>
          <w:tcPr>
            <w:tcW w:w="4961" w:type="dxa"/>
            <w:tcBorders>
              <w:top w:val="nil"/>
              <w:left w:val="nil"/>
              <w:bottom w:val="single" w:sz="12" w:space="0" w:color="auto"/>
              <w:right w:val="nil"/>
            </w:tcBorders>
            <w:vAlign w:val="center"/>
          </w:tcPr>
          <w:p w:rsidR="002005DF" w:rsidRDefault="003F1A8C" w:rsidP="00CE405E">
            <w:pPr>
              <w:rPr>
                <w:b/>
                <w:sz w:val="24"/>
                <w:szCs w:val="24"/>
                <w:lang w:val="en-GB"/>
              </w:rPr>
            </w:pPr>
            <w:proofErr w:type="spellStart"/>
            <w:r>
              <w:rPr>
                <w:b/>
                <w:sz w:val="24"/>
                <w:szCs w:val="24"/>
                <w:lang w:val="en-GB"/>
              </w:rPr>
              <w:t>Sprendimas</w:t>
            </w:r>
            <w:proofErr w:type="spellEnd"/>
            <w:r>
              <w:rPr>
                <w:b/>
                <w:sz w:val="24"/>
                <w:szCs w:val="24"/>
                <w:lang w:val="en-GB"/>
              </w:rPr>
              <w:t xml:space="preserve"> Nr. / </w:t>
            </w:r>
            <w:r w:rsidR="002005DF">
              <w:rPr>
                <w:b/>
                <w:sz w:val="24"/>
                <w:szCs w:val="24"/>
                <w:lang w:val="en-GB"/>
              </w:rPr>
              <w:t>DECISION No.</w:t>
            </w:r>
            <w:r w:rsidR="00A45CB9">
              <w:rPr>
                <w:b/>
                <w:sz w:val="24"/>
                <w:szCs w:val="24"/>
                <w:lang w:val="en-GB"/>
              </w:rPr>
              <w:t xml:space="preserve"> […] </w:t>
            </w:r>
          </w:p>
        </w:tc>
        <w:tc>
          <w:tcPr>
            <w:tcW w:w="2126" w:type="dxa"/>
            <w:tcBorders>
              <w:top w:val="nil"/>
              <w:left w:val="nil"/>
              <w:bottom w:val="single" w:sz="12" w:space="0" w:color="auto"/>
              <w:right w:val="nil"/>
            </w:tcBorders>
            <w:vAlign w:val="center"/>
          </w:tcPr>
          <w:p w:rsidR="002005DF" w:rsidRPr="00A1562B" w:rsidRDefault="003F1A8C" w:rsidP="00CE405E">
            <w:pPr>
              <w:rPr>
                <w:bCs/>
                <w:sz w:val="24"/>
                <w:szCs w:val="24"/>
                <w:lang w:val="en-GB"/>
              </w:rPr>
            </w:pPr>
            <w:proofErr w:type="spellStart"/>
            <w:r>
              <w:rPr>
                <w:bCs/>
                <w:sz w:val="24"/>
                <w:szCs w:val="24"/>
                <w:lang w:val="en-GB"/>
              </w:rPr>
              <w:t>Dokumento</w:t>
            </w:r>
            <w:proofErr w:type="spellEnd"/>
            <w:r>
              <w:rPr>
                <w:bCs/>
                <w:sz w:val="24"/>
                <w:szCs w:val="24"/>
                <w:lang w:val="en-GB"/>
              </w:rPr>
              <w:t xml:space="preserve"> </w:t>
            </w:r>
            <w:proofErr w:type="spellStart"/>
            <w:r>
              <w:rPr>
                <w:bCs/>
                <w:sz w:val="24"/>
                <w:szCs w:val="24"/>
                <w:lang w:val="en-GB"/>
              </w:rPr>
              <w:t>numeris</w:t>
            </w:r>
            <w:proofErr w:type="spellEnd"/>
            <w:r>
              <w:rPr>
                <w:bCs/>
                <w:sz w:val="24"/>
                <w:szCs w:val="24"/>
                <w:lang w:val="en-GB"/>
              </w:rPr>
              <w:t xml:space="preserve"> / </w:t>
            </w:r>
            <w:r w:rsidR="00A45CB9" w:rsidRPr="00A1562B">
              <w:rPr>
                <w:bCs/>
                <w:sz w:val="24"/>
                <w:szCs w:val="24"/>
                <w:lang w:val="en-GB"/>
              </w:rPr>
              <w:t>Document No.:</w:t>
            </w:r>
          </w:p>
        </w:tc>
        <w:tc>
          <w:tcPr>
            <w:tcW w:w="1590" w:type="dxa"/>
            <w:tcBorders>
              <w:top w:val="nil"/>
              <w:left w:val="nil"/>
              <w:bottom w:val="single" w:sz="12" w:space="0" w:color="auto"/>
              <w:right w:val="nil"/>
            </w:tcBorders>
            <w:vAlign w:val="center"/>
          </w:tcPr>
          <w:p w:rsidR="002005DF" w:rsidRDefault="00A45CB9" w:rsidP="00CE405E">
            <w:pPr>
              <w:rPr>
                <w:b/>
                <w:sz w:val="24"/>
                <w:szCs w:val="24"/>
                <w:lang w:val="en-GB"/>
              </w:rPr>
            </w:pPr>
            <w:r>
              <w:rPr>
                <w:b/>
                <w:sz w:val="24"/>
                <w:szCs w:val="24"/>
                <w:lang w:val="en-GB"/>
              </w:rPr>
              <w:t>[…]</w:t>
            </w:r>
          </w:p>
        </w:tc>
      </w:tr>
      <w:tr w:rsidR="003F1A8C" w:rsidTr="00975E71">
        <w:trPr>
          <w:trHeight w:val="354"/>
        </w:trPr>
        <w:tc>
          <w:tcPr>
            <w:tcW w:w="1101" w:type="dxa"/>
            <w:tcBorders>
              <w:top w:val="single" w:sz="12" w:space="0" w:color="auto"/>
              <w:left w:val="nil"/>
              <w:bottom w:val="nil"/>
              <w:right w:val="nil"/>
            </w:tcBorders>
            <w:vAlign w:val="center"/>
          </w:tcPr>
          <w:p w:rsidR="00E85418" w:rsidRPr="00A1562B" w:rsidRDefault="003F1A8C" w:rsidP="00CE405E">
            <w:pPr>
              <w:rPr>
                <w:bCs/>
                <w:sz w:val="24"/>
                <w:szCs w:val="24"/>
                <w:lang w:val="en-GB"/>
              </w:rPr>
            </w:pPr>
            <w:proofErr w:type="spellStart"/>
            <w:r>
              <w:rPr>
                <w:bCs/>
                <w:sz w:val="24"/>
                <w:szCs w:val="24"/>
                <w:lang w:val="en-GB"/>
              </w:rPr>
              <w:t>Nuo</w:t>
            </w:r>
            <w:proofErr w:type="spellEnd"/>
            <w:r>
              <w:rPr>
                <w:bCs/>
                <w:sz w:val="24"/>
                <w:szCs w:val="24"/>
                <w:lang w:val="en-GB"/>
              </w:rPr>
              <w:t xml:space="preserve"> / </w:t>
            </w:r>
            <w:r w:rsidR="00E85418">
              <w:rPr>
                <w:bCs/>
                <w:sz w:val="24"/>
                <w:szCs w:val="24"/>
                <w:lang w:val="en-GB"/>
              </w:rPr>
              <w:t>From:</w:t>
            </w:r>
          </w:p>
        </w:tc>
        <w:tc>
          <w:tcPr>
            <w:tcW w:w="8677" w:type="dxa"/>
            <w:gridSpan w:val="3"/>
            <w:tcBorders>
              <w:top w:val="single" w:sz="12" w:space="0" w:color="auto"/>
              <w:left w:val="nil"/>
              <w:bottom w:val="nil"/>
              <w:right w:val="nil"/>
            </w:tcBorders>
            <w:vAlign w:val="center"/>
          </w:tcPr>
          <w:p w:rsidR="00E85418" w:rsidRPr="00E85418" w:rsidRDefault="003F1A8C" w:rsidP="00E85418">
            <w:pPr>
              <w:rPr>
                <w:bCs/>
                <w:sz w:val="24"/>
                <w:szCs w:val="24"/>
                <w:lang w:val="en-GB"/>
              </w:rPr>
            </w:pPr>
            <w:r>
              <w:rPr>
                <w:bCs/>
                <w:sz w:val="24"/>
                <w:szCs w:val="24"/>
                <w:lang w:val="en-GB"/>
              </w:rPr>
              <w:t xml:space="preserve">Sporto </w:t>
            </w:r>
            <w:proofErr w:type="spellStart"/>
            <w:r>
              <w:rPr>
                <w:bCs/>
                <w:sz w:val="24"/>
                <w:szCs w:val="24"/>
                <w:lang w:val="en-GB"/>
              </w:rPr>
              <w:t>komisarų</w:t>
            </w:r>
            <w:proofErr w:type="spellEnd"/>
            <w:r>
              <w:rPr>
                <w:bCs/>
                <w:sz w:val="24"/>
                <w:szCs w:val="24"/>
                <w:lang w:val="en-GB"/>
              </w:rPr>
              <w:t xml:space="preserve"> </w:t>
            </w:r>
            <w:proofErr w:type="spellStart"/>
            <w:r>
              <w:rPr>
                <w:bCs/>
                <w:sz w:val="24"/>
                <w:szCs w:val="24"/>
                <w:lang w:val="en-GB"/>
              </w:rPr>
              <w:t>kolegija</w:t>
            </w:r>
            <w:proofErr w:type="spellEnd"/>
            <w:r>
              <w:rPr>
                <w:bCs/>
                <w:sz w:val="24"/>
                <w:szCs w:val="24"/>
                <w:lang w:val="en-GB"/>
              </w:rPr>
              <w:t xml:space="preserve"> / The Stewards </w:t>
            </w:r>
          </w:p>
        </w:tc>
      </w:tr>
      <w:tr w:rsidR="003F1A8C" w:rsidRPr="00ED6BC7" w:rsidTr="00975E71">
        <w:trPr>
          <w:trHeight w:val="354"/>
        </w:trPr>
        <w:tc>
          <w:tcPr>
            <w:tcW w:w="1101" w:type="dxa"/>
            <w:tcBorders>
              <w:top w:val="nil"/>
              <w:left w:val="nil"/>
              <w:bottom w:val="single" w:sz="4" w:space="0" w:color="auto"/>
              <w:right w:val="nil"/>
            </w:tcBorders>
            <w:vAlign w:val="center"/>
          </w:tcPr>
          <w:p w:rsidR="00E85418" w:rsidRDefault="003F1A8C" w:rsidP="00CE405E">
            <w:pPr>
              <w:rPr>
                <w:bCs/>
                <w:sz w:val="24"/>
                <w:szCs w:val="24"/>
                <w:lang w:val="en-GB"/>
              </w:rPr>
            </w:pPr>
            <w:r>
              <w:rPr>
                <w:bCs/>
                <w:sz w:val="24"/>
                <w:szCs w:val="24"/>
                <w:lang w:val="en-GB"/>
              </w:rPr>
              <w:t xml:space="preserve">Kam / </w:t>
            </w:r>
            <w:r w:rsidR="00E85418">
              <w:rPr>
                <w:bCs/>
                <w:sz w:val="24"/>
                <w:szCs w:val="24"/>
                <w:lang w:val="en-GB"/>
              </w:rPr>
              <w:t>To:</w:t>
            </w:r>
          </w:p>
        </w:tc>
        <w:tc>
          <w:tcPr>
            <w:tcW w:w="8677" w:type="dxa"/>
            <w:gridSpan w:val="3"/>
            <w:tcBorders>
              <w:top w:val="nil"/>
              <w:left w:val="nil"/>
              <w:right w:val="nil"/>
            </w:tcBorders>
            <w:vAlign w:val="center"/>
          </w:tcPr>
          <w:p w:rsidR="00E85418" w:rsidRPr="00E85418" w:rsidRDefault="003F1A8C" w:rsidP="00CE405E">
            <w:pPr>
              <w:rPr>
                <w:bCs/>
                <w:sz w:val="24"/>
                <w:szCs w:val="24"/>
                <w:lang w:val="en-GB"/>
              </w:rPr>
            </w:pPr>
            <w:proofErr w:type="spellStart"/>
            <w:r w:rsidRPr="003F1A8C">
              <w:rPr>
                <w:bCs/>
                <w:sz w:val="24"/>
                <w:szCs w:val="24"/>
                <w:lang w:val="en-GB"/>
              </w:rPr>
              <w:t>Pareiškėjas</w:t>
            </w:r>
            <w:proofErr w:type="spellEnd"/>
            <w:r w:rsidRPr="003F1A8C">
              <w:rPr>
                <w:bCs/>
                <w:sz w:val="24"/>
                <w:szCs w:val="24"/>
                <w:lang w:val="en-GB"/>
              </w:rPr>
              <w:t xml:space="preserve">, </w:t>
            </w:r>
            <w:proofErr w:type="spellStart"/>
            <w:r w:rsidRPr="003F1A8C">
              <w:rPr>
                <w:bCs/>
                <w:sz w:val="24"/>
                <w:szCs w:val="24"/>
                <w:lang w:val="en-GB"/>
              </w:rPr>
              <w:t>ekipažo</w:t>
            </w:r>
            <w:proofErr w:type="spellEnd"/>
            <w:r w:rsidRPr="003F1A8C">
              <w:rPr>
                <w:bCs/>
                <w:sz w:val="24"/>
                <w:szCs w:val="24"/>
                <w:lang w:val="en-GB"/>
              </w:rPr>
              <w:t xml:space="preserve"> </w:t>
            </w:r>
            <w:proofErr w:type="spellStart"/>
            <w:r w:rsidRPr="003F1A8C">
              <w:rPr>
                <w:bCs/>
                <w:sz w:val="24"/>
                <w:szCs w:val="24"/>
                <w:lang w:val="en-GB"/>
              </w:rPr>
              <w:t>narių</w:t>
            </w:r>
            <w:proofErr w:type="spellEnd"/>
            <w:r w:rsidRPr="003F1A8C">
              <w:rPr>
                <w:bCs/>
                <w:sz w:val="24"/>
                <w:szCs w:val="24"/>
                <w:lang w:val="en-GB"/>
              </w:rPr>
              <w:t xml:space="preserve"> </w:t>
            </w:r>
            <w:proofErr w:type="spellStart"/>
            <w:r w:rsidRPr="003F1A8C">
              <w:rPr>
                <w:bCs/>
                <w:sz w:val="24"/>
                <w:szCs w:val="24"/>
                <w:lang w:val="en-GB"/>
              </w:rPr>
              <w:t>vardai</w:t>
            </w:r>
            <w:proofErr w:type="spellEnd"/>
            <w:r w:rsidRPr="003F1A8C">
              <w:rPr>
                <w:bCs/>
                <w:sz w:val="24"/>
                <w:szCs w:val="24"/>
                <w:lang w:val="en-GB"/>
              </w:rPr>
              <w:t xml:space="preserve"> ir </w:t>
            </w:r>
            <w:proofErr w:type="spellStart"/>
            <w:r w:rsidRPr="003F1A8C">
              <w:rPr>
                <w:bCs/>
                <w:sz w:val="24"/>
                <w:szCs w:val="24"/>
                <w:lang w:val="en-GB"/>
              </w:rPr>
              <w:t>pavardės</w:t>
            </w:r>
            <w:proofErr w:type="spellEnd"/>
            <w:r w:rsidRPr="003F1A8C">
              <w:rPr>
                <w:bCs/>
                <w:sz w:val="24"/>
                <w:szCs w:val="24"/>
                <w:lang w:val="en-GB"/>
              </w:rPr>
              <w:t xml:space="preserve">, </w:t>
            </w:r>
            <w:proofErr w:type="spellStart"/>
            <w:r w:rsidRPr="003F1A8C">
              <w:rPr>
                <w:bCs/>
                <w:sz w:val="24"/>
                <w:szCs w:val="24"/>
                <w:lang w:val="en-GB"/>
              </w:rPr>
              <w:t>automobilio</w:t>
            </w:r>
            <w:proofErr w:type="spellEnd"/>
            <w:r w:rsidRPr="003F1A8C">
              <w:rPr>
                <w:bCs/>
                <w:sz w:val="24"/>
                <w:szCs w:val="24"/>
                <w:lang w:val="en-GB"/>
              </w:rPr>
              <w:t xml:space="preserve"> </w:t>
            </w:r>
            <w:proofErr w:type="spellStart"/>
            <w:r w:rsidRPr="003F1A8C">
              <w:rPr>
                <w:bCs/>
                <w:sz w:val="24"/>
                <w:szCs w:val="24"/>
                <w:lang w:val="en-GB"/>
              </w:rPr>
              <w:t>numeris</w:t>
            </w:r>
            <w:proofErr w:type="spellEnd"/>
            <w:r w:rsidRPr="003F1A8C">
              <w:rPr>
                <w:bCs/>
                <w:sz w:val="24"/>
                <w:szCs w:val="24"/>
                <w:lang w:val="en-GB"/>
              </w:rPr>
              <w:t xml:space="preserve"> </w:t>
            </w:r>
            <w:r>
              <w:rPr>
                <w:bCs/>
                <w:sz w:val="24"/>
                <w:szCs w:val="24"/>
                <w:lang w:val="en-GB"/>
              </w:rPr>
              <w:t xml:space="preserve">/ </w:t>
            </w:r>
            <w:r w:rsidR="00601901">
              <w:rPr>
                <w:bCs/>
                <w:sz w:val="24"/>
                <w:szCs w:val="24"/>
                <w:lang w:val="en-GB"/>
              </w:rPr>
              <w:t>[Competitor name, crew members names and car nr.</w:t>
            </w:r>
            <w:r w:rsidR="00601901" w:rsidRPr="00E85418">
              <w:rPr>
                <w:bCs/>
                <w:sz w:val="24"/>
                <w:szCs w:val="24"/>
                <w:lang w:val="en-GB"/>
              </w:rPr>
              <w:t>]</w:t>
            </w:r>
          </w:p>
        </w:tc>
      </w:tr>
      <w:tr w:rsidR="003F1A8C" w:rsidTr="00975E71">
        <w:trPr>
          <w:trHeight w:val="354"/>
        </w:trPr>
        <w:tc>
          <w:tcPr>
            <w:tcW w:w="1101" w:type="dxa"/>
            <w:tcBorders>
              <w:left w:val="nil"/>
              <w:bottom w:val="single" w:sz="12" w:space="0" w:color="auto"/>
              <w:right w:val="nil"/>
            </w:tcBorders>
            <w:vAlign w:val="center"/>
          </w:tcPr>
          <w:p w:rsidR="007B7381" w:rsidRDefault="007B7381" w:rsidP="00CE405E">
            <w:pPr>
              <w:rPr>
                <w:bCs/>
                <w:sz w:val="24"/>
                <w:szCs w:val="24"/>
                <w:lang w:val="en-GB"/>
              </w:rPr>
            </w:pPr>
          </w:p>
        </w:tc>
        <w:tc>
          <w:tcPr>
            <w:tcW w:w="4961" w:type="dxa"/>
            <w:tcBorders>
              <w:left w:val="nil"/>
              <w:bottom w:val="single" w:sz="12" w:space="0" w:color="auto"/>
              <w:right w:val="nil"/>
            </w:tcBorders>
            <w:vAlign w:val="center"/>
          </w:tcPr>
          <w:p w:rsidR="007B7381" w:rsidRPr="00975E71" w:rsidRDefault="003F1A8C" w:rsidP="00CE405E">
            <w:pPr>
              <w:rPr>
                <w:bCs/>
                <w:sz w:val="24"/>
                <w:szCs w:val="24"/>
                <w:lang w:val="en-GB"/>
              </w:rPr>
            </w:pPr>
            <w:proofErr w:type="spellStart"/>
            <w:r>
              <w:rPr>
                <w:bCs/>
                <w:sz w:val="24"/>
                <w:szCs w:val="24"/>
                <w:lang w:val="en-GB"/>
              </w:rPr>
              <w:t>Puslapių</w:t>
            </w:r>
            <w:proofErr w:type="spellEnd"/>
            <w:r>
              <w:rPr>
                <w:bCs/>
                <w:sz w:val="24"/>
                <w:szCs w:val="24"/>
                <w:lang w:val="en-GB"/>
              </w:rPr>
              <w:t xml:space="preserve"> </w:t>
            </w:r>
            <w:proofErr w:type="spellStart"/>
            <w:r>
              <w:rPr>
                <w:bCs/>
                <w:sz w:val="24"/>
                <w:szCs w:val="24"/>
                <w:lang w:val="en-GB"/>
              </w:rPr>
              <w:t>skaičius</w:t>
            </w:r>
            <w:proofErr w:type="spellEnd"/>
            <w:r>
              <w:rPr>
                <w:bCs/>
                <w:sz w:val="24"/>
                <w:szCs w:val="24"/>
                <w:lang w:val="en-GB"/>
              </w:rPr>
              <w:t xml:space="preserve"> / </w:t>
            </w:r>
            <w:r w:rsidR="00E85418" w:rsidRPr="00975E71">
              <w:rPr>
                <w:bCs/>
                <w:sz w:val="24"/>
                <w:szCs w:val="24"/>
                <w:lang w:val="en-GB"/>
              </w:rPr>
              <w:t xml:space="preserve">Number of pages: </w:t>
            </w:r>
            <w:r w:rsidR="0016213F">
              <w:rPr>
                <w:bCs/>
                <w:sz w:val="24"/>
                <w:szCs w:val="24"/>
                <w:lang w:val="en-GB"/>
              </w:rPr>
              <w:fldChar w:fldCharType="begin"/>
            </w:r>
            <w:r w:rsidR="0016213F">
              <w:rPr>
                <w:bCs/>
                <w:sz w:val="24"/>
                <w:szCs w:val="24"/>
                <w:lang w:val="en-GB"/>
              </w:rPr>
              <w:instrText xml:space="preserve"> NUMPAGES  \* MERGEFORMAT </w:instrText>
            </w:r>
            <w:r w:rsidR="0016213F">
              <w:rPr>
                <w:bCs/>
                <w:sz w:val="24"/>
                <w:szCs w:val="24"/>
                <w:lang w:val="en-GB"/>
              </w:rPr>
              <w:fldChar w:fldCharType="separate"/>
            </w:r>
            <w:r w:rsidR="00455892">
              <w:rPr>
                <w:bCs/>
                <w:noProof/>
                <w:sz w:val="24"/>
                <w:szCs w:val="24"/>
                <w:lang w:val="en-GB"/>
              </w:rPr>
              <w:t>2</w:t>
            </w:r>
            <w:r w:rsidR="0016213F">
              <w:rPr>
                <w:bCs/>
                <w:sz w:val="24"/>
                <w:szCs w:val="24"/>
                <w:lang w:val="en-GB"/>
              </w:rPr>
              <w:fldChar w:fldCharType="end"/>
            </w:r>
          </w:p>
        </w:tc>
        <w:tc>
          <w:tcPr>
            <w:tcW w:w="2126" w:type="dxa"/>
            <w:tcBorders>
              <w:left w:val="nil"/>
              <w:bottom w:val="single" w:sz="12" w:space="0" w:color="auto"/>
              <w:right w:val="nil"/>
            </w:tcBorders>
            <w:vAlign w:val="center"/>
          </w:tcPr>
          <w:p w:rsidR="007B7381" w:rsidRPr="00975E71" w:rsidRDefault="003F1A8C" w:rsidP="00CE405E">
            <w:pPr>
              <w:rPr>
                <w:bCs/>
                <w:sz w:val="24"/>
                <w:szCs w:val="24"/>
                <w:lang w:val="en-GB"/>
              </w:rPr>
            </w:pPr>
            <w:proofErr w:type="spellStart"/>
            <w:r>
              <w:rPr>
                <w:bCs/>
                <w:sz w:val="24"/>
                <w:szCs w:val="24"/>
                <w:lang w:val="en-GB"/>
              </w:rPr>
              <w:t>Priedai</w:t>
            </w:r>
            <w:proofErr w:type="spellEnd"/>
            <w:r>
              <w:rPr>
                <w:bCs/>
                <w:sz w:val="24"/>
                <w:szCs w:val="24"/>
                <w:lang w:val="en-GB"/>
              </w:rPr>
              <w:t xml:space="preserve"> / </w:t>
            </w:r>
            <w:r w:rsidR="00E85418" w:rsidRPr="00975E71">
              <w:rPr>
                <w:bCs/>
                <w:sz w:val="24"/>
                <w:szCs w:val="24"/>
                <w:lang w:val="en-GB"/>
              </w:rPr>
              <w:t>Attachments:</w:t>
            </w:r>
          </w:p>
        </w:tc>
        <w:tc>
          <w:tcPr>
            <w:tcW w:w="1590" w:type="dxa"/>
            <w:tcBorders>
              <w:left w:val="nil"/>
              <w:bottom w:val="single" w:sz="12" w:space="0" w:color="auto"/>
              <w:right w:val="nil"/>
            </w:tcBorders>
            <w:vAlign w:val="center"/>
          </w:tcPr>
          <w:p w:rsidR="007B7381" w:rsidRPr="00975E71" w:rsidRDefault="00E85418" w:rsidP="00CE405E">
            <w:pPr>
              <w:rPr>
                <w:bCs/>
                <w:sz w:val="24"/>
                <w:szCs w:val="24"/>
                <w:lang w:val="en-GB"/>
              </w:rPr>
            </w:pPr>
            <w:r w:rsidRPr="00975E71">
              <w:rPr>
                <w:bCs/>
                <w:sz w:val="24"/>
                <w:szCs w:val="24"/>
                <w:lang w:val="en-GB"/>
              </w:rPr>
              <w:t>[…]</w:t>
            </w:r>
          </w:p>
        </w:tc>
      </w:tr>
    </w:tbl>
    <w:p w:rsidR="009C2AB5" w:rsidRDefault="009C2AB5" w:rsidP="00442905">
      <w:pPr>
        <w:autoSpaceDE w:val="0"/>
        <w:autoSpaceDN w:val="0"/>
        <w:adjustRightInd w:val="0"/>
        <w:spacing w:after="0" w:line="240" w:lineRule="auto"/>
        <w:jc w:val="both"/>
        <w:rPr>
          <w:b/>
          <w:sz w:val="24"/>
          <w:szCs w:val="24"/>
          <w:lang w:val="en-GB"/>
        </w:rPr>
      </w:pPr>
    </w:p>
    <w:p w:rsidR="009C2AB5" w:rsidRDefault="009C2AB5" w:rsidP="00442905">
      <w:pPr>
        <w:autoSpaceDE w:val="0"/>
        <w:autoSpaceDN w:val="0"/>
        <w:adjustRightInd w:val="0"/>
        <w:spacing w:after="0" w:line="240" w:lineRule="auto"/>
        <w:jc w:val="both"/>
        <w:rPr>
          <w:b/>
          <w:sz w:val="24"/>
          <w:szCs w:val="24"/>
          <w:lang w:val="en-GB"/>
        </w:rPr>
      </w:pPr>
    </w:p>
    <w:p w:rsidR="003F1A8C" w:rsidRPr="003F1A8C" w:rsidRDefault="003F1A8C" w:rsidP="003F1A8C">
      <w:pPr>
        <w:autoSpaceDE w:val="0"/>
        <w:autoSpaceDN w:val="0"/>
        <w:adjustRightInd w:val="0"/>
        <w:spacing w:after="0" w:line="240" w:lineRule="auto"/>
        <w:jc w:val="both"/>
        <w:rPr>
          <w:rFonts w:cs="ArialMT"/>
          <w:lang w:val="en-GB"/>
        </w:rPr>
      </w:pPr>
    </w:p>
    <w:p w:rsidR="00E62D35" w:rsidRPr="008D0CA5" w:rsidRDefault="003F1A8C" w:rsidP="003F1A8C">
      <w:pPr>
        <w:autoSpaceDE w:val="0"/>
        <w:autoSpaceDN w:val="0"/>
        <w:adjustRightInd w:val="0"/>
        <w:spacing w:after="0" w:line="240" w:lineRule="auto"/>
        <w:jc w:val="both"/>
        <w:rPr>
          <w:lang w:val="en-GB"/>
        </w:rPr>
      </w:pPr>
      <w:proofErr w:type="spellStart"/>
      <w:r w:rsidRPr="003F1A8C">
        <w:rPr>
          <w:rFonts w:cs="ArialMT"/>
          <w:lang w:val="en-GB"/>
        </w:rPr>
        <w:t>Komisarai</w:t>
      </w:r>
      <w:proofErr w:type="spellEnd"/>
      <w:r w:rsidRPr="003F1A8C">
        <w:rPr>
          <w:rFonts w:cs="ArialMT"/>
          <w:lang w:val="en-GB"/>
        </w:rPr>
        <w:t xml:space="preserve">, </w:t>
      </w:r>
      <w:proofErr w:type="spellStart"/>
      <w:r w:rsidRPr="003F1A8C">
        <w:rPr>
          <w:rFonts w:cs="ArialMT"/>
          <w:lang w:val="en-GB"/>
        </w:rPr>
        <w:t>gavę</w:t>
      </w:r>
      <w:proofErr w:type="spellEnd"/>
      <w:r w:rsidRPr="003F1A8C">
        <w:rPr>
          <w:rFonts w:cs="ArialMT"/>
          <w:lang w:val="en-GB"/>
        </w:rPr>
        <w:t xml:space="preserve"> … </w:t>
      </w:r>
      <w:proofErr w:type="spellStart"/>
      <w:r w:rsidRPr="003F1A8C">
        <w:rPr>
          <w:rFonts w:cs="ArialMT"/>
          <w:lang w:val="en-GB"/>
        </w:rPr>
        <w:t>protestą</w:t>
      </w:r>
      <w:proofErr w:type="spellEnd"/>
      <w:r w:rsidRPr="003F1A8C">
        <w:rPr>
          <w:rFonts w:cs="ArialMT"/>
          <w:lang w:val="en-GB"/>
        </w:rPr>
        <w:t xml:space="preserve"> (</w:t>
      </w:r>
      <w:proofErr w:type="spellStart"/>
      <w:r w:rsidRPr="003F1A8C">
        <w:rPr>
          <w:rFonts w:cs="ArialMT"/>
          <w:lang w:val="en-GB"/>
        </w:rPr>
        <w:t>dokumento</w:t>
      </w:r>
      <w:proofErr w:type="spellEnd"/>
      <w:r w:rsidRPr="003F1A8C">
        <w:rPr>
          <w:rFonts w:cs="ArialMT"/>
          <w:lang w:val="en-GB"/>
        </w:rPr>
        <w:t xml:space="preserve"> Nr.…) / </w:t>
      </w:r>
      <w:proofErr w:type="spellStart"/>
      <w:r w:rsidRPr="003F1A8C">
        <w:rPr>
          <w:rFonts w:cs="ArialMT"/>
          <w:lang w:val="en-GB"/>
        </w:rPr>
        <w:t>pranešimą</w:t>
      </w:r>
      <w:proofErr w:type="spellEnd"/>
      <w:r w:rsidRPr="003F1A8C">
        <w:rPr>
          <w:rFonts w:cs="ArialMT"/>
          <w:lang w:val="en-GB"/>
        </w:rPr>
        <w:t xml:space="preserve"> </w:t>
      </w:r>
      <w:proofErr w:type="spellStart"/>
      <w:r w:rsidRPr="003F1A8C">
        <w:rPr>
          <w:rFonts w:cs="ArialMT"/>
          <w:lang w:val="en-GB"/>
        </w:rPr>
        <w:t>iš</w:t>
      </w:r>
      <w:proofErr w:type="spellEnd"/>
      <w:r w:rsidRPr="003F1A8C">
        <w:rPr>
          <w:rFonts w:cs="ArialMT"/>
          <w:lang w:val="en-GB"/>
        </w:rPr>
        <w:t xml:space="preserve"> … (</w:t>
      </w:r>
      <w:proofErr w:type="spellStart"/>
      <w:r w:rsidRPr="003F1A8C">
        <w:rPr>
          <w:rFonts w:cs="ArialMT"/>
          <w:lang w:val="en-GB"/>
        </w:rPr>
        <w:t>dokumento</w:t>
      </w:r>
      <w:proofErr w:type="spellEnd"/>
      <w:r w:rsidRPr="003F1A8C">
        <w:rPr>
          <w:rFonts w:cs="ArialMT"/>
          <w:lang w:val="en-GB"/>
        </w:rPr>
        <w:t xml:space="preserve"> Nr…), </w:t>
      </w:r>
      <w:proofErr w:type="spellStart"/>
      <w:r w:rsidRPr="003F1A8C">
        <w:rPr>
          <w:rFonts w:cs="ArialMT"/>
          <w:lang w:val="en-GB"/>
        </w:rPr>
        <w:t>ištyrę</w:t>
      </w:r>
      <w:proofErr w:type="spellEnd"/>
      <w:r w:rsidRPr="003F1A8C">
        <w:rPr>
          <w:rFonts w:cs="ArialMT"/>
          <w:lang w:val="en-GB"/>
        </w:rPr>
        <w:t xml:space="preserve"> … (</w:t>
      </w:r>
      <w:proofErr w:type="spellStart"/>
      <w:r w:rsidRPr="003F1A8C">
        <w:rPr>
          <w:rFonts w:cs="ArialMT"/>
          <w:lang w:val="en-GB"/>
        </w:rPr>
        <w:t>vaizdo</w:t>
      </w:r>
      <w:proofErr w:type="spellEnd"/>
      <w:r w:rsidRPr="003F1A8C">
        <w:rPr>
          <w:rFonts w:cs="ArialMT"/>
          <w:lang w:val="en-GB"/>
        </w:rPr>
        <w:t>/</w:t>
      </w:r>
      <w:proofErr w:type="spellStart"/>
      <w:r w:rsidRPr="003F1A8C">
        <w:rPr>
          <w:rFonts w:cs="ArialMT"/>
          <w:lang w:val="en-GB"/>
        </w:rPr>
        <w:t>garso</w:t>
      </w:r>
      <w:proofErr w:type="spellEnd"/>
      <w:r w:rsidRPr="003F1A8C">
        <w:rPr>
          <w:rFonts w:cs="ArialMT"/>
          <w:lang w:val="en-GB"/>
        </w:rPr>
        <w:t xml:space="preserve"> </w:t>
      </w:r>
      <w:proofErr w:type="spellStart"/>
      <w:r w:rsidRPr="003F1A8C">
        <w:rPr>
          <w:rFonts w:cs="ArialMT"/>
          <w:lang w:val="en-GB"/>
        </w:rPr>
        <w:t>įrodymus</w:t>
      </w:r>
      <w:proofErr w:type="spellEnd"/>
      <w:r w:rsidRPr="003F1A8C">
        <w:rPr>
          <w:rFonts w:cs="ArialMT"/>
          <w:lang w:val="en-GB"/>
        </w:rPr>
        <w:t xml:space="preserve">), </w:t>
      </w:r>
      <w:proofErr w:type="spellStart"/>
      <w:r w:rsidRPr="003F1A8C">
        <w:rPr>
          <w:rFonts w:cs="ArialMT"/>
          <w:lang w:val="en-GB"/>
        </w:rPr>
        <w:t>iškvietė</w:t>
      </w:r>
      <w:proofErr w:type="spellEnd"/>
      <w:r w:rsidRPr="003F1A8C">
        <w:rPr>
          <w:rFonts w:cs="ArialMT"/>
          <w:lang w:val="en-GB"/>
        </w:rPr>
        <w:t xml:space="preserve"> ir </w:t>
      </w:r>
      <w:proofErr w:type="spellStart"/>
      <w:r w:rsidRPr="003F1A8C">
        <w:rPr>
          <w:rFonts w:cs="ArialMT"/>
          <w:lang w:val="en-GB"/>
        </w:rPr>
        <w:t>išklausė</w:t>
      </w:r>
      <w:proofErr w:type="spellEnd"/>
      <w:r w:rsidRPr="003F1A8C">
        <w:rPr>
          <w:rFonts w:cs="ArialMT"/>
          <w:lang w:val="en-GB"/>
        </w:rPr>
        <w:t xml:space="preserve"> </w:t>
      </w:r>
      <w:proofErr w:type="spellStart"/>
      <w:r w:rsidRPr="003F1A8C">
        <w:rPr>
          <w:rFonts w:cs="ArialMT"/>
          <w:lang w:val="en-GB"/>
        </w:rPr>
        <w:t>vairuotoją</w:t>
      </w:r>
      <w:proofErr w:type="spellEnd"/>
      <w:r w:rsidRPr="003F1A8C">
        <w:rPr>
          <w:rFonts w:cs="ArialMT"/>
          <w:lang w:val="en-GB"/>
        </w:rPr>
        <w:t xml:space="preserve"> (-us) [</w:t>
      </w:r>
      <w:proofErr w:type="spellStart"/>
      <w:r w:rsidRPr="003F1A8C">
        <w:rPr>
          <w:rFonts w:cs="ArialMT"/>
          <w:lang w:val="en-GB"/>
        </w:rPr>
        <w:t>vardas</w:t>
      </w:r>
      <w:proofErr w:type="spellEnd"/>
      <w:r w:rsidRPr="003F1A8C">
        <w:rPr>
          <w:rFonts w:cs="ArialMT"/>
          <w:lang w:val="en-GB"/>
        </w:rPr>
        <w:t xml:space="preserve"> (-ai)] ir </w:t>
      </w:r>
      <w:proofErr w:type="spellStart"/>
      <w:r w:rsidRPr="003F1A8C">
        <w:rPr>
          <w:rFonts w:cs="ArialMT"/>
          <w:lang w:val="en-GB"/>
        </w:rPr>
        <w:t>komandos</w:t>
      </w:r>
      <w:proofErr w:type="spellEnd"/>
      <w:r w:rsidRPr="003F1A8C">
        <w:rPr>
          <w:rFonts w:cs="ArialMT"/>
          <w:lang w:val="en-GB"/>
        </w:rPr>
        <w:t xml:space="preserve"> </w:t>
      </w:r>
      <w:proofErr w:type="spellStart"/>
      <w:r w:rsidRPr="003F1A8C">
        <w:rPr>
          <w:rFonts w:cs="ArialMT"/>
          <w:lang w:val="en-GB"/>
        </w:rPr>
        <w:t>atstovas</w:t>
      </w:r>
      <w:proofErr w:type="spellEnd"/>
      <w:r w:rsidRPr="003F1A8C">
        <w:rPr>
          <w:rFonts w:cs="ArialMT"/>
          <w:lang w:val="en-GB"/>
        </w:rPr>
        <w:t xml:space="preserve"> (-ai) [</w:t>
      </w:r>
      <w:proofErr w:type="spellStart"/>
      <w:r w:rsidRPr="003F1A8C">
        <w:rPr>
          <w:rFonts w:cs="ArialMT"/>
          <w:lang w:val="en-GB"/>
        </w:rPr>
        <w:t>vardas</w:t>
      </w:r>
      <w:proofErr w:type="spellEnd"/>
      <w:r w:rsidRPr="003F1A8C">
        <w:rPr>
          <w:rFonts w:cs="ArialMT"/>
          <w:lang w:val="en-GB"/>
        </w:rPr>
        <w:t xml:space="preserve"> (-ai)] (</w:t>
      </w:r>
      <w:proofErr w:type="spellStart"/>
      <w:r w:rsidRPr="003F1A8C">
        <w:rPr>
          <w:rFonts w:cs="ArialMT"/>
          <w:lang w:val="en-GB"/>
        </w:rPr>
        <w:t>šaukimo</w:t>
      </w:r>
      <w:proofErr w:type="spellEnd"/>
      <w:r w:rsidRPr="003F1A8C">
        <w:rPr>
          <w:rFonts w:cs="ArialMT"/>
          <w:lang w:val="en-GB"/>
        </w:rPr>
        <w:t xml:space="preserve"> Nr...), </w:t>
      </w:r>
      <w:proofErr w:type="spellStart"/>
      <w:r w:rsidRPr="003F1A8C">
        <w:rPr>
          <w:rFonts w:cs="ArialMT"/>
          <w:lang w:val="en-GB"/>
        </w:rPr>
        <w:t>apsvarstė</w:t>
      </w:r>
      <w:proofErr w:type="spellEnd"/>
      <w:r w:rsidRPr="003F1A8C">
        <w:rPr>
          <w:rFonts w:cs="ArialMT"/>
          <w:lang w:val="en-GB"/>
        </w:rPr>
        <w:t xml:space="preserve"> </w:t>
      </w:r>
      <w:proofErr w:type="spellStart"/>
      <w:r w:rsidRPr="003F1A8C">
        <w:rPr>
          <w:rFonts w:cs="ArialMT"/>
          <w:lang w:val="en-GB"/>
        </w:rPr>
        <w:t>šį</w:t>
      </w:r>
      <w:proofErr w:type="spellEnd"/>
      <w:r w:rsidRPr="003F1A8C">
        <w:rPr>
          <w:rFonts w:cs="ArialMT"/>
          <w:lang w:val="en-GB"/>
        </w:rPr>
        <w:t xml:space="preserve"> </w:t>
      </w:r>
      <w:proofErr w:type="spellStart"/>
      <w:r w:rsidRPr="003F1A8C">
        <w:rPr>
          <w:rFonts w:cs="ArialMT"/>
          <w:lang w:val="en-GB"/>
        </w:rPr>
        <w:t>klausimą</w:t>
      </w:r>
      <w:proofErr w:type="spellEnd"/>
      <w:r w:rsidRPr="003F1A8C">
        <w:rPr>
          <w:rFonts w:cs="ArialMT"/>
          <w:lang w:val="en-GB"/>
        </w:rPr>
        <w:t xml:space="preserve">, </w:t>
      </w:r>
      <w:proofErr w:type="spellStart"/>
      <w:r w:rsidRPr="003F1A8C">
        <w:rPr>
          <w:rFonts w:cs="ArialMT"/>
          <w:lang w:val="en-GB"/>
        </w:rPr>
        <w:t>nustato</w:t>
      </w:r>
      <w:proofErr w:type="spellEnd"/>
      <w:r w:rsidRPr="003F1A8C">
        <w:rPr>
          <w:rFonts w:cs="ArialMT"/>
          <w:lang w:val="en-GB"/>
        </w:rPr>
        <w:t>:</w:t>
      </w:r>
      <w:r>
        <w:rPr>
          <w:rFonts w:cs="ArialMT"/>
          <w:lang w:val="en-GB"/>
        </w:rPr>
        <w:t xml:space="preserve"> / </w:t>
      </w:r>
      <w:r w:rsidR="00E62D35">
        <w:rPr>
          <w:rFonts w:cs="ArialMT"/>
          <w:lang w:val="en-GB"/>
        </w:rPr>
        <w:t>The Stewards</w:t>
      </w:r>
      <w:r w:rsidR="00E62D35" w:rsidRPr="003D12C5">
        <w:rPr>
          <w:rFonts w:cs="ArialMT"/>
          <w:color w:val="808080" w:themeColor="background1" w:themeShade="80"/>
          <w:lang w:val="en-GB"/>
        </w:rPr>
        <w:t xml:space="preserve">, having received a </w:t>
      </w:r>
      <w:r w:rsidR="00E62D35">
        <w:rPr>
          <w:rFonts w:cs="ArialMT"/>
          <w:color w:val="808080" w:themeColor="background1" w:themeShade="80"/>
          <w:lang w:val="en-GB"/>
        </w:rPr>
        <w:t xml:space="preserve">protest </w:t>
      </w:r>
      <w:r w:rsidR="00E62D35" w:rsidRPr="003D12C5">
        <w:rPr>
          <w:rFonts w:cs="ArialMT"/>
          <w:color w:val="808080" w:themeColor="background1" w:themeShade="80"/>
          <w:lang w:val="en-GB"/>
        </w:rPr>
        <w:t>from … (document No…)</w:t>
      </w:r>
      <w:r w:rsidR="00E62D35">
        <w:rPr>
          <w:rFonts w:cs="ArialMT"/>
          <w:color w:val="808080" w:themeColor="background1" w:themeShade="80"/>
          <w:lang w:val="en-GB"/>
        </w:rPr>
        <w:t xml:space="preserve"> / a </w:t>
      </w:r>
      <w:r w:rsidR="00E62D35" w:rsidRPr="003D12C5">
        <w:rPr>
          <w:rFonts w:cs="ArialMT"/>
          <w:color w:val="808080" w:themeColor="background1" w:themeShade="80"/>
          <w:lang w:val="en-GB"/>
        </w:rPr>
        <w:t>report from … (document No…), having examined … (video/audio evidence),</w:t>
      </w:r>
      <w:r w:rsidR="00E62D35">
        <w:rPr>
          <w:rFonts w:cs="ArialMT"/>
          <w:lang w:val="en-GB"/>
        </w:rPr>
        <w:t xml:space="preserve"> summoned</w:t>
      </w:r>
      <w:r w:rsidR="00E62D35" w:rsidRPr="008D0CA5">
        <w:rPr>
          <w:rFonts w:cs="ArialMT"/>
          <w:lang w:val="en-GB"/>
        </w:rPr>
        <w:t xml:space="preserve"> </w:t>
      </w:r>
      <w:r w:rsidR="00E62D35" w:rsidRPr="00442905">
        <w:rPr>
          <w:rFonts w:cs="ArialMT"/>
          <w:lang w:val="en-GB"/>
        </w:rPr>
        <w:t>and heard the driver</w:t>
      </w:r>
      <w:r w:rsidR="00E62D35">
        <w:rPr>
          <w:rFonts w:cs="ArialMT"/>
          <w:lang w:val="en-GB"/>
        </w:rPr>
        <w:t>(s)</w:t>
      </w:r>
      <w:r w:rsidR="00E62D35" w:rsidRPr="00442905">
        <w:rPr>
          <w:rFonts w:cs="ArialMT"/>
          <w:lang w:val="en-GB"/>
        </w:rPr>
        <w:t xml:space="preserve"> </w:t>
      </w:r>
      <w:r w:rsidR="00E62D35" w:rsidRPr="003D12C5">
        <w:rPr>
          <w:rFonts w:cs="ArialMT"/>
          <w:color w:val="808080" w:themeColor="background1" w:themeShade="80"/>
          <w:lang w:val="en-GB"/>
        </w:rPr>
        <w:t xml:space="preserve">[name(s)] </w:t>
      </w:r>
      <w:r w:rsidR="00E62D35" w:rsidRPr="00442905">
        <w:rPr>
          <w:rFonts w:cs="ArialMT"/>
          <w:lang w:val="en-GB"/>
        </w:rPr>
        <w:t>and team representative</w:t>
      </w:r>
      <w:r w:rsidR="00E62D35">
        <w:rPr>
          <w:rFonts w:cs="ArialMT"/>
          <w:lang w:val="en-GB"/>
        </w:rPr>
        <w:t>(s)</w:t>
      </w:r>
      <w:r w:rsidR="00E62D35" w:rsidRPr="003D12C5">
        <w:rPr>
          <w:rFonts w:cs="ArialMT"/>
          <w:lang w:val="en-GB"/>
        </w:rPr>
        <w:t xml:space="preserve"> </w:t>
      </w:r>
      <w:r w:rsidR="00E62D35" w:rsidRPr="003D12C5">
        <w:rPr>
          <w:rFonts w:cs="ArialMT"/>
          <w:color w:val="808080" w:themeColor="background1" w:themeShade="80"/>
          <w:lang w:val="en-GB"/>
        </w:rPr>
        <w:t xml:space="preserve">[name(s)] </w:t>
      </w:r>
      <w:r w:rsidR="00E62D35">
        <w:rPr>
          <w:rFonts w:cs="ArialMT"/>
          <w:lang w:val="en-GB"/>
        </w:rPr>
        <w:t xml:space="preserve">(summons No…), </w:t>
      </w:r>
      <w:r w:rsidR="00E62D35" w:rsidRPr="00442905">
        <w:rPr>
          <w:rFonts w:cs="ArialMT"/>
          <w:lang w:val="en-GB"/>
        </w:rPr>
        <w:t>have considered the</w:t>
      </w:r>
      <w:r w:rsidR="00E62D35" w:rsidRPr="008D0CA5">
        <w:rPr>
          <w:rFonts w:cs="ArialMT"/>
          <w:lang w:val="en-GB"/>
        </w:rPr>
        <w:t xml:space="preserve"> following matter, determine </w:t>
      </w:r>
      <w:r w:rsidR="00E62D35">
        <w:rPr>
          <w:rFonts w:cs="ArialMT"/>
          <w:lang w:val="en-GB"/>
        </w:rPr>
        <w:t>the following:</w:t>
      </w:r>
    </w:p>
    <w:p w:rsidR="00442905" w:rsidRDefault="00442905" w:rsidP="00442905">
      <w:pPr>
        <w:spacing w:after="0" w:line="240" w:lineRule="auto"/>
        <w:rPr>
          <w:b/>
          <w:lang w:val="en-GB"/>
        </w:rPr>
      </w:pPr>
    </w:p>
    <w:p w:rsidR="00442905" w:rsidRPr="000C05FA" w:rsidRDefault="003F1A8C" w:rsidP="003C3069">
      <w:pPr>
        <w:spacing w:after="120" w:line="240" w:lineRule="auto"/>
        <w:rPr>
          <w:lang w:val="en-GB"/>
        </w:rPr>
      </w:pPr>
      <w:proofErr w:type="spellStart"/>
      <w:r>
        <w:rPr>
          <w:b/>
          <w:lang w:val="en-GB"/>
        </w:rPr>
        <w:t>Faktas</w:t>
      </w:r>
      <w:proofErr w:type="spellEnd"/>
      <w:r>
        <w:rPr>
          <w:b/>
          <w:lang w:val="en-GB"/>
        </w:rPr>
        <w:t xml:space="preserve"> / </w:t>
      </w:r>
      <w:r w:rsidR="008E739E" w:rsidRPr="000C05FA">
        <w:rPr>
          <w:b/>
          <w:lang w:val="en-GB"/>
        </w:rPr>
        <w:t>Fact:</w:t>
      </w:r>
      <w:r w:rsidR="00056E59" w:rsidRPr="000C05FA">
        <w:rPr>
          <w:lang w:val="en-GB"/>
        </w:rPr>
        <w:t xml:space="preserve"> [</w:t>
      </w:r>
      <w:r w:rsidR="00433813">
        <w:rPr>
          <w:lang w:val="en-GB"/>
        </w:rPr>
        <w:t>..</w:t>
      </w:r>
      <w:r w:rsidR="00583EF5" w:rsidRPr="000C05FA">
        <w:rPr>
          <w:lang w:val="en-GB"/>
        </w:rPr>
        <w:t>.]</w:t>
      </w:r>
    </w:p>
    <w:p w:rsidR="008D0CA5" w:rsidRPr="000C05FA" w:rsidRDefault="003F1A8C" w:rsidP="003F1A8C">
      <w:pPr>
        <w:spacing w:after="120" w:line="240" w:lineRule="auto"/>
        <w:rPr>
          <w:b/>
          <w:lang w:val="en-GB"/>
        </w:rPr>
      </w:pPr>
      <w:proofErr w:type="spellStart"/>
      <w:r w:rsidRPr="003F1A8C">
        <w:rPr>
          <w:b/>
          <w:lang w:val="en-GB"/>
        </w:rPr>
        <w:t>Pažeidimas</w:t>
      </w:r>
      <w:proofErr w:type="spellEnd"/>
      <w:r w:rsidRPr="003F1A8C">
        <w:rPr>
          <w:b/>
          <w:lang w:val="en-GB"/>
        </w:rPr>
        <w:t xml:space="preserve">: </w:t>
      </w:r>
      <w:r w:rsidRPr="003F1A8C">
        <w:rPr>
          <w:lang w:val="en-GB"/>
        </w:rPr>
        <w:t xml:space="preserve">[(…) </w:t>
      </w:r>
      <w:proofErr w:type="spellStart"/>
      <w:r w:rsidRPr="003F1A8C">
        <w:rPr>
          <w:lang w:val="en-GB"/>
        </w:rPr>
        <w:t>nuostatų</w:t>
      </w:r>
      <w:proofErr w:type="spellEnd"/>
      <w:r w:rsidRPr="003F1A8C">
        <w:rPr>
          <w:lang w:val="en-GB"/>
        </w:rPr>
        <w:t xml:space="preserve"> … </w:t>
      </w:r>
      <w:proofErr w:type="spellStart"/>
      <w:r w:rsidRPr="003F1A8C">
        <w:rPr>
          <w:lang w:val="en-GB"/>
        </w:rPr>
        <w:t>straipsnio</w:t>
      </w:r>
      <w:proofErr w:type="spellEnd"/>
      <w:r w:rsidRPr="003F1A8C">
        <w:rPr>
          <w:lang w:val="en-GB"/>
        </w:rPr>
        <w:t xml:space="preserve"> (-</w:t>
      </w:r>
      <w:proofErr w:type="spellStart"/>
      <w:r w:rsidRPr="003F1A8C">
        <w:rPr>
          <w:lang w:val="en-GB"/>
        </w:rPr>
        <w:t>ių</w:t>
      </w:r>
      <w:proofErr w:type="spellEnd"/>
      <w:r w:rsidRPr="003F1A8C">
        <w:rPr>
          <w:lang w:val="en-GB"/>
        </w:rPr>
        <w:t xml:space="preserve">) </w:t>
      </w:r>
      <w:proofErr w:type="spellStart"/>
      <w:r w:rsidRPr="003F1A8C">
        <w:rPr>
          <w:lang w:val="en-GB"/>
        </w:rPr>
        <w:t>pažeidimas</w:t>
      </w:r>
      <w:proofErr w:type="spellEnd"/>
      <w:r w:rsidRPr="003F1A8C">
        <w:rPr>
          <w:lang w:val="en-GB"/>
        </w:rPr>
        <w:t xml:space="preserve">.]/ </w:t>
      </w:r>
      <w:r w:rsidR="008D0CA5" w:rsidRPr="003F1A8C">
        <w:rPr>
          <w:lang w:val="en-GB"/>
        </w:rPr>
        <w:t>Offence</w:t>
      </w:r>
      <w:r w:rsidR="00AC4485" w:rsidRPr="003F1A8C">
        <w:rPr>
          <w:lang w:val="en-GB"/>
        </w:rPr>
        <w:t>:</w:t>
      </w:r>
      <w:r w:rsidR="008D0CA5" w:rsidRPr="003F1A8C">
        <w:rPr>
          <w:lang w:val="en-GB"/>
        </w:rPr>
        <w:t xml:space="preserve"> </w:t>
      </w:r>
      <w:r w:rsidR="00583EF5" w:rsidRPr="003F1A8C">
        <w:rPr>
          <w:lang w:val="en-GB"/>
        </w:rPr>
        <w:t>[B</w:t>
      </w:r>
      <w:r w:rsidR="008E739E" w:rsidRPr="003F1A8C">
        <w:rPr>
          <w:lang w:val="en-GB"/>
        </w:rPr>
        <w:t>reach of Article(s) … of the (…)</w:t>
      </w:r>
      <w:r w:rsidR="00442905" w:rsidRPr="003F1A8C">
        <w:rPr>
          <w:lang w:val="en-GB"/>
        </w:rPr>
        <w:t xml:space="preserve"> </w:t>
      </w:r>
      <w:r w:rsidR="008E739E" w:rsidRPr="003F1A8C">
        <w:rPr>
          <w:lang w:val="en-GB"/>
        </w:rPr>
        <w:t>regulations</w:t>
      </w:r>
      <w:r w:rsidR="00442905" w:rsidRPr="003F1A8C">
        <w:rPr>
          <w:lang w:val="en-GB"/>
        </w:rPr>
        <w:t>.</w:t>
      </w:r>
      <w:r w:rsidR="00937FBF" w:rsidRPr="003F1A8C">
        <w:rPr>
          <w:lang w:val="en-GB"/>
        </w:rPr>
        <w:t>]</w:t>
      </w:r>
    </w:p>
    <w:p w:rsidR="008E739E" w:rsidRPr="000C05FA" w:rsidRDefault="003F1A8C" w:rsidP="003C3069">
      <w:pPr>
        <w:spacing w:after="120" w:line="240" w:lineRule="auto"/>
        <w:jc w:val="both"/>
        <w:rPr>
          <w:lang w:val="en-GB"/>
        </w:rPr>
      </w:pPr>
      <w:proofErr w:type="spellStart"/>
      <w:r w:rsidRPr="003F1A8C">
        <w:rPr>
          <w:b/>
          <w:lang w:val="en-GB"/>
        </w:rPr>
        <w:t>Sprendimas</w:t>
      </w:r>
      <w:proofErr w:type="spellEnd"/>
      <w:r w:rsidRPr="003F1A8C">
        <w:rPr>
          <w:b/>
          <w:lang w:val="en-GB"/>
        </w:rPr>
        <w:t xml:space="preserve">: </w:t>
      </w:r>
      <w:r w:rsidRPr="003F1A8C">
        <w:rPr>
          <w:lang w:val="en-GB"/>
        </w:rPr>
        <w:t xml:space="preserve">[... </w:t>
      </w:r>
      <w:proofErr w:type="spellStart"/>
      <w:r w:rsidRPr="003F1A8C">
        <w:rPr>
          <w:lang w:val="en-GB"/>
        </w:rPr>
        <w:t>kuris</w:t>
      </w:r>
      <w:proofErr w:type="spellEnd"/>
      <w:r w:rsidRPr="003F1A8C">
        <w:rPr>
          <w:lang w:val="en-GB"/>
        </w:rPr>
        <w:t xml:space="preserve"> </w:t>
      </w:r>
      <w:proofErr w:type="spellStart"/>
      <w:r w:rsidRPr="003F1A8C">
        <w:rPr>
          <w:lang w:val="en-GB"/>
        </w:rPr>
        <w:t>sustabdomas</w:t>
      </w:r>
      <w:proofErr w:type="spellEnd"/>
      <w:r w:rsidRPr="003F1A8C">
        <w:rPr>
          <w:lang w:val="en-GB"/>
        </w:rPr>
        <w:t xml:space="preserve"> […], </w:t>
      </w:r>
      <w:proofErr w:type="spellStart"/>
      <w:r w:rsidRPr="003F1A8C">
        <w:rPr>
          <w:lang w:val="en-GB"/>
        </w:rPr>
        <w:t>jei</w:t>
      </w:r>
      <w:proofErr w:type="spellEnd"/>
      <w:r w:rsidRPr="003F1A8C">
        <w:rPr>
          <w:lang w:val="en-GB"/>
        </w:rPr>
        <w:t xml:space="preserve"> per </w:t>
      </w:r>
      <w:proofErr w:type="spellStart"/>
      <w:r w:rsidRPr="003F1A8C">
        <w:rPr>
          <w:lang w:val="en-GB"/>
        </w:rPr>
        <w:t>šį</w:t>
      </w:r>
      <w:proofErr w:type="spellEnd"/>
      <w:r w:rsidRPr="003F1A8C">
        <w:rPr>
          <w:lang w:val="en-GB"/>
        </w:rPr>
        <w:t xml:space="preserve"> </w:t>
      </w:r>
      <w:proofErr w:type="spellStart"/>
      <w:r w:rsidRPr="003F1A8C">
        <w:rPr>
          <w:lang w:val="en-GB"/>
        </w:rPr>
        <w:t>laikotarpį</w:t>
      </w:r>
      <w:proofErr w:type="spellEnd"/>
      <w:r w:rsidRPr="003F1A8C">
        <w:rPr>
          <w:lang w:val="en-GB"/>
        </w:rPr>
        <w:t xml:space="preserve"> </w:t>
      </w:r>
      <w:proofErr w:type="spellStart"/>
      <w:r w:rsidRPr="003F1A8C">
        <w:rPr>
          <w:lang w:val="en-GB"/>
        </w:rPr>
        <w:t>nebus</w:t>
      </w:r>
      <w:proofErr w:type="spellEnd"/>
      <w:r w:rsidRPr="003F1A8C">
        <w:rPr>
          <w:lang w:val="en-GB"/>
        </w:rPr>
        <w:t xml:space="preserve"> </w:t>
      </w:r>
      <w:proofErr w:type="spellStart"/>
      <w:r w:rsidRPr="003F1A8C">
        <w:rPr>
          <w:lang w:val="en-GB"/>
        </w:rPr>
        <w:t>daugiau</w:t>
      </w:r>
      <w:proofErr w:type="spellEnd"/>
      <w:r w:rsidRPr="003F1A8C">
        <w:rPr>
          <w:lang w:val="en-GB"/>
        </w:rPr>
        <w:t xml:space="preserve"> </w:t>
      </w:r>
      <w:proofErr w:type="spellStart"/>
      <w:r w:rsidRPr="003F1A8C">
        <w:rPr>
          <w:lang w:val="en-GB"/>
        </w:rPr>
        <w:t>panašaus</w:t>
      </w:r>
      <w:proofErr w:type="spellEnd"/>
      <w:r w:rsidRPr="003F1A8C">
        <w:rPr>
          <w:lang w:val="en-GB"/>
        </w:rPr>
        <w:t xml:space="preserve"> </w:t>
      </w:r>
      <w:proofErr w:type="spellStart"/>
      <w:r w:rsidRPr="003F1A8C">
        <w:rPr>
          <w:lang w:val="en-GB"/>
        </w:rPr>
        <w:t>pobūdžio</w:t>
      </w:r>
      <w:proofErr w:type="spellEnd"/>
      <w:r w:rsidRPr="003F1A8C">
        <w:rPr>
          <w:lang w:val="en-GB"/>
        </w:rPr>
        <w:t xml:space="preserve"> </w:t>
      </w:r>
      <w:proofErr w:type="spellStart"/>
      <w:r w:rsidRPr="003F1A8C">
        <w:rPr>
          <w:lang w:val="en-GB"/>
        </w:rPr>
        <w:t>pažeidimų</w:t>
      </w:r>
      <w:proofErr w:type="spellEnd"/>
      <w:r w:rsidRPr="003F1A8C">
        <w:rPr>
          <w:lang w:val="en-GB"/>
        </w:rPr>
        <w:t>] /</w:t>
      </w:r>
      <w:r w:rsidR="008E739E" w:rsidRPr="000C05FA">
        <w:rPr>
          <w:b/>
          <w:lang w:val="en-GB"/>
        </w:rPr>
        <w:t>Decision:</w:t>
      </w:r>
      <w:r w:rsidR="00D15EF4" w:rsidRPr="000C05FA">
        <w:rPr>
          <w:b/>
          <w:lang w:val="en-GB"/>
        </w:rPr>
        <w:t xml:space="preserve"> </w:t>
      </w:r>
      <w:r w:rsidR="00D15EF4" w:rsidRPr="000C05FA">
        <w:rPr>
          <w:lang w:val="en-GB"/>
        </w:rPr>
        <w:t>[</w:t>
      </w:r>
      <w:r w:rsidR="00433813">
        <w:rPr>
          <w:lang w:val="en-GB"/>
        </w:rPr>
        <w:t>…</w:t>
      </w:r>
      <w:r w:rsidR="0058189A">
        <w:rPr>
          <w:lang w:val="en-GB"/>
        </w:rPr>
        <w:t xml:space="preserve"> </w:t>
      </w:r>
      <w:r w:rsidR="0058189A" w:rsidRPr="00CE1C12">
        <w:rPr>
          <w:lang w:val="en-GB"/>
        </w:rPr>
        <w:t xml:space="preserve">which is suspended for </w:t>
      </w:r>
      <w:r w:rsidR="0058189A">
        <w:rPr>
          <w:lang w:val="en-GB"/>
        </w:rPr>
        <w:t>[…]</w:t>
      </w:r>
      <w:r w:rsidR="0058189A" w:rsidRPr="00CE1C12">
        <w:rPr>
          <w:lang w:val="en-GB"/>
        </w:rPr>
        <w:t xml:space="preserve"> months subject to no further breach of a similar nature during this period</w:t>
      </w:r>
      <w:r w:rsidR="00D15EF4" w:rsidRPr="000C05FA">
        <w:rPr>
          <w:lang w:val="en-GB"/>
        </w:rPr>
        <w:t>]</w:t>
      </w:r>
    </w:p>
    <w:p w:rsidR="003F1A8C" w:rsidRPr="003F1A8C" w:rsidRDefault="003F1A8C" w:rsidP="003F1A8C">
      <w:pPr>
        <w:spacing w:after="0" w:line="240" w:lineRule="auto"/>
        <w:jc w:val="both"/>
        <w:rPr>
          <w:lang w:val="en-GB"/>
        </w:rPr>
      </w:pPr>
      <w:r w:rsidRPr="003F1A8C">
        <w:rPr>
          <w:lang w:val="en-GB"/>
        </w:rPr>
        <w:t>[</w:t>
      </w:r>
      <w:proofErr w:type="spellStart"/>
      <w:r w:rsidRPr="003F1A8C">
        <w:rPr>
          <w:lang w:val="en-GB"/>
        </w:rPr>
        <w:t>Neprivaloma</w:t>
      </w:r>
      <w:proofErr w:type="spellEnd"/>
      <w:r w:rsidRPr="003F1A8C">
        <w:rPr>
          <w:lang w:val="en-GB"/>
        </w:rPr>
        <w:t xml:space="preserve"> </w:t>
      </w:r>
      <w:proofErr w:type="spellStart"/>
      <w:r w:rsidRPr="003F1A8C">
        <w:rPr>
          <w:lang w:val="en-GB"/>
        </w:rPr>
        <w:t>baudos</w:t>
      </w:r>
      <w:proofErr w:type="spellEnd"/>
      <w:r w:rsidRPr="003F1A8C">
        <w:rPr>
          <w:lang w:val="en-GB"/>
        </w:rPr>
        <w:t xml:space="preserve"> </w:t>
      </w:r>
      <w:proofErr w:type="spellStart"/>
      <w:r w:rsidRPr="003F1A8C">
        <w:rPr>
          <w:lang w:val="en-GB"/>
        </w:rPr>
        <w:t>atveju</w:t>
      </w:r>
      <w:proofErr w:type="spellEnd"/>
      <w:r w:rsidRPr="003F1A8C">
        <w:rPr>
          <w:lang w:val="en-GB"/>
        </w:rPr>
        <w:t>:</w:t>
      </w:r>
    </w:p>
    <w:p w:rsidR="003F1A8C" w:rsidRDefault="003F1A8C" w:rsidP="003F1A8C">
      <w:pPr>
        <w:spacing w:after="0" w:line="240" w:lineRule="auto"/>
        <w:jc w:val="both"/>
        <w:rPr>
          <w:lang w:val="en-GB"/>
        </w:rPr>
      </w:pPr>
      <w:proofErr w:type="spellStart"/>
      <w:r w:rsidRPr="003F1A8C">
        <w:rPr>
          <w:lang w:val="en-GB"/>
        </w:rPr>
        <w:t>Pagal</w:t>
      </w:r>
      <w:proofErr w:type="spellEnd"/>
      <w:r w:rsidRPr="003F1A8C">
        <w:rPr>
          <w:lang w:val="en-GB"/>
        </w:rPr>
        <w:t xml:space="preserve"> FIA </w:t>
      </w:r>
      <w:proofErr w:type="spellStart"/>
      <w:r w:rsidRPr="003F1A8C">
        <w:rPr>
          <w:lang w:val="en-GB"/>
        </w:rPr>
        <w:t>tarptautinio</w:t>
      </w:r>
      <w:proofErr w:type="spellEnd"/>
      <w:r w:rsidRPr="003F1A8C">
        <w:rPr>
          <w:lang w:val="en-GB"/>
        </w:rPr>
        <w:t xml:space="preserve"> sporto </w:t>
      </w:r>
      <w:proofErr w:type="spellStart"/>
      <w:r w:rsidRPr="003F1A8C">
        <w:rPr>
          <w:lang w:val="en-GB"/>
        </w:rPr>
        <w:t>kodekso</w:t>
      </w:r>
      <w:proofErr w:type="spellEnd"/>
      <w:r w:rsidRPr="003F1A8C">
        <w:rPr>
          <w:lang w:val="en-GB"/>
        </w:rPr>
        <w:t xml:space="preserve"> 12.8 </w:t>
      </w:r>
      <w:proofErr w:type="spellStart"/>
      <w:r w:rsidRPr="003F1A8C">
        <w:rPr>
          <w:lang w:val="en-GB"/>
        </w:rPr>
        <w:t>straipsnį</w:t>
      </w:r>
      <w:proofErr w:type="spellEnd"/>
      <w:r w:rsidRPr="003F1A8C">
        <w:rPr>
          <w:lang w:val="en-GB"/>
        </w:rPr>
        <w:t xml:space="preserve"> </w:t>
      </w:r>
      <w:proofErr w:type="spellStart"/>
      <w:r w:rsidRPr="003F1A8C">
        <w:rPr>
          <w:lang w:val="en-GB"/>
        </w:rPr>
        <w:t>baudos</w:t>
      </w:r>
      <w:proofErr w:type="spellEnd"/>
      <w:r w:rsidRPr="003F1A8C">
        <w:rPr>
          <w:lang w:val="en-GB"/>
        </w:rPr>
        <w:t xml:space="preserve"> </w:t>
      </w:r>
      <w:proofErr w:type="spellStart"/>
      <w:r w:rsidRPr="003F1A8C">
        <w:rPr>
          <w:lang w:val="en-GB"/>
        </w:rPr>
        <w:t>turi</w:t>
      </w:r>
      <w:proofErr w:type="spellEnd"/>
      <w:r w:rsidRPr="003F1A8C">
        <w:rPr>
          <w:lang w:val="en-GB"/>
        </w:rPr>
        <w:t xml:space="preserve"> </w:t>
      </w:r>
      <w:proofErr w:type="spellStart"/>
      <w:r w:rsidRPr="003F1A8C">
        <w:rPr>
          <w:lang w:val="en-GB"/>
        </w:rPr>
        <w:t>būti</w:t>
      </w:r>
      <w:proofErr w:type="spellEnd"/>
      <w:r w:rsidRPr="003F1A8C">
        <w:rPr>
          <w:lang w:val="en-GB"/>
        </w:rPr>
        <w:t xml:space="preserve"> </w:t>
      </w:r>
      <w:proofErr w:type="spellStart"/>
      <w:r w:rsidRPr="003F1A8C">
        <w:rPr>
          <w:lang w:val="en-GB"/>
        </w:rPr>
        <w:t>sumokėtos</w:t>
      </w:r>
      <w:proofErr w:type="spellEnd"/>
      <w:r w:rsidRPr="003F1A8C">
        <w:rPr>
          <w:lang w:val="en-GB"/>
        </w:rPr>
        <w:t xml:space="preserve"> per 48 </w:t>
      </w:r>
      <w:proofErr w:type="spellStart"/>
      <w:r w:rsidRPr="003F1A8C">
        <w:rPr>
          <w:lang w:val="en-GB"/>
        </w:rPr>
        <w:t>valandas</w:t>
      </w:r>
      <w:proofErr w:type="spellEnd"/>
      <w:r w:rsidRPr="003F1A8C">
        <w:rPr>
          <w:lang w:val="en-GB"/>
        </w:rPr>
        <w:t xml:space="preserve"> </w:t>
      </w:r>
      <w:proofErr w:type="spellStart"/>
      <w:r w:rsidRPr="003F1A8C">
        <w:rPr>
          <w:lang w:val="en-GB"/>
        </w:rPr>
        <w:t>nuo</w:t>
      </w:r>
      <w:proofErr w:type="spellEnd"/>
      <w:r w:rsidRPr="003F1A8C">
        <w:rPr>
          <w:lang w:val="en-GB"/>
        </w:rPr>
        <w:t xml:space="preserve"> </w:t>
      </w:r>
      <w:proofErr w:type="spellStart"/>
      <w:r w:rsidRPr="003F1A8C">
        <w:rPr>
          <w:lang w:val="en-GB"/>
        </w:rPr>
        <w:t>pranešimo</w:t>
      </w:r>
      <w:proofErr w:type="spellEnd"/>
      <w:r w:rsidRPr="003F1A8C">
        <w:rPr>
          <w:lang w:val="en-GB"/>
        </w:rPr>
        <w:t xml:space="preserve"> https://fiafines.fia.com </w:t>
      </w:r>
      <w:proofErr w:type="spellStart"/>
      <w:r w:rsidRPr="003F1A8C">
        <w:rPr>
          <w:lang w:val="en-GB"/>
        </w:rPr>
        <w:t>svetainėje</w:t>
      </w:r>
      <w:proofErr w:type="spellEnd"/>
      <w:r w:rsidRPr="003F1A8C">
        <w:rPr>
          <w:lang w:val="en-GB"/>
        </w:rPr>
        <w:t xml:space="preserve">. Bet </w:t>
      </w:r>
      <w:proofErr w:type="spellStart"/>
      <w:r w:rsidRPr="003F1A8C">
        <w:rPr>
          <w:lang w:val="en-GB"/>
        </w:rPr>
        <w:t>koks</w:t>
      </w:r>
      <w:proofErr w:type="spellEnd"/>
      <w:r w:rsidRPr="003F1A8C">
        <w:rPr>
          <w:lang w:val="en-GB"/>
        </w:rPr>
        <w:t xml:space="preserve"> </w:t>
      </w:r>
      <w:proofErr w:type="spellStart"/>
      <w:r w:rsidRPr="003F1A8C">
        <w:rPr>
          <w:lang w:val="en-GB"/>
        </w:rPr>
        <w:t>delsimas</w:t>
      </w:r>
      <w:proofErr w:type="spellEnd"/>
      <w:r w:rsidRPr="003F1A8C">
        <w:rPr>
          <w:lang w:val="en-GB"/>
        </w:rPr>
        <w:t xml:space="preserve"> </w:t>
      </w:r>
      <w:proofErr w:type="spellStart"/>
      <w:r w:rsidRPr="003F1A8C">
        <w:rPr>
          <w:lang w:val="en-GB"/>
        </w:rPr>
        <w:t>atlikti</w:t>
      </w:r>
      <w:proofErr w:type="spellEnd"/>
      <w:r w:rsidRPr="003F1A8C">
        <w:rPr>
          <w:lang w:val="en-GB"/>
        </w:rPr>
        <w:t xml:space="preserve"> </w:t>
      </w:r>
      <w:proofErr w:type="spellStart"/>
      <w:r w:rsidRPr="003F1A8C">
        <w:rPr>
          <w:lang w:val="en-GB"/>
        </w:rPr>
        <w:t>mokėjimą</w:t>
      </w:r>
      <w:proofErr w:type="spellEnd"/>
      <w:r w:rsidRPr="003F1A8C">
        <w:rPr>
          <w:lang w:val="en-GB"/>
        </w:rPr>
        <w:t xml:space="preserve"> </w:t>
      </w:r>
      <w:proofErr w:type="spellStart"/>
      <w:r w:rsidRPr="003F1A8C">
        <w:rPr>
          <w:lang w:val="en-GB"/>
        </w:rPr>
        <w:t>gali</w:t>
      </w:r>
      <w:proofErr w:type="spellEnd"/>
      <w:r w:rsidRPr="003F1A8C">
        <w:rPr>
          <w:lang w:val="en-GB"/>
        </w:rPr>
        <w:t xml:space="preserve"> </w:t>
      </w:r>
      <w:proofErr w:type="spellStart"/>
      <w:r w:rsidRPr="003F1A8C">
        <w:rPr>
          <w:lang w:val="en-GB"/>
        </w:rPr>
        <w:t>būti</w:t>
      </w:r>
      <w:proofErr w:type="spellEnd"/>
      <w:r w:rsidRPr="003F1A8C">
        <w:rPr>
          <w:lang w:val="en-GB"/>
        </w:rPr>
        <w:t xml:space="preserve"> </w:t>
      </w:r>
      <w:proofErr w:type="spellStart"/>
      <w:r w:rsidRPr="003F1A8C">
        <w:rPr>
          <w:lang w:val="en-GB"/>
        </w:rPr>
        <w:t>sustabdytas</w:t>
      </w:r>
      <w:proofErr w:type="spellEnd"/>
      <w:r w:rsidRPr="003F1A8C">
        <w:rPr>
          <w:lang w:val="en-GB"/>
        </w:rPr>
        <w:t xml:space="preserve"> </w:t>
      </w:r>
      <w:proofErr w:type="spellStart"/>
      <w:r w:rsidRPr="003F1A8C">
        <w:rPr>
          <w:lang w:val="en-GB"/>
        </w:rPr>
        <w:t>tuo</w:t>
      </w:r>
      <w:proofErr w:type="spellEnd"/>
      <w:r w:rsidRPr="003F1A8C">
        <w:rPr>
          <w:lang w:val="en-GB"/>
        </w:rPr>
        <w:t xml:space="preserve"> </w:t>
      </w:r>
      <w:proofErr w:type="spellStart"/>
      <w:r w:rsidRPr="003F1A8C">
        <w:rPr>
          <w:lang w:val="en-GB"/>
        </w:rPr>
        <w:t>laikotarpiu</w:t>
      </w:r>
      <w:proofErr w:type="spellEnd"/>
      <w:r w:rsidRPr="003F1A8C">
        <w:rPr>
          <w:lang w:val="en-GB"/>
        </w:rPr>
        <w:t xml:space="preserve">, kai </w:t>
      </w:r>
      <w:proofErr w:type="spellStart"/>
      <w:r w:rsidRPr="003F1A8C">
        <w:rPr>
          <w:lang w:val="en-GB"/>
        </w:rPr>
        <w:t>bauda</w:t>
      </w:r>
      <w:proofErr w:type="spellEnd"/>
      <w:r w:rsidRPr="003F1A8C">
        <w:rPr>
          <w:lang w:val="en-GB"/>
        </w:rPr>
        <w:t xml:space="preserve"> </w:t>
      </w:r>
      <w:proofErr w:type="spellStart"/>
      <w:r w:rsidRPr="003F1A8C">
        <w:rPr>
          <w:lang w:val="en-GB"/>
        </w:rPr>
        <w:t>nesumokėta</w:t>
      </w:r>
      <w:proofErr w:type="spellEnd"/>
      <w:r w:rsidRPr="003F1A8C">
        <w:rPr>
          <w:lang w:val="en-GB"/>
        </w:rPr>
        <w:t xml:space="preserve">.] </w:t>
      </w:r>
      <w:r>
        <w:rPr>
          <w:lang w:val="en-GB"/>
        </w:rPr>
        <w:t>/</w:t>
      </w:r>
    </w:p>
    <w:p w:rsidR="00ED6BC7" w:rsidRDefault="003F1A8C" w:rsidP="003F1A8C">
      <w:pPr>
        <w:spacing w:after="0" w:line="240" w:lineRule="auto"/>
        <w:jc w:val="both"/>
        <w:rPr>
          <w:lang w:val="en-GB"/>
        </w:rPr>
      </w:pPr>
      <w:r>
        <w:rPr>
          <w:lang w:val="en-GB"/>
        </w:rPr>
        <w:t>[</w:t>
      </w:r>
      <w:r w:rsidR="00ED6BC7">
        <w:rPr>
          <w:lang w:val="en-GB"/>
        </w:rPr>
        <w:t>Optional in case of fine</w:t>
      </w:r>
      <w:r w:rsidR="00ED6BC7" w:rsidRPr="000C05FA">
        <w:rPr>
          <w:lang w:val="en-GB"/>
        </w:rPr>
        <w:t>:</w:t>
      </w:r>
    </w:p>
    <w:p w:rsidR="00ED6BC7" w:rsidRPr="007C6114" w:rsidRDefault="00ED6BC7" w:rsidP="00ED6BC7">
      <w:pPr>
        <w:spacing w:after="0" w:line="240" w:lineRule="auto"/>
        <w:jc w:val="both"/>
        <w:rPr>
          <w:lang w:val="en-GB"/>
        </w:rPr>
      </w:pPr>
      <w:r w:rsidRPr="000C05FA">
        <w:rPr>
          <w:lang w:val="en-GB"/>
        </w:rPr>
        <w:t>In accordance with Article</w:t>
      </w:r>
      <w:r w:rsidR="003F1A8C">
        <w:rPr>
          <w:lang w:val="en-GB"/>
        </w:rPr>
        <w:t xml:space="preserve"> </w:t>
      </w:r>
      <w:r w:rsidR="00F76D59" w:rsidRPr="003F1A8C">
        <w:rPr>
          <w:lang w:val="en-GB"/>
        </w:rPr>
        <w:t>12.8</w:t>
      </w:r>
      <w:r w:rsidR="00F76D59">
        <w:rPr>
          <w:lang w:val="en-GB"/>
        </w:rPr>
        <w:t xml:space="preserve"> </w:t>
      </w:r>
      <w:r w:rsidRPr="000C05FA">
        <w:rPr>
          <w:lang w:val="en-GB"/>
        </w:rPr>
        <w:t>of the FIA International Sporting Code, fines shall be paid within 48 hours of their notification</w:t>
      </w:r>
      <w:r>
        <w:rPr>
          <w:lang w:val="en-GB"/>
        </w:rPr>
        <w:t xml:space="preserve"> on the </w:t>
      </w:r>
      <w:hyperlink r:id="rId10" w:history="1">
        <w:r w:rsidRPr="00370B22">
          <w:rPr>
            <w:rStyle w:val="Hipersaitas"/>
            <w:lang w:val="en-GB"/>
          </w:rPr>
          <w:t>https://fiafines.fia.com</w:t>
        </w:r>
      </w:hyperlink>
      <w:r>
        <w:rPr>
          <w:lang w:val="en-GB"/>
        </w:rPr>
        <w:t xml:space="preserve"> website.</w:t>
      </w:r>
      <w:r w:rsidRPr="000C05FA">
        <w:rPr>
          <w:lang w:val="en-GB"/>
        </w:rPr>
        <w:t xml:space="preserve"> Any delay in making payment may entail Suspension during the period a fine remains unpaid.]</w:t>
      </w:r>
    </w:p>
    <w:p w:rsidR="00ED6BC7" w:rsidRDefault="00ED6BC7" w:rsidP="003C3069">
      <w:pPr>
        <w:spacing w:after="120" w:line="240" w:lineRule="auto"/>
        <w:jc w:val="both"/>
        <w:rPr>
          <w:b/>
          <w:lang w:val="en-GB"/>
        </w:rPr>
      </w:pPr>
    </w:p>
    <w:p w:rsidR="008D0CA5" w:rsidRDefault="003F1A8C" w:rsidP="003C3069">
      <w:pPr>
        <w:spacing w:after="120" w:line="240" w:lineRule="auto"/>
        <w:jc w:val="both"/>
        <w:rPr>
          <w:lang w:val="en-GB"/>
        </w:rPr>
      </w:pPr>
      <w:proofErr w:type="spellStart"/>
      <w:r w:rsidRPr="003F1A8C">
        <w:rPr>
          <w:b/>
          <w:lang w:val="en-GB"/>
        </w:rPr>
        <w:t>Sprendimo</w:t>
      </w:r>
      <w:proofErr w:type="spellEnd"/>
      <w:r w:rsidRPr="003F1A8C">
        <w:rPr>
          <w:b/>
          <w:lang w:val="en-GB"/>
        </w:rPr>
        <w:t xml:space="preserve"> </w:t>
      </w:r>
      <w:proofErr w:type="spellStart"/>
      <w:r w:rsidRPr="003F1A8C">
        <w:rPr>
          <w:b/>
          <w:lang w:val="en-GB"/>
        </w:rPr>
        <w:t>priežastis</w:t>
      </w:r>
      <w:proofErr w:type="spellEnd"/>
      <w:r>
        <w:rPr>
          <w:b/>
          <w:lang w:val="en-GB"/>
        </w:rPr>
        <w:t>:</w:t>
      </w:r>
      <w:r w:rsidRPr="003F1A8C">
        <w:rPr>
          <w:b/>
          <w:lang w:val="en-GB"/>
        </w:rPr>
        <w:t xml:space="preserve"> [...]</w:t>
      </w:r>
      <w:r w:rsidR="008E739E" w:rsidRPr="000C05FA">
        <w:rPr>
          <w:b/>
          <w:lang w:val="en-GB"/>
        </w:rPr>
        <w:t>Reason</w:t>
      </w:r>
      <w:r w:rsidR="0058189A">
        <w:rPr>
          <w:b/>
          <w:lang w:val="en-GB"/>
        </w:rPr>
        <w:t xml:space="preserve"> </w:t>
      </w:r>
      <w:r w:rsidR="00B464C5">
        <w:rPr>
          <w:b/>
          <w:lang w:val="en-GB"/>
        </w:rPr>
        <w:t>for the decision</w:t>
      </w:r>
      <w:r w:rsidR="008E739E" w:rsidRPr="000C05FA">
        <w:rPr>
          <w:b/>
          <w:lang w:val="en-GB"/>
        </w:rPr>
        <w:t>:</w:t>
      </w:r>
      <w:r w:rsidR="00D15EF4" w:rsidRPr="000C05FA">
        <w:rPr>
          <w:b/>
          <w:lang w:val="en-GB"/>
        </w:rPr>
        <w:t xml:space="preserve"> </w:t>
      </w:r>
      <w:r w:rsidR="00854AAC" w:rsidRPr="000C05FA">
        <w:rPr>
          <w:lang w:val="en-GB"/>
        </w:rPr>
        <w:t>[</w:t>
      </w:r>
      <w:r w:rsidR="00512D4B">
        <w:rPr>
          <w:lang w:val="en-GB"/>
        </w:rPr>
        <w:t>..</w:t>
      </w:r>
      <w:r w:rsidR="00583EF5" w:rsidRPr="000C05FA">
        <w:rPr>
          <w:lang w:val="en-GB"/>
        </w:rPr>
        <w:t>.]</w:t>
      </w:r>
    </w:p>
    <w:p w:rsidR="00B464C5" w:rsidRDefault="003F1A8C" w:rsidP="00B464C5">
      <w:pPr>
        <w:spacing w:after="120" w:line="240" w:lineRule="auto"/>
        <w:jc w:val="both"/>
        <w:rPr>
          <w:lang w:val="en-GB"/>
        </w:rPr>
      </w:pPr>
      <w:proofErr w:type="spellStart"/>
      <w:r w:rsidRPr="003F1A8C">
        <w:rPr>
          <w:b/>
          <w:lang w:val="en-GB"/>
        </w:rPr>
        <w:t>Nuobaudos</w:t>
      </w:r>
      <w:proofErr w:type="spellEnd"/>
      <w:r w:rsidRPr="003F1A8C">
        <w:rPr>
          <w:b/>
          <w:lang w:val="en-GB"/>
        </w:rPr>
        <w:t xml:space="preserve"> </w:t>
      </w:r>
      <w:proofErr w:type="spellStart"/>
      <w:r w:rsidRPr="003F1A8C">
        <w:rPr>
          <w:b/>
          <w:lang w:val="en-GB"/>
        </w:rPr>
        <w:t>skyrimo</w:t>
      </w:r>
      <w:proofErr w:type="spellEnd"/>
      <w:r w:rsidRPr="003F1A8C">
        <w:rPr>
          <w:b/>
          <w:lang w:val="en-GB"/>
        </w:rPr>
        <w:t xml:space="preserve"> </w:t>
      </w:r>
      <w:proofErr w:type="spellStart"/>
      <w:r w:rsidRPr="003F1A8C">
        <w:rPr>
          <w:b/>
          <w:lang w:val="en-GB"/>
        </w:rPr>
        <w:t>priežastis</w:t>
      </w:r>
      <w:proofErr w:type="spellEnd"/>
      <w:r w:rsidRPr="003F1A8C">
        <w:rPr>
          <w:b/>
          <w:lang w:val="en-GB"/>
        </w:rPr>
        <w:t>: [...]</w:t>
      </w:r>
      <w:r>
        <w:rPr>
          <w:b/>
          <w:lang w:val="en-GB"/>
        </w:rPr>
        <w:t xml:space="preserve"> </w:t>
      </w:r>
      <w:r w:rsidR="00B464C5" w:rsidRPr="000C05FA">
        <w:rPr>
          <w:b/>
          <w:lang w:val="en-GB"/>
        </w:rPr>
        <w:t>Reason</w:t>
      </w:r>
      <w:r w:rsidR="00B464C5">
        <w:rPr>
          <w:b/>
          <w:lang w:val="en-GB"/>
        </w:rPr>
        <w:t xml:space="preserve"> for the penalty</w:t>
      </w:r>
      <w:r w:rsidR="00B464C5" w:rsidRPr="000C05FA">
        <w:rPr>
          <w:b/>
          <w:lang w:val="en-GB"/>
        </w:rPr>
        <w:t xml:space="preserve">: </w:t>
      </w:r>
      <w:r w:rsidR="00B464C5" w:rsidRPr="000C05FA">
        <w:rPr>
          <w:lang w:val="en-GB"/>
        </w:rPr>
        <w:t>[</w:t>
      </w:r>
      <w:r w:rsidR="00B464C5">
        <w:rPr>
          <w:lang w:val="en-GB"/>
        </w:rPr>
        <w:t>..</w:t>
      </w:r>
      <w:r w:rsidR="00B464C5" w:rsidRPr="000C05FA">
        <w:rPr>
          <w:lang w:val="en-GB"/>
        </w:rPr>
        <w:t>.]</w:t>
      </w:r>
    </w:p>
    <w:p w:rsidR="00B464C5" w:rsidRDefault="003F1A8C" w:rsidP="003F1A8C">
      <w:pPr>
        <w:spacing w:after="120" w:line="240" w:lineRule="auto"/>
        <w:jc w:val="both"/>
        <w:rPr>
          <w:lang w:val="en-GB"/>
        </w:rPr>
      </w:pPr>
      <w:proofErr w:type="spellStart"/>
      <w:r w:rsidRPr="003F1A8C">
        <w:rPr>
          <w:b/>
          <w:lang w:val="en-GB"/>
        </w:rPr>
        <w:t>Bausmės</w:t>
      </w:r>
      <w:proofErr w:type="spellEnd"/>
      <w:r w:rsidRPr="003F1A8C">
        <w:rPr>
          <w:b/>
          <w:lang w:val="en-GB"/>
        </w:rPr>
        <w:t xml:space="preserve"> </w:t>
      </w:r>
      <w:proofErr w:type="spellStart"/>
      <w:r w:rsidRPr="003F1A8C">
        <w:rPr>
          <w:b/>
          <w:lang w:val="en-GB"/>
        </w:rPr>
        <w:t>vykdymo</w:t>
      </w:r>
      <w:proofErr w:type="spellEnd"/>
      <w:r w:rsidRPr="003F1A8C">
        <w:rPr>
          <w:b/>
          <w:lang w:val="en-GB"/>
        </w:rPr>
        <w:t xml:space="preserve"> </w:t>
      </w:r>
      <w:proofErr w:type="spellStart"/>
      <w:r w:rsidRPr="003F1A8C">
        <w:rPr>
          <w:b/>
          <w:lang w:val="en-GB"/>
        </w:rPr>
        <w:t>atidėjimo</w:t>
      </w:r>
      <w:proofErr w:type="spellEnd"/>
      <w:r w:rsidRPr="003F1A8C">
        <w:rPr>
          <w:b/>
          <w:lang w:val="en-GB"/>
        </w:rPr>
        <w:t xml:space="preserve"> </w:t>
      </w:r>
      <w:proofErr w:type="spellStart"/>
      <w:r w:rsidRPr="003F1A8C">
        <w:rPr>
          <w:b/>
          <w:lang w:val="en-GB"/>
        </w:rPr>
        <w:t>priežastis</w:t>
      </w:r>
      <w:proofErr w:type="spellEnd"/>
      <w:r w:rsidRPr="003F1A8C">
        <w:rPr>
          <w:b/>
          <w:lang w:val="en-GB"/>
        </w:rPr>
        <w:t>: [...]</w:t>
      </w:r>
      <w:r>
        <w:rPr>
          <w:b/>
          <w:lang w:val="en-GB"/>
        </w:rPr>
        <w:t xml:space="preserve"> </w:t>
      </w:r>
      <w:r w:rsidR="00B464C5" w:rsidRPr="000C05FA">
        <w:rPr>
          <w:b/>
          <w:lang w:val="en-GB"/>
        </w:rPr>
        <w:t>Reason</w:t>
      </w:r>
      <w:r w:rsidR="00B464C5">
        <w:rPr>
          <w:b/>
          <w:lang w:val="en-GB"/>
        </w:rPr>
        <w:t xml:space="preserve"> for the suspension of the penalty</w:t>
      </w:r>
      <w:r w:rsidR="00B464C5" w:rsidRPr="000C05FA">
        <w:rPr>
          <w:b/>
          <w:lang w:val="en-GB"/>
        </w:rPr>
        <w:t xml:space="preserve">: </w:t>
      </w:r>
      <w:r w:rsidR="00B464C5" w:rsidRPr="000C05FA">
        <w:rPr>
          <w:lang w:val="en-GB"/>
        </w:rPr>
        <w:t>[</w:t>
      </w:r>
      <w:r w:rsidR="00B464C5">
        <w:rPr>
          <w:lang w:val="en-GB"/>
        </w:rPr>
        <w:t>..</w:t>
      </w:r>
      <w:r w:rsidR="00B464C5" w:rsidRPr="000C05FA">
        <w:rPr>
          <w:lang w:val="en-GB"/>
        </w:rPr>
        <w:t>.]</w:t>
      </w:r>
    </w:p>
    <w:p w:rsidR="003F1A8C" w:rsidRPr="003F1A8C" w:rsidRDefault="003F1A8C" w:rsidP="003F1A8C">
      <w:pPr>
        <w:spacing w:after="120" w:line="240" w:lineRule="auto"/>
        <w:jc w:val="both"/>
        <w:rPr>
          <w:color w:val="808080" w:themeColor="background1" w:themeShade="80"/>
          <w:lang w:val="en-GB"/>
        </w:rPr>
      </w:pPr>
    </w:p>
    <w:p w:rsidR="00B464C5" w:rsidRPr="00793AA3" w:rsidRDefault="003F1A8C" w:rsidP="003F1A8C">
      <w:pPr>
        <w:spacing w:after="120" w:line="240" w:lineRule="auto"/>
        <w:jc w:val="both"/>
        <w:rPr>
          <w:color w:val="808080" w:themeColor="background1" w:themeShade="80"/>
          <w:lang w:val="en-GB"/>
        </w:rPr>
      </w:pPr>
      <w:proofErr w:type="spellStart"/>
      <w:r w:rsidRPr="003F1A8C">
        <w:rPr>
          <w:color w:val="808080" w:themeColor="background1" w:themeShade="80"/>
          <w:lang w:val="en-GB"/>
        </w:rPr>
        <w:lastRenderedPageBreak/>
        <w:t>Pastaba</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sustabdytos</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nuobaudos</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taikymas</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gali</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būti</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atliktas</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tik</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sekančių</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varžybų</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įskaičiuojamų</w:t>
      </w:r>
      <w:proofErr w:type="spellEnd"/>
      <w:r w:rsidRPr="003F1A8C">
        <w:rPr>
          <w:color w:val="808080" w:themeColor="background1" w:themeShade="80"/>
          <w:lang w:val="en-GB"/>
        </w:rPr>
        <w:t xml:space="preserve"> į </w:t>
      </w:r>
      <w:proofErr w:type="spellStart"/>
      <w:r w:rsidRPr="003F1A8C">
        <w:rPr>
          <w:color w:val="808080" w:themeColor="background1" w:themeShade="80"/>
          <w:lang w:val="en-GB"/>
        </w:rPr>
        <w:t>šį</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čempionatą</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komisarų</w:t>
      </w:r>
      <w:proofErr w:type="spellEnd"/>
      <w:r w:rsidRPr="003F1A8C">
        <w:rPr>
          <w:color w:val="808080" w:themeColor="background1" w:themeShade="80"/>
          <w:lang w:val="en-GB"/>
        </w:rPr>
        <w:t xml:space="preserve"> </w:t>
      </w:r>
      <w:proofErr w:type="spellStart"/>
      <w:r w:rsidRPr="003F1A8C">
        <w:rPr>
          <w:color w:val="808080" w:themeColor="background1" w:themeShade="80"/>
          <w:lang w:val="en-GB"/>
        </w:rPr>
        <w:t>nuožiūra</w:t>
      </w:r>
      <w:proofErr w:type="spellEnd"/>
      <w:r>
        <w:rPr>
          <w:color w:val="808080" w:themeColor="background1" w:themeShade="80"/>
          <w:lang w:val="en-GB"/>
        </w:rPr>
        <w:t xml:space="preserve"> /</w:t>
      </w:r>
      <w:r w:rsidR="00793AA3">
        <w:rPr>
          <w:color w:val="808080" w:themeColor="background1" w:themeShade="80"/>
          <w:lang w:val="en-GB"/>
        </w:rPr>
        <w:t>Note: the invoking of the suspended penalty may only be done at the sole discretion of the stewards of a subsequent Competition counting towards this Championship.</w:t>
      </w:r>
    </w:p>
    <w:p w:rsidR="00601901" w:rsidRPr="003F1A8C" w:rsidRDefault="003F1A8C" w:rsidP="00E14BEC">
      <w:pPr>
        <w:spacing w:before="100" w:beforeAutospacing="1" w:after="100" w:afterAutospacing="1"/>
        <w:jc w:val="both"/>
        <w:rPr>
          <w:lang w:val="en-GB"/>
        </w:rPr>
      </w:pPr>
      <w:proofErr w:type="spellStart"/>
      <w:r w:rsidRPr="003F1A8C">
        <w:rPr>
          <w:lang w:val="en-GB"/>
        </w:rPr>
        <w:t>Varžybų</w:t>
      </w:r>
      <w:proofErr w:type="spellEnd"/>
      <w:r w:rsidRPr="003F1A8C">
        <w:rPr>
          <w:lang w:val="en-GB"/>
        </w:rPr>
        <w:t xml:space="preserve"> </w:t>
      </w:r>
      <w:proofErr w:type="spellStart"/>
      <w:r w:rsidRPr="003F1A8C">
        <w:rPr>
          <w:lang w:val="en-GB"/>
        </w:rPr>
        <w:t>dalyviams</w:t>
      </w:r>
      <w:proofErr w:type="spellEnd"/>
      <w:r w:rsidRPr="003F1A8C">
        <w:rPr>
          <w:lang w:val="en-GB"/>
        </w:rPr>
        <w:t xml:space="preserve"> </w:t>
      </w:r>
      <w:proofErr w:type="spellStart"/>
      <w:r w:rsidRPr="003F1A8C">
        <w:rPr>
          <w:lang w:val="en-GB"/>
        </w:rPr>
        <w:t>primename</w:t>
      </w:r>
      <w:proofErr w:type="spellEnd"/>
      <w:r w:rsidRPr="003F1A8C">
        <w:rPr>
          <w:lang w:val="en-GB"/>
        </w:rPr>
        <w:t xml:space="preserve">, </w:t>
      </w:r>
      <w:proofErr w:type="spellStart"/>
      <w:r w:rsidRPr="003F1A8C">
        <w:rPr>
          <w:lang w:val="en-GB"/>
        </w:rPr>
        <w:t>kad</w:t>
      </w:r>
      <w:proofErr w:type="spellEnd"/>
      <w:r w:rsidRPr="003F1A8C">
        <w:rPr>
          <w:lang w:val="en-GB"/>
        </w:rPr>
        <w:t xml:space="preserve"> </w:t>
      </w:r>
      <w:proofErr w:type="spellStart"/>
      <w:r w:rsidRPr="003F1A8C">
        <w:rPr>
          <w:lang w:val="en-GB"/>
        </w:rPr>
        <w:t>jie</w:t>
      </w:r>
      <w:proofErr w:type="spellEnd"/>
      <w:r w:rsidRPr="003F1A8C">
        <w:rPr>
          <w:lang w:val="en-GB"/>
        </w:rPr>
        <w:t xml:space="preserve"> </w:t>
      </w:r>
      <w:proofErr w:type="spellStart"/>
      <w:r w:rsidRPr="003F1A8C">
        <w:rPr>
          <w:lang w:val="en-GB"/>
        </w:rPr>
        <w:t>turi</w:t>
      </w:r>
      <w:proofErr w:type="spellEnd"/>
      <w:r w:rsidRPr="003F1A8C">
        <w:rPr>
          <w:lang w:val="en-GB"/>
        </w:rPr>
        <w:t xml:space="preserve"> </w:t>
      </w:r>
      <w:proofErr w:type="spellStart"/>
      <w:r w:rsidRPr="003F1A8C">
        <w:rPr>
          <w:lang w:val="en-GB"/>
        </w:rPr>
        <w:t>teisę</w:t>
      </w:r>
      <w:proofErr w:type="spellEnd"/>
      <w:r w:rsidRPr="003F1A8C">
        <w:rPr>
          <w:lang w:val="en-GB"/>
        </w:rPr>
        <w:t xml:space="preserve"> </w:t>
      </w:r>
      <w:proofErr w:type="spellStart"/>
      <w:r w:rsidRPr="003F1A8C">
        <w:rPr>
          <w:lang w:val="en-GB"/>
        </w:rPr>
        <w:t>apskųsti</w:t>
      </w:r>
      <w:proofErr w:type="spellEnd"/>
      <w:r w:rsidRPr="003F1A8C">
        <w:rPr>
          <w:lang w:val="en-GB"/>
        </w:rPr>
        <w:t xml:space="preserve"> tam </w:t>
      </w:r>
      <w:proofErr w:type="spellStart"/>
      <w:r w:rsidRPr="003F1A8C">
        <w:rPr>
          <w:lang w:val="en-GB"/>
        </w:rPr>
        <w:t>tikrus</w:t>
      </w:r>
      <w:proofErr w:type="spellEnd"/>
      <w:r w:rsidRPr="003F1A8C">
        <w:rPr>
          <w:lang w:val="en-GB"/>
        </w:rPr>
        <w:t xml:space="preserve"> </w:t>
      </w:r>
      <w:proofErr w:type="spellStart"/>
      <w:r w:rsidRPr="003F1A8C">
        <w:rPr>
          <w:lang w:val="en-GB"/>
        </w:rPr>
        <w:t>komisarų</w:t>
      </w:r>
      <w:proofErr w:type="spellEnd"/>
      <w:r w:rsidRPr="003F1A8C">
        <w:rPr>
          <w:lang w:val="en-GB"/>
        </w:rPr>
        <w:t xml:space="preserve"> </w:t>
      </w:r>
      <w:proofErr w:type="spellStart"/>
      <w:r w:rsidRPr="003F1A8C">
        <w:rPr>
          <w:lang w:val="en-GB"/>
        </w:rPr>
        <w:t>sprendimus</w:t>
      </w:r>
      <w:proofErr w:type="spellEnd"/>
      <w:r w:rsidRPr="003F1A8C">
        <w:rPr>
          <w:lang w:val="en-GB"/>
        </w:rPr>
        <w:t xml:space="preserve">, </w:t>
      </w:r>
      <w:proofErr w:type="spellStart"/>
      <w:r w:rsidRPr="003F1A8C">
        <w:rPr>
          <w:lang w:val="en-GB"/>
        </w:rPr>
        <w:t>vadovaudamiesi</w:t>
      </w:r>
      <w:proofErr w:type="spellEnd"/>
      <w:r w:rsidRPr="003F1A8C">
        <w:rPr>
          <w:lang w:val="en-GB"/>
        </w:rPr>
        <w:t xml:space="preserve"> FIA </w:t>
      </w:r>
      <w:proofErr w:type="spellStart"/>
      <w:r w:rsidRPr="003F1A8C">
        <w:rPr>
          <w:lang w:val="en-GB"/>
        </w:rPr>
        <w:t>tarptautinio</w:t>
      </w:r>
      <w:proofErr w:type="spellEnd"/>
      <w:r w:rsidRPr="003F1A8C">
        <w:rPr>
          <w:lang w:val="en-GB"/>
        </w:rPr>
        <w:t xml:space="preserve"> sporto </w:t>
      </w:r>
      <w:proofErr w:type="spellStart"/>
      <w:r w:rsidRPr="003F1A8C">
        <w:rPr>
          <w:lang w:val="en-GB"/>
        </w:rPr>
        <w:t>kodekso</w:t>
      </w:r>
      <w:proofErr w:type="spellEnd"/>
      <w:r w:rsidRPr="003F1A8C">
        <w:rPr>
          <w:lang w:val="en-GB"/>
        </w:rPr>
        <w:t xml:space="preserve"> 15 </w:t>
      </w:r>
      <w:proofErr w:type="spellStart"/>
      <w:r w:rsidRPr="003F1A8C">
        <w:rPr>
          <w:lang w:val="en-GB"/>
        </w:rPr>
        <w:t>straipsniu</w:t>
      </w:r>
      <w:proofErr w:type="spellEnd"/>
      <w:r w:rsidRPr="003F1A8C">
        <w:rPr>
          <w:lang w:val="en-GB"/>
        </w:rPr>
        <w:t xml:space="preserve"> ir FIA </w:t>
      </w:r>
      <w:proofErr w:type="spellStart"/>
      <w:r w:rsidRPr="003F1A8C">
        <w:rPr>
          <w:lang w:val="en-GB"/>
        </w:rPr>
        <w:t>teismų</w:t>
      </w:r>
      <w:proofErr w:type="spellEnd"/>
      <w:r w:rsidRPr="003F1A8C">
        <w:rPr>
          <w:lang w:val="en-GB"/>
        </w:rPr>
        <w:t xml:space="preserve"> ir </w:t>
      </w:r>
      <w:proofErr w:type="spellStart"/>
      <w:r w:rsidRPr="003F1A8C">
        <w:rPr>
          <w:lang w:val="en-GB"/>
        </w:rPr>
        <w:t>drausminių</w:t>
      </w:r>
      <w:proofErr w:type="spellEnd"/>
      <w:r w:rsidRPr="003F1A8C">
        <w:rPr>
          <w:lang w:val="en-GB"/>
        </w:rPr>
        <w:t xml:space="preserve"> </w:t>
      </w:r>
      <w:proofErr w:type="spellStart"/>
      <w:r w:rsidRPr="003F1A8C">
        <w:rPr>
          <w:lang w:val="en-GB"/>
        </w:rPr>
        <w:t>taisyklių</w:t>
      </w:r>
      <w:proofErr w:type="spellEnd"/>
      <w:r w:rsidRPr="003F1A8C">
        <w:rPr>
          <w:lang w:val="en-GB"/>
        </w:rPr>
        <w:t xml:space="preserve"> 9.1.1 </w:t>
      </w:r>
      <w:proofErr w:type="spellStart"/>
      <w:r w:rsidRPr="003F1A8C">
        <w:rPr>
          <w:lang w:val="en-GB"/>
        </w:rPr>
        <w:t>punktu</w:t>
      </w:r>
      <w:proofErr w:type="spellEnd"/>
      <w:r w:rsidRPr="003F1A8C">
        <w:rPr>
          <w:lang w:val="en-GB"/>
        </w:rPr>
        <w:t xml:space="preserve">, per </w:t>
      </w:r>
      <w:proofErr w:type="spellStart"/>
      <w:r w:rsidRPr="003F1A8C">
        <w:rPr>
          <w:lang w:val="en-GB"/>
        </w:rPr>
        <w:t>taikomus</w:t>
      </w:r>
      <w:proofErr w:type="spellEnd"/>
      <w:r w:rsidRPr="003F1A8C">
        <w:rPr>
          <w:lang w:val="en-GB"/>
        </w:rPr>
        <w:t xml:space="preserve"> terminus.</w:t>
      </w:r>
      <w:r>
        <w:rPr>
          <w:lang w:val="en-GB"/>
        </w:rPr>
        <w:t xml:space="preserve"> / </w:t>
      </w:r>
      <w:r w:rsidR="00943DA0" w:rsidRPr="00E14BEC">
        <w:rPr>
          <w:lang w:val="en-GB"/>
        </w:rPr>
        <w:t>Competitor</w:t>
      </w:r>
      <w:r w:rsidR="00842A5F" w:rsidRPr="00E14BEC">
        <w:rPr>
          <w:lang w:val="en-GB"/>
        </w:rPr>
        <w:t>s</w:t>
      </w:r>
      <w:r w:rsidR="00E14BEC">
        <w:rPr>
          <w:lang w:val="en-GB"/>
        </w:rPr>
        <w:t xml:space="preserve"> are reminded</w:t>
      </w:r>
      <w:r w:rsidR="00943DA0" w:rsidRPr="00E14BEC">
        <w:rPr>
          <w:lang w:val="en-GB"/>
        </w:rPr>
        <w:t xml:space="preserve"> </w:t>
      </w:r>
      <w:r w:rsidR="00E14BEC" w:rsidRPr="00E14BEC">
        <w:rPr>
          <w:lang w:val="en-US"/>
        </w:rPr>
        <w:t>that they have the right to appeal certain decisions of the Stewards, in accordance with Article 15 of the FIA International Sporting Code and Article 9.1.1 of the FIA Judicial and Disciplinary Rules, within the applicable time limits.</w:t>
      </w:r>
    </w:p>
    <w:p w:rsidR="00B8417C" w:rsidRPr="00B8417C" w:rsidRDefault="00B8417C" w:rsidP="00B8417C">
      <w:pPr>
        <w:spacing w:after="0" w:line="240" w:lineRule="auto"/>
        <w:rPr>
          <w:lang w:val="en-US"/>
        </w:rPr>
      </w:pPr>
    </w:p>
    <w:p w:rsidR="00B8417C" w:rsidRPr="00B8417C" w:rsidRDefault="00B8417C" w:rsidP="00B8417C">
      <w:pPr>
        <w:spacing w:after="0" w:line="240" w:lineRule="auto"/>
        <w:rPr>
          <w:lang w:val="en-US"/>
        </w:rPr>
      </w:pPr>
      <w:r w:rsidRPr="00B8417C">
        <w:rPr>
          <w:lang w:val="en-US"/>
        </w:rPr>
        <w:t>[</w:t>
      </w:r>
      <w:proofErr w:type="spellStart"/>
      <w:r w:rsidRPr="00B8417C">
        <w:rPr>
          <w:lang w:val="en-US"/>
        </w:rPr>
        <w:t>Neprivaloma</w:t>
      </w:r>
      <w:proofErr w:type="spellEnd"/>
      <w:r w:rsidRPr="00B8417C">
        <w:rPr>
          <w:lang w:val="en-US"/>
        </w:rPr>
        <w:t xml:space="preserve"> 12.3.3 b </w:t>
      </w:r>
      <w:proofErr w:type="spellStart"/>
      <w:r w:rsidRPr="00B8417C">
        <w:rPr>
          <w:lang w:val="en-US"/>
        </w:rPr>
        <w:t>straipsnio</w:t>
      </w:r>
      <w:proofErr w:type="spellEnd"/>
      <w:r w:rsidRPr="00B8417C">
        <w:rPr>
          <w:lang w:val="en-US"/>
        </w:rPr>
        <w:t xml:space="preserve"> </w:t>
      </w:r>
      <w:proofErr w:type="spellStart"/>
      <w:r w:rsidRPr="00B8417C">
        <w:rPr>
          <w:lang w:val="en-US"/>
        </w:rPr>
        <w:t>atveju</w:t>
      </w:r>
      <w:proofErr w:type="spellEnd"/>
      <w:r w:rsidRPr="00B8417C">
        <w:rPr>
          <w:lang w:val="en-US"/>
        </w:rPr>
        <w:t>:</w:t>
      </w:r>
    </w:p>
    <w:p w:rsidR="00ED6BC7" w:rsidRDefault="00B8417C" w:rsidP="00B8417C">
      <w:pPr>
        <w:spacing w:after="0" w:line="240" w:lineRule="auto"/>
        <w:rPr>
          <w:lang w:val="en-US"/>
        </w:rPr>
      </w:pPr>
      <w:proofErr w:type="spellStart"/>
      <w:r w:rsidRPr="00B8417C">
        <w:rPr>
          <w:lang w:val="en-US"/>
        </w:rPr>
        <w:t>Taikant</w:t>
      </w:r>
      <w:proofErr w:type="spellEnd"/>
      <w:r w:rsidRPr="00B8417C">
        <w:rPr>
          <w:lang w:val="en-US"/>
        </w:rPr>
        <w:t xml:space="preserve"> FIA </w:t>
      </w:r>
      <w:proofErr w:type="spellStart"/>
      <w:r w:rsidRPr="00B8417C">
        <w:rPr>
          <w:lang w:val="en-US"/>
        </w:rPr>
        <w:t>tarptautinio</w:t>
      </w:r>
      <w:proofErr w:type="spellEnd"/>
      <w:r w:rsidRPr="00B8417C">
        <w:rPr>
          <w:lang w:val="en-US"/>
        </w:rPr>
        <w:t xml:space="preserve"> sporto </w:t>
      </w:r>
      <w:proofErr w:type="spellStart"/>
      <w:r w:rsidRPr="00B8417C">
        <w:rPr>
          <w:lang w:val="en-US"/>
        </w:rPr>
        <w:t>kodekso</w:t>
      </w:r>
      <w:proofErr w:type="spellEnd"/>
      <w:r w:rsidRPr="00B8417C">
        <w:rPr>
          <w:lang w:val="en-US"/>
        </w:rPr>
        <w:t xml:space="preserve"> 12.3.3.b </w:t>
      </w:r>
      <w:proofErr w:type="spellStart"/>
      <w:r w:rsidRPr="00B8417C">
        <w:rPr>
          <w:lang w:val="en-US"/>
        </w:rPr>
        <w:t>straipsnį</w:t>
      </w:r>
      <w:proofErr w:type="spellEnd"/>
      <w:r w:rsidRPr="00B8417C">
        <w:rPr>
          <w:lang w:val="en-US"/>
        </w:rPr>
        <w:t xml:space="preserve">, </w:t>
      </w:r>
      <w:proofErr w:type="spellStart"/>
      <w:r w:rsidRPr="00B8417C">
        <w:rPr>
          <w:lang w:val="en-US"/>
        </w:rPr>
        <w:t>šis</w:t>
      </w:r>
      <w:proofErr w:type="spellEnd"/>
      <w:r w:rsidRPr="00B8417C">
        <w:rPr>
          <w:lang w:val="en-US"/>
        </w:rPr>
        <w:t xml:space="preserve"> </w:t>
      </w:r>
      <w:proofErr w:type="spellStart"/>
      <w:r w:rsidRPr="00B8417C">
        <w:rPr>
          <w:lang w:val="en-US"/>
        </w:rPr>
        <w:t>sprendimas</w:t>
      </w:r>
      <w:proofErr w:type="spellEnd"/>
      <w:r w:rsidRPr="00B8417C">
        <w:rPr>
          <w:lang w:val="en-US"/>
        </w:rPr>
        <w:t xml:space="preserve"> </w:t>
      </w:r>
      <w:proofErr w:type="spellStart"/>
      <w:r w:rsidRPr="00B8417C">
        <w:rPr>
          <w:lang w:val="en-US"/>
        </w:rPr>
        <w:t>tampa</w:t>
      </w:r>
      <w:proofErr w:type="spellEnd"/>
      <w:r w:rsidRPr="00B8417C">
        <w:rPr>
          <w:lang w:val="en-US"/>
        </w:rPr>
        <w:t xml:space="preserve"> </w:t>
      </w:r>
      <w:proofErr w:type="spellStart"/>
      <w:r w:rsidRPr="00B8417C">
        <w:rPr>
          <w:lang w:val="en-US"/>
        </w:rPr>
        <w:t>iš</w:t>
      </w:r>
      <w:proofErr w:type="spellEnd"/>
      <w:r w:rsidRPr="00B8417C">
        <w:rPr>
          <w:lang w:val="en-US"/>
        </w:rPr>
        <w:t xml:space="preserve"> </w:t>
      </w:r>
      <w:proofErr w:type="spellStart"/>
      <w:r w:rsidRPr="00B8417C">
        <w:rPr>
          <w:lang w:val="en-US"/>
        </w:rPr>
        <w:t>karto</w:t>
      </w:r>
      <w:proofErr w:type="spellEnd"/>
      <w:r w:rsidRPr="00B8417C">
        <w:rPr>
          <w:lang w:val="en-US"/>
        </w:rPr>
        <w:t xml:space="preserve"> </w:t>
      </w:r>
      <w:proofErr w:type="spellStart"/>
      <w:r w:rsidRPr="00B8417C">
        <w:rPr>
          <w:lang w:val="en-US"/>
        </w:rPr>
        <w:t>privalomas</w:t>
      </w:r>
      <w:proofErr w:type="spellEnd"/>
      <w:r w:rsidRPr="00B8417C">
        <w:rPr>
          <w:lang w:val="en-US"/>
        </w:rPr>
        <w:t xml:space="preserve"> net ir </w:t>
      </w:r>
      <w:proofErr w:type="spellStart"/>
      <w:r w:rsidRPr="00B8417C">
        <w:rPr>
          <w:lang w:val="en-US"/>
        </w:rPr>
        <w:t>apeliacijos</w:t>
      </w:r>
      <w:proofErr w:type="spellEnd"/>
      <w:r w:rsidRPr="00B8417C">
        <w:rPr>
          <w:lang w:val="en-US"/>
        </w:rPr>
        <w:t xml:space="preserve"> </w:t>
      </w:r>
      <w:proofErr w:type="spellStart"/>
      <w:r w:rsidRPr="00B8417C">
        <w:rPr>
          <w:lang w:val="en-US"/>
        </w:rPr>
        <w:t>atveju</w:t>
      </w:r>
      <w:proofErr w:type="spellEnd"/>
      <w:r w:rsidRPr="00B8417C">
        <w:rPr>
          <w:lang w:val="en-US"/>
        </w:rPr>
        <w:t xml:space="preserve">, </w:t>
      </w:r>
      <w:proofErr w:type="spellStart"/>
      <w:r w:rsidRPr="00B8417C">
        <w:rPr>
          <w:lang w:val="en-US"/>
        </w:rPr>
        <w:t>nes</w:t>
      </w:r>
      <w:proofErr w:type="spellEnd"/>
      <w:r w:rsidRPr="00B8417C">
        <w:rPr>
          <w:lang w:val="en-US"/>
        </w:rPr>
        <w:t xml:space="preserve"> </w:t>
      </w:r>
      <w:proofErr w:type="spellStart"/>
      <w:r w:rsidRPr="00B8417C">
        <w:rPr>
          <w:lang w:val="en-US"/>
        </w:rPr>
        <w:t>jis</w:t>
      </w:r>
      <w:proofErr w:type="spellEnd"/>
      <w:r w:rsidRPr="00B8417C">
        <w:rPr>
          <w:lang w:val="en-US"/>
        </w:rPr>
        <w:t xml:space="preserve"> </w:t>
      </w:r>
      <w:proofErr w:type="spellStart"/>
      <w:r w:rsidRPr="00B8417C">
        <w:rPr>
          <w:lang w:val="en-US"/>
        </w:rPr>
        <w:t>yra</w:t>
      </w:r>
      <w:proofErr w:type="spellEnd"/>
      <w:r w:rsidRPr="00B8417C">
        <w:rPr>
          <w:lang w:val="en-US"/>
        </w:rPr>
        <w:t xml:space="preserve"> </w:t>
      </w:r>
      <w:proofErr w:type="spellStart"/>
      <w:r w:rsidRPr="00B8417C">
        <w:rPr>
          <w:lang w:val="en-US"/>
        </w:rPr>
        <w:t>susijęs</w:t>
      </w:r>
      <w:proofErr w:type="spellEnd"/>
      <w:r w:rsidRPr="00B8417C">
        <w:rPr>
          <w:lang w:val="en-US"/>
        </w:rPr>
        <w:t xml:space="preserve"> </w:t>
      </w:r>
      <w:proofErr w:type="spellStart"/>
      <w:r w:rsidRPr="00B8417C">
        <w:rPr>
          <w:lang w:val="en-US"/>
        </w:rPr>
        <w:t>su</w:t>
      </w:r>
      <w:proofErr w:type="spellEnd"/>
      <w:r w:rsidRPr="00B8417C">
        <w:rPr>
          <w:lang w:val="en-US"/>
        </w:rPr>
        <w:t xml:space="preserve"> </w:t>
      </w:r>
      <w:proofErr w:type="spellStart"/>
      <w:r w:rsidRPr="00B8417C">
        <w:rPr>
          <w:lang w:val="en-US"/>
        </w:rPr>
        <w:t>saugumo</w:t>
      </w:r>
      <w:proofErr w:type="spellEnd"/>
      <w:r w:rsidRPr="00B8417C">
        <w:rPr>
          <w:lang w:val="en-US"/>
        </w:rPr>
        <w:t>/</w:t>
      </w:r>
      <w:proofErr w:type="spellStart"/>
      <w:r w:rsidRPr="00B8417C">
        <w:rPr>
          <w:lang w:val="en-US"/>
        </w:rPr>
        <w:t>geros</w:t>
      </w:r>
      <w:proofErr w:type="spellEnd"/>
      <w:r w:rsidRPr="00B8417C">
        <w:rPr>
          <w:lang w:val="en-US"/>
        </w:rPr>
        <w:t xml:space="preserve"> </w:t>
      </w:r>
      <w:proofErr w:type="spellStart"/>
      <w:r w:rsidRPr="00B8417C">
        <w:rPr>
          <w:lang w:val="en-US"/>
        </w:rPr>
        <w:t>elgsenos</w:t>
      </w:r>
      <w:proofErr w:type="spellEnd"/>
      <w:r w:rsidRPr="00B8417C">
        <w:rPr>
          <w:lang w:val="en-US"/>
        </w:rPr>
        <w:t>/</w:t>
      </w:r>
      <w:proofErr w:type="spellStart"/>
      <w:r w:rsidRPr="00B8417C">
        <w:rPr>
          <w:lang w:val="en-US"/>
        </w:rPr>
        <w:t>įvažiavimo</w:t>
      </w:r>
      <w:proofErr w:type="spellEnd"/>
      <w:r w:rsidRPr="00B8417C">
        <w:rPr>
          <w:lang w:val="en-US"/>
        </w:rPr>
        <w:t>/</w:t>
      </w:r>
      <w:proofErr w:type="spellStart"/>
      <w:r w:rsidRPr="00B8417C">
        <w:rPr>
          <w:lang w:val="en-US"/>
        </w:rPr>
        <w:t>reklamos</w:t>
      </w:r>
      <w:proofErr w:type="spellEnd"/>
      <w:r w:rsidRPr="00B8417C">
        <w:rPr>
          <w:lang w:val="en-US"/>
        </w:rPr>
        <w:t xml:space="preserve"> </w:t>
      </w:r>
      <w:proofErr w:type="spellStart"/>
      <w:r w:rsidRPr="00B8417C">
        <w:rPr>
          <w:lang w:val="en-US"/>
        </w:rPr>
        <w:t>ant</w:t>
      </w:r>
      <w:proofErr w:type="spellEnd"/>
      <w:r w:rsidRPr="00B8417C">
        <w:rPr>
          <w:lang w:val="en-US"/>
        </w:rPr>
        <w:t xml:space="preserve"> automobilių </w:t>
      </w:r>
      <w:proofErr w:type="spellStart"/>
      <w:r w:rsidRPr="00B8417C">
        <w:rPr>
          <w:lang w:val="en-US"/>
        </w:rPr>
        <w:t>pažeidimu</w:t>
      </w:r>
      <w:proofErr w:type="spellEnd"/>
      <w:r w:rsidRPr="00B8417C">
        <w:rPr>
          <w:lang w:val="en-US"/>
        </w:rPr>
        <w:t>/</w:t>
      </w:r>
      <w:proofErr w:type="spellStart"/>
      <w:r w:rsidRPr="00B8417C">
        <w:rPr>
          <w:lang w:val="en-US"/>
        </w:rPr>
        <w:t>tolimesniu</w:t>
      </w:r>
      <w:proofErr w:type="spellEnd"/>
      <w:r w:rsidRPr="00B8417C">
        <w:rPr>
          <w:lang w:val="en-US"/>
        </w:rPr>
        <w:t xml:space="preserve"> </w:t>
      </w:r>
      <w:proofErr w:type="spellStart"/>
      <w:r w:rsidRPr="00B8417C">
        <w:rPr>
          <w:lang w:val="en-US"/>
        </w:rPr>
        <w:t>pateisinimu</w:t>
      </w:r>
      <w:proofErr w:type="spellEnd"/>
      <w:r w:rsidRPr="00B8417C">
        <w:rPr>
          <w:lang w:val="en-US"/>
        </w:rPr>
        <w:t xml:space="preserve">. </w:t>
      </w:r>
      <w:proofErr w:type="spellStart"/>
      <w:r w:rsidRPr="00B8417C">
        <w:rPr>
          <w:lang w:val="en-US"/>
        </w:rPr>
        <w:t>diskvalifikacija</w:t>
      </w:r>
      <w:proofErr w:type="spellEnd"/>
      <w:r w:rsidRPr="00B8417C">
        <w:rPr>
          <w:lang w:val="en-US"/>
        </w:rPr>
        <w:t xml:space="preserve">.] </w:t>
      </w:r>
      <w:r>
        <w:rPr>
          <w:lang w:val="en-US"/>
        </w:rPr>
        <w:t xml:space="preserve">/ </w:t>
      </w:r>
      <w:r w:rsidR="00ED6BC7">
        <w:rPr>
          <w:lang w:val="en-US"/>
        </w:rPr>
        <w:t xml:space="preserve">[Optional in case of Article </w:t>
      </w:r>
      <w:r w:rsidR="00CA3BF3" w:rsidRPr="003F1A8C">
        <w:rPr>
          <w:lang w:val="en-US"/>
        </w:rPr>
        <w:t>12.3.3.b</w:t>
      </w:r>
      <w:r w:rsidR="00ED6BC7" w:rsidRPr="003F1A8C">
        <w:rPr>
          <w:lang w:val="en-US"/>
        </w:rPr>
        <w:t>:</w:t>
      </w:r>
    </w:p>
    <w:p w:rsidR="00ED6BC7" w:rsidRDefault="00ED6BC7" w:rsidP="00ED6BC7">
      <w:pPr>
        <w:spacing w:after="0" w:line="240" w:lineRule="auto"/>
        <w:rPr>
          <w:lang w:val="en-US"/>
        </w:rPr>
      </w:pPr>
      <w:r>
        <w:rPr>
          <w:lang w:val="en-US"/>
        </w:rPr>
        <w:t xml:space="preserve">In application of Article </w:t>
      </w:r>
      <w:r w:rsidR="00CA3BF3" w:rsidRPr="003F1A8C">
        <w:rPr>
          <w:lang w:val="en-US"/>
        </w:rPr>
        <w:t>12.3.3.b</w:t>
      </w:r>
      <w:r w:rsidR="00CA3BF3">
        <w:rPr>
          <w:lang w:val="en-US"/>
        </w:rPr>
        <w:t xml:space="preserve"> </w:t>
      </w:r>
      <w:r>
        <w:rPr>
          <w:lang w:val="en-US"/>
        </w:rPr>
        <w:t xml:space="preserve">of the FIA International Sporting Code, this Decision becomes immediately binding even in the event of an appeal as it concerns a question of </w:t>
      </w:r>
      <w:r w:rsidRPr="0044396A">
        <w:rPr>
          <w:rFonts w:cs="ArialMT"/>
          <w:color w:val="808080" w:themeColor="background1" w:themeShade="80"/>
          <w:lang w:val="en-GB"/>
        </w:rPr>
        <w:t>safe</w:t>
      </w:r>
      <w:r>
        <w:rPr>
          <w:rFonts w:cs="ArialMT"/>
          <w:color w:val="808080" w:themeColor="background1" w:themeShade="80"/>
          <w:lang w:val="en-GB"/>
        </w:rPr>
        <w:t>t</w:t>
      </w:r>
      <w:r w:rsidRPr="0044396A">
        <w:rPr>
          <w:rFonts w:cs="ArialMT"/>
          <w:color w:val="808080" w:themeColor="background1" w:themeShade="80"/>
          <w:lang w:val="en-GB"/>
        </w:rPr>
        <w:t>y/good conduct/irregularity of Entry/advertising on automobiles/further breach justifying the Disqualification.</w:t>
      </w:r>
      <w:r>
        <w:rPr>
          <w:lang w:val="en-US"/>
        </w:rPr>
        <w:t>]</w:t>
      </w:r>
    </w:p>
    <w:p w:rsidR="00601901" w:rsidRDefault="00601901" w:rsidP="00E14BEC">
      <w:pPr>
        <w:spacing w:before="100" w:beforeAutospacing="1" w:after="100" w:afterAutospacing="1"/>
        <w:jc w:val="both"/>
        <w:rPr>
          <w:lang w:val="en-U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11"/>
        <w:gridCol w:w="3212"/>
      </w:tblGrid>
      <w:tr w:rsidR="001A52E5" w:rsidRPr="00ED6BC7" w:rsidTr="001A52E5">
        <w:trPr>
          <w:trHeight w:val="1072"/>
        </w:trPr>
        <w:tc>
          <w:tcPr>
            <w:tcW w:w="3259" w:type="dxa"/>
          </w:tcPr>
          <w:p w:rsidR="001A52E5" w:rsidRPr="00831B71" w:rsidRDefault="001A52E5" w:rsidP="001A52E5">
            <w:pPr>
              <w:jc w:val="center"/>
              <w:rPr>
                <w:b/>
                <w:bCs/>
                <w:lang w:val="en-US"/>
              </w:rPr>
            </w:pPr>
          </w:p>
        </w:tc>
        <w:tc>
          <w:tcPr>
            <w:tcW w:w="3259" w:type="dxa"/>
          </w:tcPr>
          <w:p w:rsidR="001A52E5" w:rsidRPr="00831B71" w:rsidRDefault="001A52E5" w:rsidP="001A52E5">
            <w:pPr>
              <w:jc w:val="center"/>
              <w:rPr>
                <w:b/>
                <w:bCs/>
                <w:lang w:val="en-US"/>
              </w:rPr>
            </w:pPr>
          </w:p>
        </w:tc>
        <w:tc>
          <w:tcPr>
            <w:tcW w:w="3260" w:type="dxa"/>
          </w:tcPr>
          <w:p w:rsidR="001A52E5" w:rsidRPr="00831B71" w:rsidRDefault="001A52E5" w:rsidP="001A52E5">
            <w:pPr>
              <w:jc w:val="center"/>
              <w:rPr>
                <w:b/>
                <w:bCs/>
                <w:lang w:val="en-US"/>
              </w:rPr>
            </w:pPr>
          </w:p>
        </w:tc>
      </w:tr>
      <w:tr w:rsidR="001A52E5" w:rsidTr="001A52E5">
        <w:tc>
          <w:tcPr>
            <w:tcW w:w="3259" w:type="dxa"/>
          </w:tcPr>
          <w:p w:rsidR="001A52E5" w:rsidRPr="00831B71" w:rsidRDefault="00B8417C" w:rsidP="001A52E5">
            <w:pPr>
              <w:jc w:val="center"/>
              <w:rPr>
                <w:b/>
                <w:bCs/>
                <w:lang w:val="en-US"/>
              </w:rPr>
            </w:pPr>
            <w:proofErr w:type="spellStart"/>
            <w:r>
              <w:rPr>
                <w:b/>
                <w:bCs/>
                <w:lang w:val="en-US"/>
              </w:rPr>
              <w:t>Vardas</w:t>
            </w:r>
            <w:proofErr w:type="spellEnd"/>
            <w:r>
              <w:rPr>
                <w:b/>
                <w:bCs/>
                <w:lang w:val="en-US"/>
              </w:rPr>
              <w:t xml:space="preserve"> / </w:t>
            </w:r>
            <w:r w:rsidR="001A52E5" w:rsidRPr="00831B71">
              <w:rPr>
                <w:b/>
                <w:bCs/>
                <w:lang w:val="en-US"/>
              </w:rPr>
              <w:t>[Name]</w:t>
            </w:r>
          </w:p>
          <w:p w:rsidR="001A52E5" w:rsidRPr="001A52E5" w:rsidRDefault="003F1A8C" w:rsidP="001A52E5">
            <w:pPr>
              <w:jc w:val="center"/>
              <w:rPr>
                <w:b/>
                <w:bCs/>
                <w:lang w:val="en-US"/>
              </w:rPr>
            </w:pPr>
            <w:r>
              <w:rPr>
                <w:lang w:val="en-GB"/>
              </w:rPr>
              <w:t xml:space="preserve">Sporto </w:t>
            </w:r>
            <w:proofErr w:type="spellStart"/>
            <w:r>
              <w:rPr>
                <w:lang w:val="en-GB"/>
              </w:rPr>
              <w:t>komisarų</w:t>
            </w:r>
            <w:proofErr w:type="spellEnd"/>
            <w:r>
              <w:rPr>
                <w:lang w:val="en-GB"/>
              </w:rPr>
              <w:t xml:space="preserve"> </w:t>
            </w:r>
            <w:proofErr w:type="spellStart"/>
            <w:r>
              <w:rPr>
                <w:lang w:val="en-GB"/>
              </w:rPr>
              <w:t>kolegijos</w:t>
            </w:r>
            <w:proofErr w:type="spellEnd"/>
            <w:r>
              <w:rPr>
                <w:lang w:val="en-GB"/>
              </w:rPr>
              <w:t xml:space="preserve"> </w:t>
            </w:r>
            <w:proofErr w:type="spellStart"/>
            <w:r>
              <w:rPr>
                <w:lang w:val="en-GB"/>
              </w:rPr>
              <w:t>pirmininkas</w:t>
            </w:r>
            <w:proofErr w:type="spellEnd"/>
            <w:r>
              <w:rPr>
                <w:lang w:val="en-GB"/>
              </w:rPr>
              <w:t xml:space="preserve"> /</w:t>
            </w:r>
            <w:r w:rsidR="001A52E5">
              <w:rPr>
                <w:lang w:val="en-GB"/>
              </w:rPr>
              <w:t xml:space="preserve"> Chairman of the Stewards</w:t>
            </w:r>
          </w:p>
        </w:tc>
        <w:tc>
          <w:tcPr>
            <w:tcW w:w="3259" w:type="dxa"/>
          </w:tcPr>
          <w:p w:rsidR="001A52E5" w:rsidRDefault="00B8417C" w:rsidP="001A52E5">
            <w:pPr>
              <w:jc w:val="center"/>
              <w:rPr>
                <w:b/>
                <w:bCs/>
                <w:lang w:val="fr-FR"/>
              </w:rPr>
            </w:pPr>
            <w:proofErr w:type="spellStart"/>
            <w:r>
              <w:rPr>
                <w:b/>
                <w:bCs/>
                <w:lang w:val="fr-FR"/>
              </w:rPr>
              <w:t>Vardas</w:t>
            </w:r>
            <w:proofErr w:type="spellEnd"/>
            <w:r>
              <w:rPr>
                <w:b/>
                <w:bCs/>
                <w:lang w:val="fr-FR"/>
              </w:rPr>
              <w:t xml:space="preserve"> / </w:t>
            </w:r>
            <w:r w:rsidR="001A52E5">
              <w:rPr>
                <w:b/>
                <w:bCs/>
                <w:lang w:val="fr-FR"/>
              </w:rPr>
              <w:t>[Name]</w:t>
            </w:r>
          </w:p>
          <w:p w:rsidR="001A52E5" w:rsidRDefault="00B8417C" w:rsidP="001A52E5">
            <w:pPr>
              <w:jc w:val="center"/>
              <w:rPr>
                <w:b/>
                <w:bCs/>
                <w:lang w:val="fr-FR"/>
              </w:rPr>
            </w:pPr>
            <w:proofErr w:type="spellStart"/>
            <w:r>
              <w:rPr>
                <w:lang w:val="en-GB"/>
              </w:rPr>
              <w:t>Komisaras</w:t>
            </w:r>
            <w:proofErr w:type="spellEnd"/>
            <w:r>
              <w:rPr>
                <w:lang w:val="en-GB"/>
              </w:rPr>
              <w:t xml:space="preserve"> </w:t>
            </w:r>
            <w:proofErr w:type="gramStart"/>
            <w:r>
              <w:rPr>
                <w:lang w:val="en-GB"/>
              </w:rPr>
              <w:t xml:space="preserve">/ </w:t>
            </w:r>
            <w:r w:rsidR="001A52E5">
              <w:rPr>
                <w:lang w:val="en-GB"/>
              </w:rPr>
              <w:t xml:space="preserve"> Steward</w:t>
            </w:r>
            <w:proofErr w:type="gramEnd"/>
          </w:p>
        </w:tc>
        <w:tc>
          <w:tcPr>
            <w:tcW w:w="3260" w:type="dxa"/>
          </w:tcPr>
          <w:p w:rsidR="001A52E5" w:rsidRDefault="00B8417C" w:rsidP="001A52E5">
            <w:pPr>
              <w:jc w:val="center"/>
              <w:rPr>
                <w:b/>
                <w:bCs/>
                <w:lang w:val="fr-FR"/>
              </w:rPr>
            </w:pPr>
            <w:proofErr w:type="spellStart"/>
            <w:r>
              <w:rPr>
                <w:b/>
                <w:bCs/>
                <w:lang w:val="fr-FR"/>
              </w:rPr>
              <w:t>Vardas</w:t>
            </w:r>
            <w:proofErr w:type="spellEnd"/>
            <w:r>
              <w:rPr>
                <w:b/>
                <w:bCs/>
                <w:lang w:val="fr-FR"/>
              </w:rPr>
              <w:t xml:space="preserve"> / </w:t>
            </w:r>
            <w:r w:rsidR="001A52E5">
              <w:rPr>
                <w:b/>
                <w:bCs/>
                <w:lang w:val="fr-FR"/>
              </w:rPr>
              <w:t>[Name]</w:t>
            </w:r>
          </w:p>
          <w:p w:rsidR="001A52E5" w:rsidRDefault="00B8417C" w:rsidP="001A52E5">
            <w:pPr>
              <w:jc w:val="center"/>
              <w:rPr>
                <w:b/>
                <w:bCs/>
                <w:lang w:val="fr-FR"/>
              </w:rPr>
            </w:pPr>
            <w:proofErr w:type="spellStart"/>
            <w:r>
              <w:rPr>
                <w:lang w:val="en-GB"/>
              </w:rPr>
              <w:t>Komisaras</w:t>
            </w:r>
            <w:proofErr w:type="spellEnd"/>
            <w:r>
              <w:rPr>
                <w:lang w:val="en-GB"/>
              </w:rPr>
              <w:t xml:space="preserve"> / </w:t>
            </w:r>
            <w:r w:rsidR="001A52E5">
              <w:rPr>
                <w:lang w:val="en-GB"/>
              </w:rPr>
              <w:t>Steward</w:t>
            </w:r>
          </w:p>
        </w:tc>
      </w:tr>
    </w:tbl>
    <w:p w:rsidR="001A52E5" w:rsidRDefault="001A52E5" w:rsidP="00FF24A2">
      <w:pPr>
        <w:spacing w:after="0"/>
        <w:rPr>
          <w:b/>
          <w:bCs/>
          <w:lang w:val="fr-FR"/>
        </w:rPr>
      </w:pPr>
    </w:p>
    <w:p w:rsidR="00E14BEC" w:rsidRDefault="00E14BEC" w:rsidP="00056E59">
      <w:pPr>
        <w:spacing w:after="0" w:line="240" w:lineRule="auto"/>
        <w:rPr>
          <w:lang w:val="en-GB"/>
        </w:rPr>
      </w:pPr>
    </w:p>
    <w:tbl>
      <w:tblPr>
        <w:tblStyle w:val="Lentelstinklelis"/>
        <w:tblW w:w="0" w:type="auto"/>
        <w:tblLook w:val="04A0" w:firstRow="1" w:lastRow="0" w:firstColumn="1" w:lastColumn="0" w:noHBand="0" w:noVBand="1"/>
      </w:tblPr>
      <w:tblGrid>
        <w:gridCol w:w="6629"/>
      </w:tblGrid>
      <w:tr w:rsidR="009E2AA9" w:rsidRPr="009A1990" w:rsidTr="00D2458D">
        <w:tc>
          <w:tcPr>
            <w:tcW w:w="6629" w:type="dxa"/>
          </w:tcPr>
          <w:p w:rsidR="009E2AA9" w:rsidRPr="009E2AA9" w:rsidRDefault="00B8417C" w:rsidP="009E2AA9">
            <w:pPr>
              <w:rPr>
                <w:b/>
                <w:lang w:val="en-GB"/>
              </w:rPr>
            </w:pPr>
            <w:proofErr w:type="spellStart"/>
            <w:r>
              <w:rPr>
                <w:b/>
                <w:lang w:val="en-GB"/>
              </w:rPr>
              <w:t>Gauta</w:t>
            </w:r>
            <w:proofErr w:type="spellEnd"/>
            <w:r>
              <w:rPr>
                <w:b/>
                <w:lang w:val="en-GB"/>
              </w:rPr>
              <w:t xml:space="preserve"> </w:t>
            </w:r>
            <w:proofErr w:type="spellStart"/>
            <w:r>
              <w:rPr>
                <w:b/>
                <w:lang w:val="en-GB"/>
              </w:rPr>
              <w:t>pareiškėjo</w:t>
            </w:r>
            <w:proofErr w:type="spellEnd"/>
            <w:r>
              <w:rPr>
                <w:b/>
                <w:lang w:val="en-GB"/>
              </w:rPr>
              <w:t xml:space="preserve"> / </w:t>
            </w:r>
            <w:r w:rsidR="009E2AA9" w:rsidRPr="009E2AA9">
              <w:rPr>
                <w:b/>
                <w:lang w:val="en-GB"/>
              </w:rPr>
              <w:t>Received by the Competitor:</w:t>
            </w:r>
          </w:p>
          <w:p w:rsidR="009E2AA9" w:rsidRPr="009E2AA9" w:rsidRDefault="009E2AA9" w:rsidP="009E2AA9">
            <w:pPr>
              <w:rPr>
                <w:lang w:val="en-GB"/>
              </w:rPr>
            </w:pPr>
          </w:p>
          <w:p w:rsidR="009A1990" w:rsidRDefault="00B8417C" w:rsidP="009E2AA9">
            <w:pPr>
              <w:rPr>
                <w:lang w:val="en-GB"/>
              </w:rPr>
            </w:pPr>
            <w:proofErr w:type="spellStart"/>
            <w:r>
              <w:rPr>
                <w:lang w:val="en-GB"/>
              </w:rPr>
              <w:t>Vardas</w:t>
            </w:r>
            <w:proofErr w:type="spellEnd"/>
            <w:r>
              <w:rPr>
                <w:lang w:val="en-GB"/>
              </w:rPr>
              <w:t>/</w:t>
            </w:r>
            <w:r w:rsidR="009A1990">
              <w:rPr>
                <w:lang w:val="en-GB"/>
              </w:rPr>
              <w:t>Name (in block letters):</w:t>
            </w:r>
            <w:r w:rsidR="009A1990">
              <w:rPr>
                <w:lang w:val="en-GB"/>
              </w:rPr>
              <w:tab/>
            </w:r>
            <w:r w:rsidR="00D2458D" w:rsidRPr="009E2AA9">
              <w:rPr>
                <w:lang w:val="en-GB"/>
              </w:rPr>
              <w:t>…………………</w:t>
            </w:r>
            <w:r w:rsidR="00D2458D">
              <w:rPr>
                <w:lang w:val="en-GB"/>
              </w:rPr>
              <w:t>…………</w:t>
            </w:r>
            <w:r w:rsidR="00D2458D" w:rsidRPr="009E2AA9">
              <w:rPr>
                <w:lang w:val="en-GB"/>
              </w:rPr>
              <w:t>…………………</w:t>
            </w:r>
            <w:r w:rsidR="00D2458D">
              <w:rPr>
                <w:lang w:val="en-GB"/>
              </w:rPr>
              <w:t>…………</w:t>
            </w:r>
          </w:p>
          <w:p w:rsidR="00D2458D" w:rsidRDefault="00D2458D" w:rsidP="009E2AA9">
            <w:pPr>
              <w:rPr>
                <w:lang w:val="en-GB"/>
              </w:rPr>
            </w:pPr>
          </w:p>
          <w:p w:rsidR="00D2458D" w:rsidRDefault="00B8417C" w:rsidP="009E2AA9">
            <w:pPr>
              <w:rPr>
                <w:lang w:val="en-GB"/>
              </w:rPr>
            </w:pPr>
            <w:proofErr w:type="spellStart"/>
            <w:r>
              <w:rPr>
                <w:lang w:val="en-GB"/>
              </w:rPr>
              <w:t>Pareigos</w:t>
            </w:r>
            <w:proofErr w:type="spellEnd"/>
            <w:r>
              <w:rPr>
                <w:lang w:val="en-GB"/>
              </w:rPr>
              <w:t xml:space="preserve"> </w:t>
            </w:r>
            <w:proofErr w:type="spellStart"/>
            <w:r>
              <w:rPr>
                <w:lang w:val="en-GB"/>
              </w:rPr>
              <w:t>komandoje</w:t>
            </w:r>
            <w:proofErr w:type="spellEnd"/>
            <w:r>
              <w:rPr>
                <w:lang w:val="en-GB"/>
              </w:rPr>
              <w:t>/</w:t>
            </w:r>
            <w:r w:rsidR="009A1990">
              <w:rPr>
                <w:lang w:val="en-GB"/>
              </w:rPr>
              <w:t xml:space="preserve">Position within the </w:t>
            </w:r>
            <w:proofErr w:type="gramStart"/>
            <w:r w:rsidR="009A1990">
              <w:rPr>
                <w:lang w:val="en-GB"/>
              </w:rPr>
              <w:t>team:</w:t>
            </w:r>
            <w:r w:rsidR="009A1990" w:rsidRPr="009E2AA9">
              <w:rPr>
                <w:lang w:val="en-GB"/>
              </w:rPr>
              <w:t>…</w:t>
            </w:r>
            <w:proofErr w:type="gramEnd"/>
            <w:r w:rsidR="009A1990" w:rsidRPr="009E2AA9">
              <w:rPr>
                <w:lang w:val="en-GB"/>
              </w:rPr>
              <w:t>………………</w:t>
            </w:r>
            <w:r w:rsidR="009A1990">
              <w:rPr>
                <w:lang w:val="en-GB"/>
              </w:rPr>
              <w:t>…………</w:t>
            </w:r>
            <w:r w:rsidR="00D2458D" w:rsidRPr="009E2AA9">
              <w:rPr>
                <w:lang w:val="en-GB"/>
              </w:rPr>
              <w:t>……</w:t>
            </w:r>
          </w:p>
          <w:p w:rsidR="00B8417C" w:rsidRDefault="00B8417C" w:rsidP="009E2AA9">
            <w:pPr>
              <w:rPr>
                <w:lang w:val="en-GB"/>
              </w:rPr>
            </w:pPr>
          </w:p>
          <w:p w:rsidR="009E2AA9" w:rsidRPr="009E2AA9" w:rsidRDefault="00B8417C" w:rsidP="009E2AA9">
            <w:pPr>
              <w:rPr>
                <w:lang w:val="en-GB"/>
              </w:rPr>
            </w:pPr>
            <w:proofErr w:type="spellStart"/>
            <w:r>
              <w:rPr>
                <w:lang w:val="en-GB"/>
              </w:rPr>
              <w:t>Parašas</w:t>
            </w:r>
            <w:proofErr w:type="spellEnd"/>
            <w:r>
              <w:rPr>
                <w:lang w:val="en-GB"/>
              </w:rPr>
              <w:t xml:space="preserve"> /</w:t>
            </w:r>
            <w:r w:rsidR="009E2AA9" w:rsidRPr="009E2AA9">
              <w:rPr>
                <w:lang w:val="en-GB"/>
              </w:rPr>
              <w:t>Signature</w:t>
            </w:r>
            <w:r w:rsidR="005335D4">
              <w:rPr>
                <w:lang w:val="en-GB"/>
              </w:rPr>
              <w:t>:</w:t>
            </w:r>
            <w:r w:rsidR="009E2AA9" w:rsidRPr="009E2AA9">
              <w:rPr>
                <w:lang w:val="en-GB"/>
              </w:rPr>
              <w:t xml:space="preserve"> </w:t>
            </w:r>
            <w:r w:rsidR="009A1990">
              <w:rPr>
                <w:lang w:val="en-GB"/>
              </w:rPr>
              <w:tab/>
            </w:r>
            <w:r w:rsidR="009A1990">
              <w:rPr>
                <w:lang w:val="en-GB"/>
              </w:rPr>
              <w:tab/>
            </w:r>
            <w:r w:rsidR="00D2458D" w:rsidRPr="009E2AA9">
              <w:rPr>
                <w:lang w:val="en-GB"/>
              </w:rPr>
              <w:t>…………………</w:t>
            </w:r>
            <w:r w:rsidR="00D2458D">
              <w:rPr>
                <w:lang w:val="en-GB"/>
              </w:rPr>
              <w:t>…………</w:t>
            </w:r>
            <w:r w:rsidR="00D2458D" w:rsidRPr="009E2AA9">
              <w:rPr>
                <w:lang w:val="en-GB"/>
              </w:rPr>
              <w:t>…………………</w:t>
            </w:r>
            <w:r w:rsidR="00D2458D">
              <w:rPr>
                <w:lang w:val="en-GB"/>
              </w:rPr>
              <w:t>…………</w:t>
            </w:r>
          </w:p>
          <w:p w:rsidR="009E2AA9" w:rsidRPr="009E2AA9" w:rsidRDefault="009E2AA9" w:rsidP="009E2AA9">
            <w:pPr>
              <w:rPr>
                <w:lang w:val="en-GB"/>
              </w:rPr>
            </w:pPr>
          </w:p>
          <w:p w:rsidR="009E2AA9" w:rsidRDefault="00B8417C" w:rsidP="009D2775">
            <w:pPr>
              <w:rPr>
                <w:lang w:val="en-GB"/>
              </w:rPr>
            </w:pPr>
            <w:r>
              <w:rPr>
                <w:lang w:val="en-GB"/>
              </w:rPr>
              <w:t>Data/</w:t>
            </w:r>
            <w:r w:rsidR="009E2AA9" w:rsidRPr="009E2AA9">
              <w:rPr>
                <w:lang w:val="en-GB"/>
              </w:rPr>
              <w:t>Date: ………………</w:t>
            </w:r>
            <w:proofErr w:type="gramStart"/>
            <w:r w:rsidR="009E2AA9" w:rsidRPr="009E2AA9">
              <w:rPr>
                <w:lang w:val="en-GB"/>
              </w:rPr>
              <w:t>…..</w:t>
            </w:r>
            <w:proofErr w:type="gramEnd"/>
            <w:r w:rsidR="009E2AA9" w:rsidRPr="009E2AA9">
              <w:rPr>
                <w:lang w:val="en-GB"/>
              </w:rPr>
              <w:tab/>
            </w:r>
            <w:r w:rsidR="009A1990">
              <w:rPr>
                <w:lang w:val="en-GB"/>
              </w:rPr>
              <w:tab/>
            </w:r>
            <w:proofErr w:type="spellStart"/>
            <w:r>
              <w:rPr>
                <w:lang w:val="en-GB"/>
              </w:rPr>
              <w:t>Laikas</w:t>
            </w:r>
            <w:proofErr w:type="spellEnd"/>
            <w:r>
              <w:rPr>
                <w:lang w:val="en-GB"/>
              </w:rPr>
              <w:t>/</w:t>
            </w:r>
            <w:r w:rsidR="009E2AA9" w:rsidRPr="009E2AA9">
              <w:rPr>
                <w:lang w:val="en-GB"/>
              </w:rPr>
              <w:t>Time: …………………</w:t>
            </w:r>
            <w:proofErr w:type="gramStart"/>
            <w:r w:rsidR="009E2AA9" w:rsidRPr="009E2AA9">
              <w:rPr>
                <w:lang w:val="en-GB"/>
              </w:rPr>
              <w:t>…..</w:t>
            </w:r>
            <w:proofErr w:type="gramEnd"/>
          </w:p>
        </w:tc>
      </w:tr>
    </w:tbl>
    <w:p w:rsidR="009E2AA9" w:rsidRDefault="009E2AA9" w:rsidP="00056E59">
      <w:pPr>
        <w:spacing w:after="0" w:line="240" w:lineRule="auto"/>
        <w:rPr>
          <w:lang w:val="en-GB"/>
        </w:rPr>
      </w:pPr>
    </w:p>
    <w:p w:rsidR="00ED6BC7" w:rsidRDefault="00ED6BC7" w:rsidP="00ED6BC7">
      <w:pPr>
        <w:spacing w:after="0" w:line="240" w:lineRule="auto"/>
        <w:rPr>
          <w:lang w:val="en-GB"/>
        </w:rPr>
      </w:pPr>
    </w:p>
    <w:p w:rsidR="00ED6BC7" w:rsidRDefault="00ED6BC7" w:rsidP="00ED6BC7">
      <w:pPr>
        <w:spacing w:after="0" w:line="240" w:lineRule="auto"/>
        <w:rPr>
          <w:lang w:val="en-GB"/>
        </w:rPr>
      </w:pPr>
    </w:p>
    <w:p w:rsidR="00ED6BC7" w:rsidRPr="00145591" w:rsidRDefault="00B8417C" w:rsidP="00056E59">
      <w:pPr>
        <w:spacing w:after="0" w:line="240" w:lineRule="auto"/>
        <w:rPr>
          <w:sz w:val="28"/>
          <w:szCs w:val="28"/>
          <w:lang w:val="en-GB"/>
        </w:rPr>
      </w:pPr>
      <w:r>
        <w:rPr>
          <w:sz w:val="28"/>
          <w:szCs w:val="28"/>
          <w:lang w:val="en-GB"/>
        </w:rPr>
        <w:t>PASKELBTA OFICIALI</w:t>
      </w:r>
      <w:r w:rsidR="00EB5764">
        <w:rPr>
          <w:sz w:val="28"/>
          <w:szCs w:val="28"/>
          <w:lang w:val="en-GB"/>
        </w:rPr>
        <w:t>OJE</w:t>
      </w:r>
      <w:bookmarkStart w:id="0" w:name="_GoBack"/>
      <w:bookmarkEnd w:id="0"/>
      <w:r>
        <w:rPr>
          <w:sz w:val="28"/>
          <w:szCs w:val="28"/>
          <w:lang w:val="en-GB"/>
        </w:rPr>
        <w:t xml:space="preserve"> VARŽYBŲ LENTOJE / </w:t>
      </w:r>
      <w:r w:rsidR="00ED6BC7" w:rsidRPr="0044396A">
        <w:rPr>
          <w:sz w:val="28"/>
          <w:szCs w:val="28"/>
          <w:lang w:val="en-GB"/>
        </w:rPr>
        <w:t>POSTED ON THE OFFICIAL NOTICE BOARD ON ……………………….. AT ……………………</w:t>
      </w:r>
      <w:proofErr w:type="gramStart"/>
      <w:r w:rsidR="00ED6BC7" w:rsidRPr="0044396A">
        <w:rPr>
          <w:sz w:val="28"/>
          <w:szCs w:val="28"/>
          <w:lang w:val="en-GB"/>
        </w:rPr>
        <w:t>…..</w:t>
      </w:r>
      <w:proofErr w:type="gramEnd"/>
    </w:p>
    <w:sectPr w:rsidR="00ED6BC7" w:rsidRPr="00145591" w:rsidSect="00DF359B">
      <w:headerReference w:type="even" r:id="rId11"/>
      <w:headerReference w:type="default" r:id="rId12"/>
      <w:footerReference w:type="even" r:id="rId13"/>
      <w:footerReference w:type="default" r:id="rId14"/>
      <w:headerReference w:type="first" r:id="rId15"/>
      <w:footerReference w:type="first" r:id="rId16"/>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C0" w:rsidRDefault="003118C0" w:rsidP="00045658">
      <w:pPr>
        <w:spacing w:after="0" w:line="240" w:lineRule="auto"/>
      </w:pPr>
      <w:r>
        <w:separator/>
      </w:r>
    </w:p>
  </w:endnote>
  <w:endnote w:type="continuationSeparator" w:id="0">
    <w:p w:rsidR="003118C0" w:rsidRDefault="003118C0" w:rsidP="0004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Klavika Lt">
    <w:panose1 w:val="02000000000000000000"/>
    <w:charset w:val="00"/>
    <w:family w:val="modern"/>
    <w:notTrueType/>
    <w:pitch w:val="variable"/>
    <w:sig w:usb0="A00000AF" w:usb1="5000204A"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A8" w:rsidRDefault="004D3CA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A8" w:rsidRDefault="004D3CA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A8" w:rsidRDefault="004D3CA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C0" w:rsidRDefault="003118C0" w:rsidP="00045658">
      <w:pPr>
        <w:spacing w:after="0" w:line="240" w:lineRule="auto"/>
      </w:pPr>
      <w:r>
        <w:separator/>
      </w:r>
    </w:p>
  </w:footnote>
  <w:footnote w:type="continuationSeparator" w:id="0">
    <w:p w:rsidR="003118C0" w:rsidRDefault="003118C0" w:rsidP="0004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A8" w:rsidRDefault="004D3C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AA9" w:rsidRDefault="004D3CA8" w:rsidP="00842A5F">
    <w:pPr>
      <w:pStyle w:val="Antrats"/>
      <w:rPr>
        <w:iCs/>
        <w:szCs w:val="16"/>
        <w:lang w:val="de-DE"/>
      </w:rPr>
    </w:pPr>
    <w:r>
      <w:rPr>
        <w:rFonts w:ascii="Klavika Lt" w:hAnsi="Klavika Lt"/>
        <w:noProof/>
        <w:lang w:val="lt-LT" w:eastAsia="lt-LT"/>
      </w:rPr>
      <w:drawing>
        <wp:anchor distT="0" distB="0" distL="114300" distR="114300" simplePos="0" relativeHeight="251659264" behindDoc="1" locked="0" layoutInCell="1" allowOverlap="1" wp14:anchorId="5EE5143E" wp14:editId="15467ED8">
          <wp:simplePos x="0" y="0"/>
          <wp:positionH relativeFrom="margin">
            <wp:posOffset>0</wp:posOffset>
          </wp:positionH>
          <wp:positionV relativeFrom="paragraph">
            <wp:posOffset>-635</wp:posOffset>
          </wp:positionV>
          <wp:extent cx="2028825" cy="85725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028825" cy="857250"/>
                  </a:xfrm>
                  <a:prstGeom prst="rect">
                    <a:avLst/>
                  </a:prstGeom>
                </pic:spPr>
              </pic:pic>
            </a:graphicData>
          </a:graphic>
          <wp14:sizeRelH relativeFrom="page">
            <wp14:pctWidth>0</wp14:pctWidth>
          </wp14:sizeRelH>
          <wp14:sizeRelV relativeFrom="page">
            <wp14:pctHeight>0</wp14:pctHeight>
          </wp14:sizeRelV>
        </wp:anchor>
      </w:drawing>
    </w:r>
    <w:r w:rsidR="00A0724D" w:rsidRPr="00A0724D">
      <w:rPr>
        <w:iCs/>
        <w:szCs w:val="16"/>
        <w:lang w:val="de-DE"/>
      </w:rPr>
      <w:ptab w:relativeTo="margin" w:alignment="center" w:leader="none"/>
    </w:r>
    <w:r w:rsidR="00A0724D" w:rsidRPr="00A0724D">
      <w:rPr>
        <w:iCs/>
        <w:szCs w:val="16"/>
        <w:lang w:val="de-DE"/>
      </w:rPr>
      <w:ptab w:relativeTo="margin" w:alignment="right" w:leader="none"/>
    </w:r>
    <w:r w:rsidRPr="00951997">
      <w:rPr>
        <w:noProof/>
      </w:rPr>
      <w:drawing>
        <wp:inline distT="0" distB="0" distL="0" distR="0" wp14:anchorId="283B470A" wp14:editId="0521060C">
          <wp:extent cx="1300826" cy="866543"/>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4868" cy="895882"/>
                  </a:xfrm>
                  <a:prstGeom prst="rect">
                    <a:avLst/>
                  </a:prstGeom>
                </pic:spPr>
              </pic:pic>
            </a:graphicData>
          </a:graphic>
        </wp:inline>
      </w:drawing>
    </w:r>
  </w:p>
  <w:p w:rsidR="004C2B64" w:rsidRPr="00A0724D" w:rsidRDefault="004C2B64" w:rsidP="009C2AB5">
    <w:pPr>
      <w:pStyle w:val="Antrats"/>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A8" w:rsidRDefault="004D3CA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92"/>
    <w:rsid w:val="00045658"/>
    <w:rsid w:val="000559E8"/>
    <w:rsid w:val="00056E59"/>
    <w:rsid w:val="000A24CB"/>
    <w:rsid w:val="000C05FA"/>
    <w:rsid w:val="0010521B"/>
    <w:rsid w:val="00134889"/>
    <w:rsid w:val="00145591"/>
    <w:rsid w:val="0016213F"/>
    <w:rsid w:val="00181E93"/>
    <w:rsid w:val="001A52E5"/>
    <w:rsid w:val="001E0CA8"/>
    <w:rsid w:val="002005DF"/>
    <w:rsid w:val="00203994"/>
    <w:rsid w:val="002141DE"/>
    <w:rsid w:val="00224CC9"/>
    <w:rsid w:val="002766D2"/>
    <w:rsid w:val="00277509"/>
    <w:rsid w:val="00297294"/>
    <w:rsid w:val="002C2950"/>
    <w:rsid w:val="003043E9"/>
    <w:rsid w:val="003118C0"/>
    <w:rsid w:val="0032452C"/>
    <w:rsid w:val="0033570C"/>
    <w:rsid w:val="00356957"/>
    <w:rsid w:val="003C3069"/>
    <w:rsid w:val="003D12C5"/>
    <w:rsid w:val="003E4A9E"/>
    <w:rsid w:val="003F1A8C"/>
    <w:rsid w:val="004269D7"/>
    <w:rsid w:val="004318F9"/>
    <w:rsid w:val="00433813"/>
    <w:rsid w:val="004351CB"/>
    <w:rsid w:val="004353FD"/>
    <w:rsid w:val="00442905"/>
    <w:rsid w:val="00454DFA"/>
    <w:rsid w:val="00455892"/>
    <w:rsid w:val="00486FB2"/>
    <w:rsid w:val="004A3FA9"/>
    <w:rsid w:val="004A5712"/>
    <w:rsid w:val="004C2B64"/>
    <w:rsid w:val="004D3CA8"/>
    <w:rsid w:val="00512D4B"/>
    <w:rsid w:val="00523E88"/>
    <w:rsid w:val="0053263E"/>
    <w:rsid w:val="005335D4"/>
    <w:rsid w:val="005603C7"/>
    <w:rsid w:val="00562EF3"/>
    <w:rsid w:val="0058189A"/>
    <w:rsid w:val="00583EF5"/>
    <w:rsid w:val="005A6B9D"/>
    <w:rsid w:val="005F4D5F"/>
    <w:rsid w:val="005F73A2"/>
    <w:rsid w:val="00601901"/>
    <w:rsid w:val="00623E2E"/>
    <w:rsid w:val="0063069B"/>
    <w:rsid w:val="0064362D"/>
    <w:rsid w:val="006640F4"/>
    <w:rsid w:val="006D3928"/>
    <w:rsid w:val="0073786A"/>
    <w:rsid w:val="00740141"/>
    <w:rsid w:val="00742E9E"/>
    <w:rsid w:val="007758DC"/>
    <w:rsid w:val="00793AA3"/>
    <w:rsid w:val="007B7381"/>
    <w:rsid w:val="007E7488"/>
    <w:rsid w:val="00831B71"/>
    <w:rsid w:val="00840D32"/>
    <w:rsid w:val="00842A5F"/>
    <w:rsid w:val="00854AAC"/>
    <w:rsid w:val="00877ACB"/>
    <w:rsid w:val="008A0B4F"/>
    <w:rsid w:val="008A7E54"/>
    <w:rsid w:val="008D0CA5"/>
    <w:rsid w:val="008D4DC2"/>
    <w:rsid w:val="008E739E"/>
    <w:rsid w:val="008F2424"/>
    <w:rsid w:val="009105E9"/>
    <w:rsid w:val="00937FBF"/>
    <w:rsid w:val="00943DA0"/>
    <w:rsid w:val="00975E71"/>
    <w:rsid w:val="009803AF"/>
    <w:rsid w:val="00982E6D"/>
    <w:rsid w:val="0099004A"/>
    <w:rsid w:val="00991FCB"/>
    <w:rsid w:val="00995702"/>
    <w:rsid w:val="009A03FF"/>
    <w:rsid w:val="009A09C3"/>
    <w:rsid w:val="009A1990"/>
    <w:rsid w:val="009C2AB5"/>
    <w:rsid w:val="009D2775"/>
    <w:rsid w:val="009E2AA9"/>
    <w:rsid w:val="009F07FF"/>
    <w:rsid w:val="00A0724D"/>
    <w:rsid w:val="00A1562B"/>
    <w:rsid w:val="00A45CB9"/>
    <w:rsid w:val="00A71C05"/>
    <w:rsid w:val="00AB7567"/>
    <w:rsid w:val="00AC4485"/>
    <w:rsid w:val="00AC5AA3"/>
    <w:rsid w:val="00AF1D9B"/>
    <w:rsid w:val="00AF702E"/>
    <w:rsid w:val="00B464C5"/>
    <w:rsid w:val="00B8296F"/>
    <w:rsid w:val="00B8417C"/>
    <w:rsid w:val="00BF420E"/>
    <w:rsid w:val="00C0083E"/>
    <w:rsid w:val="00C353A9"/>
    <w:rsid w:val="00C41872"/>
    <w:rsid w:val="00C62AA5"/>
    <w:rsid w:val="00C65AB3"/>
    <w:rsid w:val="00C85138"/>
    <w:rsid w:val="00CA3BF3"/>
    <w:rsid w:val="00CE405E"/>
    <w:rsid w:val="00D05E6E"/>
    <w:rsid w:val="00D15EF4"/>
    <w:rsid w:val="00D2458D"/>
    <w:rsid w:val="00D30155"/>
    <w:rsid w:val="00D33F6B"/>
    <w:rsid w:val="00D47F93"/>
    <w:rsid w:val="00D60DD3"/>
    <w:rsid w:val="00D830B5"/>
    <w:rsid w:val="00D84866"/>
    <w:rsid w:val="00DA5DFF"/>
    <w:rsid w:val="00DF359B"/>
    <w:rsid w:val="00E14BEC"/>
    <w:rsid w:val="00E35379"/>
    <w:rsid w:val="00E624CC"/>
    <w:rsid w:val="00E62D35"/>
    <w:rsid w:val="00E8522D"/>
    <w:rsid w:val="00E85418"/>
    <w:rsid w:val="00EB5764"/>
    <w:rsid w:val="00ED6BC7"/>
    <w:rsid w:val="00F21C36"/>
    <w:rsid w:val="00F333F5"/>
    <w:rsid w:val="00F436E6"/>
    <w:rsid w:val="00F52E05"/>
    <w:rsid w:val="00F667DF"/>
    <w:rsid w:val="00F76D59"/>
    <w:rsid w:val="00FA00C7"/>
    <w:rsid w:val="00FC0517"/>
    <w:rsid w:val="00FD496D"/>
    <w:rsid w:val="00FE64DD"/>
    <w:rsid w:val="00FF24A2"/>
    <w:rsid w:val="00FF2F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226C"/>
  <w15:docId w15:val="{F4870811-AC58-46C3-A4EF-D98C8D8F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045658"/>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045658"/>
  </w:style>
  <w:style w:type="paragraph" w:styleId="Porat">
    <w:name w:val="footer"/>
    <w:basedOn w:val="prastasis"/>
    <w:link w:val="PoratDiagrama"/>
    <w:uiPriority w:val="99"/>
    <w:unhideWhenUsed/>
    <w:rsid w:val="00045658"/>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045658"/>
  </w:style>
  <w:style w:type="paragraph" w:styleId="Sraopastraipa">
    <w:name w:val="List Paragraph"/>
    <w:basedOn w:val="prastasis"/>
    <w:uiPriority w:val="34"/>
    <w:qFormat/>
    <w:rsid w:val="003D12C5"/>
    <w:pPr>
      <w:ind w:left="720"/>
      <w:contextualSpacing/>
    </w:pPr>
  </w:style>
  <w:style w:type="table" w:styleId="Lentelstinklelis">
    <w:name w:val="Table Grid"/>
    <w:basedOn w:val="prastojilentel"/>
    <w:uiPriority w:val="59"/>
    <w:rsid w:val="009E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F07F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F07FF"/>
    <w:rPr>
      <w:rFonts w:ascii="Segoe UI" w:hAnsi="Segoe UI" w:cs="Segoe UI"/>
      <w:sz w:val="18"/>
      <w:szCs w:val="18"/>
    </w:rPr>
  </w:style>
  <w:style w:type="character" w:styleId="Hipersaitas">
    <w:name w:val="Hyperlink"/>
    <w:basedOn w:val="Numatytasispastraiposriftas"/>
    <w:uiPriority w:val="99"/>
    <w:unhideWhenUsed/>
    <w:rsid w:val="00601901"/>
    <w:rPr>
      <w:color w:val="0000FF" w:themeColor="hyperlink"/>
      <w:u w:val="single"/>
    </w:rPr>
  </w:style>
  <w:style w:type="character" w:styleId="Perirtashipersaitas">
    <w:name w:val="FollowedHyperlink"/>
    <w:basedOn w:val="Numatytasispastraiposriftas"/>
    <w:uiPriority w:val="99"/>
    <w:semiHidden/>
    <w:unhideWhenUsed/>
    <w:rsid w:val="00ED6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87594">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iafines.fi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0119s\Downloads\Suspended%20penalty%20decision%20template_amende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1800305878B4C812B6CDCC52E567B" ma:contentTypeVersion="13" ma:contentTypeDescription="Crée un document." ma:contentTypeScope="" ma:versionID="a22392b27300d59e4a4aa38b78ad807b">
  <xsd:schema xmlns:xsd="http://www.w3.org/2001/XMLSchema" xmlns:xs="http://www.w3.org/2001/XMLSchema" xmlns:p="http://schemas.microsoft.com/office/2006/metadata/properties" xmlns:ns3="4cae4029-8ff3-4896-aab9-d19c3aa8b842" xmlns:ns4="e254ef30-6995-448a-ac8c-842909911d84" targetNamespace="http://schemas.microsoft.com/office/2006/metadata/properties" ma:root="true" ma:fieldsID="d73fb23dcba9a7651443bd9f96e63b70" ns3:_="" ns4:_="">
    <xsd:import namespace="4cae4029-8ff3-4896-aab9-d19c3aa8b842"/>
    <xsd:import namespace="e254ef30-6995-448a-ac8c-842909911d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e4029-8ff3-4896-aab9-d19c3aa8b84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4ef30-6995-448a-ac8c-842909911d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3E04-78A4-409D-A52A-8CCBFAA2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e4029-8ff3-4896-aab9-d19c3aa8b842"/>
    <ds:schemaRef ds:uri="e254ef30-6995-448a-ac8c-842909911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0C69B-A3B6-47AB-8D56-C74DD2BBCE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E6F9C-965D-4AFC-AABA-1F9D42BFDB4F}">
  <ds:schemaRefs>
    <ds:schemaRef ds:uri="http://schemas.microsoft.com/sharepoint/v3/contenttype/forms"/>
  </ds:schemaRefs>
</ds:datastoreItem>
</file>

<file path=customXml/itemProps4.xml><?xml version="1.0" encoding="utf-8"?>
<ds:datastoreItem xmlns:ds="http://schemas.openxmlformats.org/officeDocument/2006/customXml" ds:itemID="{07DBE0CD-233D-4D10-979D-0BF4F85B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Suspended penalty decision template_amended</Template>
  <TotalTime>15</TotalTime>
  <Pages>2</Pages>
  <Words>2626</Words>
  <Characters>1497</Characters>
  <Application>Microsoft Office Word</Application>
  <DocSecurity>0</DocSecurity>
  <Lines>12</Lines>
  <Paragraphs>8</Paragraphs>
  <ScaleCrop>false</ScaleCrop>
  <HeadingPairs>
    <vt:vector size="8" baseType="variant">
      <vt:variant>
        <vt:lpstr>Pavadinimas</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
      <vt:lpstr/>
      <vt:lpstr/>
      <vt:lpstr/>
    </vt:vector>
  </TitlesOfParts>
  <Manager/>
  <Company>FIA</Company>
  <LinksUpToDate>false</LinksUpToDate>
  <CharactersWithSpaces>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20230119s</dc:creator>
  <cp:keywords/>
  <dc:description/>
  <cp:lastModifiedBy>20220310s</cp:lastModifiedBy>
  <cp:revision>5</cp:revision>
  <cp:lastPrinted>2020-05-12T15:14:00Z</cp:lastPrinted>
  <dcterms:created xsi:type="dcterms:W3CDTF">2023-05-23T11:52:00Z</dcterms:created>
  <dcterms:modified xsi:type="dcterms:W3CDTF">2023-05-25T05:47:00Z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0x0101009E91800305878B4C812B6CDCC52E567B</vt:lpwstr>
  </property>
</Properties>
</file>