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6DBC4" w14:textId="77777777" w:rsidR="004E1DC3" w:rsidRPr="000F145B" w:rsidRDefault="004E1DC3" w:rsidP="0096132E">
      <w:pPr>
        <w:spacing w:line="240" w:lineRule="auto"/>
        <w:jc w:val="right"/>
        <w:rPr>
          <w:rFonts w:ascii="Times New Roman" w:hAnsi="Times New Roman"/>
          <w:b/>
          <w:i/>
        </w:rPr>
      </w:pPr>
      <w:bookmarkStart w:id="0" w:name="_GoBack"/>
      <w:bookmarkEnd w:id="0"/>
      <w:r>
        <w:rPr>
          <w:rFonts w:ascii="Times New Roman" w:hAnsi="Times New Roman"/>
          <w:b/>
          <w:i/>
        </w:rPr>
        <w:t xml:space="preserve">Saugos plano priedas Nr. </w:t>
      </w:r>
      <w:r w:rsidR="00216428">
        <w:rPr>
          <w:rFonts w:ascii="Times New Roman" w:hAnsi="Times New Roman"/>
          <w:b/>
          <w:i/>
        </w:rPr>
        <w:t>5</w:t>
      </w:r>
      <w:r>
        <w:rPr>
          <w:rFonts w:ascii="Times New Roman" w:hAnsi="Times New Roman"/>
          <w:b/>
          <w:i/>
        </w:rPr>
        <w:t>.27</w:t>
      </w:r>
    </w:p>
    <w:p w14:paraId="7CB9D90C" w14:textId="77777777" w:rsidR="004E1DC3" w:rsidRPr="000F145B" w:rsidRDefault="004E1DC3" w:rsidP="0096132E">
      <w:pPr>
        <w:pStyle w:val="Antrat2"/>
        <w:spacing w:line="240" w:lineRule="auto"/>
        <w:jc w:val="center"/>
        <w:rPr>
          <w:rFonts w:ascii="Times New Roman" w:hAnsi="Times New Roman"/>
          <w:i/>
        </w:rPr>
      </w:pPr>
      <w:bookmarkStart w:id="1" w:name="_TEISĖJŲ_POSTŲ,_MEDICINOS"/>
      <w:bookmarkEnd w:id="1"/>
      <w:r w:rsidRPr="000F145B">
        <w:rPr>
          <w:rFonts w:ascii="Times New Roman" w:hAnsi="Times New Roman"/>
        </w:rPr>
        <w:t xml:space="preserve">TEISĖJŲ POSTŲ, MEDICINOS IR GELBĖJIMO TARNYBŲ BEI APSAUGOS PAREIGŪNŲ PAVYZDINĖ </w:t>
      </w:r>
      <w:r w:rsidRPr="000F145B">
        <w:rPr>
          <w:rFonts w:ascii="Times New Roman" w:hAnsi="Times New Roman"/>
          <w:i/>
        </w:rPr>
        <w:t>DISLOKACIJOS SCHEMA RALIO VARŽYBOSE</w:t>
      </w:r>
    </w:p>
    <w:p w14:paraId="00C8A277" w14:textId="77777777" w:rsidR="009A5AD4" w:rsidRDefault="004E1DC3" w:rsidP="004E1DC3">
      <w:r w:rsidRPr="000F145B">
        <w:rPr>
          <w:rFonts w:ascii="Times New Roman" w:hAnsi="Times New Roman"/>
          <w:b/>
          <w:i/>
          <w:noProof/>
          <w:lang w:val="en-US"/>
        </w:rPr>
        <w:drawing>
          <wp:inline distT="0" distB="0" distL="0" distR="0" wp14:anchorId="2C0D6182" wp14:editId="18628D80">
            <wp:extent cx="5734050" cy="79057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99" t="16736" r="25406" b="3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5AD4" w:rsidSect="004E1DC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altName w:val="Tahoma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00000287" w:usb1="08070000" w:usb2="00000010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C3"/>
    <w:rsid w:val="00216428"/>
    <w:rsid w:val="004E1DC3"/>
    <w:rsid w:val="005E14E1"/>
    <w:rsid w:val="0096132E"/>
    <w:rsid w:val="00B50BC6"/>
    <w:rsid w:val="00B96682"/>
    <w:rsid w:val="00E505AE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B0CA0A"/>
  <w15:docId w15:val="{B28C013B-0E5F-4BFC-B6D3-6B7B30DA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4E1DC3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4E1DC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4E1DC3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E1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E1DC3"/>
    <w:rPr>
      <w:rFonts w:ascii="Segoe UI" w:eastAsia="Calibr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20220310s</cp:lastModifiedBy>
  <cp:revision>2</cp:revision>
  <dcterms:created xsi:type="dcterms:W3CDTF">2022-04-05T06:55:00Z</dcterms:created>
  <dcterms:modified xsi:type="dcterms:W3CDTF">2022-04-05T06:55:00Z</dcterms:modified>
</cp:coreProperties>
</file>