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1B7B" w14:textId="293F5CB3" w:rsidR="00A812AD" w:rsidRPr="00D9551D" w:rsidRDefault="0089615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20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D634E1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D634E1">
        <w:rPr>
          <w:b/>
          <w:sz w:val="24"/>
        </w:rPr>
        <w:t>6</w:t>
      </w:r>
    </w:p>
    <w:p w14:paraId="649A053D" w14:textId="144426D6" w:rsidR="00A812AD" w:rsidRPr="00D9551D" w:rsidRDefault="00D634E1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260C05C4" w14:textId="33D4C0D5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20</w:t>
      </w:r>
      <w:r w:rsidRPr="009C3F4A">
        <w:t xml:space="preserve"> m. Lietuvos </w:t>
      </w:r>
      <w:r w:rsidR="00C2799C">
        <w:t xml:space="preserve">automobilių </w:t>
      </w:r>
      <w:r w:rsidR="00EB7329">
        <w:t>kroso</w:t>
      </w:r>
      <w:r w:rsidRPr="009C3F4A">
        <w:t xml:space="preserve"> </w:t>
      </w:r>
      <w:r w:rsidRPr="00E53299">
        <w:t>čempionat</w:t>
      </w:r>
      <w:r w:rsidR="00EB7329">
        <w:t xml:space="preserve">e </w:t>
      </w:r>
      <w:r w:rsidRPr="00E53299">
        <w:t xml:space="preserve">privalo pateikti šią dalyvio paraišką LASF ir sumokėti nustatytą mokestį. </w:t>
      </w:r>
    </w:p>
    <w:p w14:paraId="3645EFBE" w14:textId="598FC2FE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EB7329">
        <w:t>kroso</w:t>
      </w:r>
      <w:r w:rsidRPr="00E53299">
        <w:t xml:space="preserve"> čempionato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50</w:t>
      </w:r>
      <w:r w:rsidR="000B7CF8" w:rsidRPr="00E53299">
        <w:t xml:space="preserve"> Eur</w:t>
      </w:r>
      <w:r w:rsidR="00EB7329">
        <w:t>ų.</w:t>
      </w:r>
    </w:p>
    <w:p w14:paraId="2AE65EE4" w14:textId="65E194DF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EB7329">
        <w:t>kroso</w:t>
      </w:r>
      <w:r w:rsidR="00147EC6" w:rsidRPr="00E53299">
        <w:t xml:space="preserve"> čempionato</w:t>
      </w:r>
      <w:r w:rsidRPr="00E53299">
        <w:t xml:space="preserve">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ipersaitas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C65E60" w:rsidRPr="00054468" w:rsidRDefault="00C65E60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C65E60" w:rsidRPr="00DD36E9" w:rsidRDefault="00C65E60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FAB61C1" w:rsidR="00C65E60" w:rsidRPr="00DD36E9" w:rsidRDefault="00C65E60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 čempionato reglamento 3.1. punktas)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0B0D1FE8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C65E60" w:rsidRPr="001D4020" w14:paraId="25C6EB2D" w14:textId="349ED7F9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3D783896" w:rsidR="00C65E60" w:rsidRPr="00EB7329" w:rsidRDefault="00C65E60" w:rsidP="0040616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4D963339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MINI BUGGY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6C34037E" w:rsidR="00C65E60" w:rsidRPr="004F37BD" w:rsidRDefault="00C65E60" w:rsidP="00FB4975">
            <w:pPr>
              <w:spacing w:after="0" w:line="240" w:lineRule="auto"/>
              <w:rPr>
                <w:sz w:val="20"/>
                <w:szCs w:val="20"/>
              </w:rPr>
            </w:pPr>
            <w:r w:rsidRPr="00832A19">
              <w:rPr>
                <w:sz w:val="20"/>
                <w:szCs w:val="20"/>
              </w:rPr>
              <w:t>rėminiai automobiliai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variklio darbinis tūris iki 160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RWD</w:t>
            </w:r>
            <w:r>
              <w:rPr>
                <w:sz w:val="20"/>
                <w:szCs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sportininkai nuo 5 iki 10 metų imtinai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399B" w14:textId="7F49E74A" w:rsidR="00C65E60" w:rsidRPr="00832A19" w:rsidRDefault="00C65E60" w:rsidP="00C65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1 - </w:t>
            </w:r>
            <w:r w:rsidRPr="00C65E60"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C65E60" w:rsidRPr="001D4020" w14:paraId="1309482B" w14:textId="6B3EDA7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C65E60" w:rsidRPr="00382080" w:rsidRDefault="00C65E60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0115D6E3" w:rsidR="00C65E60" w:rsidRPr="002E0A43" w:rsidRDefault="00C65E60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832A19">
              <w:rPr>
                <w:color w:val="000000"/>
                <w:sz w:val="20"/>
              </w:rPr>
              <w:t>kėbuliniai</w:t>
            </w:r>
            <w:proofErr w:type="spellEnd"/>
            <w:r w:rsidRPr="00832A19">
              <w:rPr>
                <w:color w:val="000000"/>
                <w:sz w:val="20"/>
              </w:rPr>
              <w:t xml:space="preserve"> automobiliai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(išskyrus CABRIO)</w:t>
            </w:r>
            <w:r>
              <w:rPr>
                <w:color w:val="000000"/>
                <w:sz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variklio darbinis tūris iki 1</w:t>
            </w:r>
            <w:r>
              <w:rPr>
                <w:sz w:val="20"/>
                <w:szCs w:val="20"/>
              </w:rPr>
              <w:t>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sportininkai nuo 11 iki 16 metų imtinai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A9A" w14:textId="0BC8DF0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65E60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61355DC" w:rsidR="00C65E60" w:rsidRPr="002E0A43" w:rsidRDefault="00C65E60" w:rsidP="003902CA">
            <w:pPr>
              <w:spacing w:after="0" w:line="240" w:lineRule="auto"/>
              <w:rPr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 xml:space="preserve"> (*nuo 14 metų).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8322070" w:rsidR="00C65E60" w:rsidRPr="00C2799C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 xml:space="preserve"> (*nuo 16 metų).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C65E60" w:rsidRPr="001D4020" w14:paraId="1AD3CCFA" w14:textId="077BC802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16E8FDA3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2500 RWD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43380C06" w:rsidR="00C65E60" w:rsidRPr="002E0A43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>, R</w:t>
            </w:r>
            <w:r w:rsidRPr="00D302F0">
              <w:rPr>
                <w:sz w:val="20"/>
              </w:rPr>
              <w:t>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3BE" w14:textId="0F32776D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401-499</w:t>
            </w:r>
          </w:p>
        </w:tc>
      </w:tr>
      <w:tr w:rsidR="00C65E60" w:rsidRPr="001D4020" w14:paraId="035F0194" w14:textId="596050A5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8B2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F25" w14:textId="7C84A26D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2500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0C" w14:textId="277EB6D0" w:rsidR="00C65E60" w:rsidRPr="002E0A43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4DD" w14:textId="06CB5689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301-399</w:t>
            </w:r>
          </w:p>
        </w:tc>
      </w:tr>
      <w:tr w:rsidR="00C65E60" w:rsidRPr="001D4020" w14:paraId="4369C2EC" w14:textId="05E163D8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0B4137F1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OPEN 4500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7DFE7FEE" w:rsidR="00C65E60" w:rsidRPr="002E0A43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45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BFA" w14:textId="1C16837E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1 - 99</w:t>
            </w:r>
          </w:p>
        </w:tc>
      </w:tr>
      <w:tr w:rsidR="00C65E60" w:rsidRPr="001D4020" w14:paraId="2F002BFB" w14:textId="0EFE1CBE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78A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301" w14:textId="61165D97" w:rsidR="00C65E60" w:rsidRPr="00361E03" w:rsidRDefault="00C65E60" w:rsidP="009D684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BUGGY RWD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075" w14:textId="6D37648A" w:rsidR="00C65E60" w:rsidRDefault="00C65E60" w:rsidP="009D6842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832A19">
              <w:rPr>
                <w:sz w:val="20"/>
                <w:szCs w:val="20"/>
              </w:rPr>
              <w:t>rėminiai automobiliai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variklio darbinis tūris iki </w:t>
            </w:r>
            <w:r>
              <w:rPr>
                <w:sz w:val="20"/>
                <w:szCs w:val="20"/>
              </w:rPr>
              <w:t>200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RWD</w:t>
            </w:r>
            <w:r>
              <w:rPr>
                <w:sz w:val="20"/>
                <w:szCs w:val="20"/>
              </w:rPr>
              <w:t xml:space="preserve">, </w:t>
            </w:r>
            <w:r w:rsidRPr="00832A19">
              <w:rPr>
                <w:sz w:val="20"/>
                <w:szCs w:val="20"/>
              </w:rPr>
              <w:t xml:space="preserve">sportininkai nuo </w:t>
            </w:r>
            <w:r>
              <w:rPr>
                <w:sz w:val="20"/>
                <w:szCs w:val="20"/>
              </w:rPr>
              <w:t>18</w:t>
            </w:r>
            <w:r w:rsidRPr="00832A19">
              <w:rPr>
                <w:sz w:val="20"/>
                <w:szCs w:val="20"/>
              </w:rPr>
              <w:t xml:space="preserve"> metų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D1C" w14:textId="7EBF4390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1 - 99</w:t>
            </w:r>
          </w:p>
        </w:tc>
      </w:tr>
      <w:tr w:rsidR="00C65E60" w:rsidRPr="001D4020" w14:paraId="341DB144" w14:textId="58180BD4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C65E60" w:rsidRPr="00EB7329" w:rsidRDefault="00C65E60" w:rsidP="009D68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7CA2D81A" w:rsidR="00C65E60" w:rsidRDefault="00C65E60" w:rsidP="009D68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BUGGY 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4C94DB15" w:rsidR="00C65E60" w:rsidRPr="0018432E" w:rsidRDefault="00C65E60" w:rsidP="009D6842">
            <w:pPr>
              <w:snapToGrid w:val="0"/>
              <w:spacing w:after="0" w:line="240" w:lineRule="auto"/>
              <w:ind w:right="-255"/>
              <w:rPr>
                <w:b/>
                <w:color w:val="000000"/>
                <w:sz w:val="20"/>
              </w:rPr>
            </w:pPr>
            <w:r w:rsidRPr="00832A19">
              <w:rPr>
                <w:sz w:val="20"/>
                <w:szCs w:val="20"/>
              </w:rPr>
              <w:t>rėminiai automobiliai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variklio darbinis tūris iki </w:t>
            </w:r>
            <w:r>
              <w:rPr>
                <w:sz w:val="20"/>
                <w:szCs w:val="20"/>
              </w:rPr>
              <w:t>160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 w:rsidRPr="00832A19">
              <w:rPr>
                <w:sz w:val="20"/>
                <w:szCs w:val="20"/>
              </w:rPr>
              <w:t xml:space="preserve"> sportininkai nuo </w:t>
            </w:r>
            <w:r>
              <w:rPr>
                <w:sz w:val="20"/>
                <w:szCs w:val="20"/>
              </w:rPr>
              <w:t>18</w:t>
            </w:r>
            <w:r w:rsidRPr="00832A19">
              <w:rPr>
                <w:sz w:val="20"/>
                <w:szCs w:val="20"/>
              </w:rPr>
              <w:t xml:space="preserve"> metų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9FF" w14:textId="62766380" w:rsidR="00C65E60" w:rsidRPr="00C65E60" w:rsidRDefault="00C65E60" w:rsidP="00C65E60">
            <w:pPr>
              <w:snapToGrid w:val="0"/>
              <w:spacing w:after="0" w:line="240" w:lineRule="auto"/>
              <w:ind w:right="-255"/>
              <w:rPr>
                <w:b/>
                <w:bCs/>
                <w:sz w:val="20"/>
                <w:szCs w:val="20"/>
              </w:rPr>
            </w:pPr>
            <w:r w:rsidRPr="00C65E60">
              <w:rPr>
                <w:b/>
                <w:bCs/>
                <w:sz w:val="20"/>
                <w:szCs w:val="20"/>
              </w:rPr>
              <w:t>101-199</w:t>
            </w:r>
          </w:p>
        </w:tc>
      </w:tr>
    </w:tbl>
    <w:p w14:paraId="722648A1" w14:textId="0647B0FA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3AFCDB66" w14:textId="77777777" w:rsidR="000B7CF8" w:rsidRPr="00E6579A" w:rsidRDefault="000B7CF8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72D40F12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242509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ipersaitas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ipersaitas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67BF" w14:textId="77777777" w:rsidR="00242509" w:rsidRDefault="00242509" w:rsidP="00A65459">
      <w:pPr>
        <w:spacing w:after="0" w:line="240" w:lineRule="auto"/>
      </w:pPr>
      <w:r>
        <w:separator/>
      </w:r>
    </w:p>
  </w:endnote>
  <w:endnote w:type="continuationSeparator" w:id="0">
    <w:p w14:paraId="6B80F20B" w14:textId="77777777" w:rsidR="00242509" w:rsidRDefault="00242509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FB72E" w14:textId="77777777" w:rsidR="00242509" w:rsidRDefault="00242509" w:rsidP="00A65459">
      <w:pPr>
        <w:spacing w:after="0" w:line="240" w:lineRule="auto"/>
      </w:pPr>
      <w:r>
        <w:separator/>
      </w:r>
    </w:p>
  </w:footnote>
  <w:footnote w:type="continuationSeparator" w:id="0">
    <w:p w14:paraId="62F68DEA" w14:textId="77777777" w:rsidR="00242509" w:rsidRDefault="00242509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75A" w14:textId="6DFBBCE6" w:rsidR="00A65459" w:rsidRDefault="00A702EA" w:rsidP="000271FB">
    <w:pPr>
      <w:pStyle w:val="Antrats"/>
      <w:ind w:left="-794"/>
      <w:jc w:val="right"/>
    </w:pPr>
    <w:r>
      <w:rPr>
        <w:rFonts w:cs="Calibri"/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54BBA115" wp14:editId="2D3C885A">
          <wp:simplePos x="0" y="0"/>
          <wp:positionH relativeFrom="column">
            <wp:posOffset>5097581</wp:posOffset>
          </wp:positionH>
          <wp:positionV relativeFrom="paragraph">
            <wp:posOffset>-148221</wp:posOffset>
          </wp:positionV>
          <wp:extent cx="1320800" cy="571500"/>
          <wp:effectExtent l="0" t="0" r="0" b="0"/>
          <wp:wrapNone/>
          <wp:docPr id="29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2736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Ramūnas Vaitkūnas</cp:lastModifiedBy>
  <cp:revision>11</cp:revision>
  <cp:lastPrinted>2017-11-30T19:17:00Z</cp:lastPrinted>
  <dcterms:created xsi:type="dcterms:W3CDTF">2019-11-18T23:38:00Z</dcterms:created>
  <dcterms:modified xsi:type="dcterms:W3CDTF">2020-03-24T09:59:00Z</dcterms:modified>
</cp:coreProperties>
</file>