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23" w:rsidRDefault="00EB4192" w:rsidP="00261FD4">
      <w:pPr>
        <w:rPr>
          <w:rFonts w:ascii="Arial" w:hAnsi="Arial"/>
          <w:noProof/>
          <w:sz w:val="22"/>
          <w:szCs w:val="22"/>
          <w:lang w:val="en-US" w:eastAsia="en-US"/>
        </w:rPr>
      </w:pPr>
      <w:bookmarkStart w:id="0" w:name="_GoBack"/>
      <w:bookmarkEnd w:id="0"/>
      <w:r>
        <w:tab/>
        <w:t xml:space="preserve"> </w:t>
      </w:r>
      <w:r>
        <w:tab/>
      </w:r>
      <w:r w:rsidR="007308C7">
        <w:t xml:space="preserve">               </w:t>
      </w:r>
      <w:r w:rsidR="006D5579">
        <w:rPr>
          <w:rFonts w:ascii="Arial" w:hAnsi="Arial"/>
          <w:noProof/>
          <w:sz w:val="22"/>
          <w:szCs w:val="22"/>
          <w:lang w:val="en-US" w:eastAsia="en-US"/>
        </w:rPr>
        <w:drawing>
          <wp:inline distT="0" distB="0" distL="0" distR="0">
            <wp:extent cx="1333500" cy="457200"/>
            <wp:effectExtent l="0" t="0" r="12700" b="0"/>
            <wp:docPr id="1" name="Picture 1" descr="LASF_logotipas_RGB_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F_logotipas_RGB_jpg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inline>
        </w:drawing>
      </w:r>
    </w:p>
    <w:p w:rsidR="00EB4192" w:rsidRDefault="00EB4192" w:rsidP="00261FD4">
      <w:r>
        <w:tab/>
      </w:r>
    </w:p>
    <w:p w:rsidR="00004B23" w:rsidRPr="003B4FA4" w:rsidRDefault="003B4FA4" w:rsidP="00004B23">
      <w:pPr>
        <w:autoSpaceDE w:val="0"/>
        <w:autoSpaceDN w:val="0"/>
        <w:adjustRightInd w:val="0"/>
        <w:rPr>
          <w:rFonts w:ascii="Calibri-Bold" w:eastAsia="Calibri" w:hAnsi="Calibri-Bold" w:cs="Calibri-Bold"/>
          <w:b/>
          <w:bCs/>
        </w:rPr>
      </w:pPr>
      <w:r w:rsidRPr="003B4FA4">
        <w:rPr>
          <w:rFonts w:ascii="Calibri-Bold" w:eastAsia="Calibri" w:hAnsi="Calibri-Bold" w:cs="Calibri-Bold"/>
          <w:b/>
          <w:bCs/>
        </w:rPr>
        <w:t>2019</w:t>
      </w:r>
      <w:r w:rsidR="00004B23" w:rsidRPr="003B4FA4">
        <w:rPr>
          <w:rFonts w:ascii="Calibri-Bold" w:eastAsia="Calibri" w:hAnsi="Calibri-Bold" w:cs="Calibri-Bold"/>
          <w:b/>
          <w:bCs/>
        </w:rPr>
        <w:t xml:space="preserve"> </w:t>
      </w:r>
      <w:r w:rsidR="00B27753">
        <w:rPr>
          <w:rFonts w:ascii="Calibri-Bold" w:eastAsia="Calibri" w:hAnsi="Calibri-Bold" w:cs="Calibri-Bold"/>
          <w:b/>
          <w:bCs/>
        </w:rPr>
        <w:t xml:space="preserve"> LIETUVOS  REGIONŲ  </w:t>
      </w:r>
      <w:r>
        <w:rPr>
          <w:rFonts w:ascii="Calibri-Bold" w:eastAsia="Calibri" w:hAnsi="Calibri-Bold" w:cs="Calibri-Bold"/>
          <w:b/>
          <w:bCs/>
        </w:rPr>
        <w:t xml:space="preserve">REGIONŲ AUTOKROSO </w:t>
      </w:r>
      <w:r w:rsidR="00B27753">
        <w:rPr>
          <w:rFonts w:ascii="Calibri-Bold" w:eastAsia="Calibri" w:hAnsi="Calibri-Bold" w:cs="Calibri-Bold"/>
          <w:b/>
          <w:bCs/>
        </w:rPr>
        <w:t xml:space="preserve">  </w:t>
      </w:r>
      <w:r>
        <w:rPr>
          <w:rFonts w:ascii="Calibri-Bold" w:eastAsia="Calibri" w:hAnsi="Calibri-Bold" w:cs="Calibri-Bold"/>
          <w:b/>
          <w:bCs/>
        </w:rPr>
        <w:t>TAURĖS</w:t>
      </w:r>
      <w:r w:rsidR="00B27753">
        <w:rPr>
          <w:rFonts w:ascii="Calibri-Bold" w:eastAsia="Calibri" w:hAnsi="Calibri-Bold" w:cs="Calibri-Bold"/>
          <w:b/>
          <w:bCs/>
        </w:rPr>
        <w:t xml:space="preserve">  </w:t>
      </w:r>
      <w:r>
        <w:rPr>
          <w:rFonts w:ascii="Calibri-Bold" w:eastAsia="Calibri" w:hAnsi="Calibri-Bold" w:cs="Calibri-Bold"/>
          <w:b/>
          <w:bCs/>
        </w:rPr>
        <w:t xml:space="preserve"> </w:t>
      </w:r>
      <w:r w:rsidR="00B27753">
        <w:rPr>
          <w:rFonts w:ascii="Calibri-Bold" w:eastAsia="Calibri" w:hAnsi="Calibri-Bold" w:cs="Calibri-Bold"/>
          <w:b/>
          <w:bCs/>
        </w:rPr>
        <w:t xml:space="preserve">I ETAPAS        </w:t>
      </w:r>
      <w:r>
        <w:rPr>
          <w:rFonts w:ascii="Calibri-Bold" w:eastAsia="Calibri" w:hAnsi="Calibri-Bold" w:cs="Calibri-Bold"/>
          <w:b/>
          <w:bCs/>
        </w:rPr>
        <w:t xml:space="preserve">R.BARKAUSKUI ATMINTI  </w:t>
      </w:r>
    </w:p>
    <w:p w:rsidR="00EB4192" w:rsidRDefault="00004B23" w:rsidP="00004B23">
      <w:pPr>
        <w:pStyle w:val="Heading1"/>
        <w:jc w:val="left"/>
      </w:pPr>
      <w:r>
        <w:t xml:space="preserve">                                   </w:t>
      </w:r>
      <w:r w:rsidR="00EB4192">
        <w:t>DALYVIO PARAIŠKA</w:t>
      </w:r>
    </w:p>
    <w:p w:rsidR="001061C4" w:rsidRPr="001061C4" w:rsidRDefault="001061C4" w:rsidP="001061C4"/>
    <w:p w:rsidR="00EB4192" w:rsidRPr="0001750C" w:rsidRDefault="0001750C" w:rsidP="00905A24">
      <w:pPr>
        <w:pBdr>
          <w:top w:val="single" w:sz="4" w:space="0" w:color="auto"/>
          <w:left w:val="single" w:sz="4" w:space="4" w:color="auto"/>
          <w:bottom w:val="single" w:sz="4" w:space="1" w:color="auto"/>
          <w:right w:val="single" w:sz="4" w:space="3" w:color="auto"/>
        </w:pBdr>
        <w:spacing w:line="120" w:lineRule="atLeast"/>
        <w:rPr>
          <w:sz w:val="10"/>
          <w:szCs w:val="10"/>
        </w:rPr>
        <w:sectPr w:rsidR="00EB4192" w:rsidRPr="0001750C" w:rsidSect="00EB4192">
          <w:type w:val="continuous"/>
          <w:pgSz w:w="11906" w:h="16838"/>
          <w:pgMar w:top="540" w:right="567" w:bottom="360" w:left="1701" w:header="567" w:footer="567" w:gutter="0"/>
          <w:cols w:space="1296"/>
          <w:docGrid w:linePitch="360"/>
        </w:sectPr>
      </w:pPr>
      <w:r>
        <w:rPr>
          <w:b/>
        </w:rPr>
        <w:t xml:space="preserve">Vieta: </w:t>
      </w:r>
      <w:r>
        <w:rPr>
          <w:b/>
        </w:rPr>
        <w:tab/>
        <w:t>Pavilkijo</w:t>
      </w:r>
      <w:r w:rsidR="00EB4192">
        <w:rPr>
          <w:b/>
        </w:rPr>
        <w:t xml:space="preserve"> km. </w:t>
      </w:r>
      <w:r>
        <w:rPr>
          <w:b/>
        </w:rPr>
        <w:t>Šakių</w:t>
      </w:r>
      <w:r w:rsidR="00EB4192">
        <w:rPr>
          <w:b/>
        </w:rPr>
        <w:t xml:space="preserve"> raj.  </w:t>
      </w:r>
      <w:r>
        <w:rPr>
          <w:b/>
        </w:rPr>
        <w:t>Pavilkijo</w:t>
      </w:r>
      <w:r w:rsidR="00A12D33">
        <w:rPr>
          <w:b/>
        </w:rPr>
        <w:t xml:space="preserve"> </w:t>
      </w:r>
      <w:r w:rsidR="00EB4192">
        <w:rPr>
          <w:b/>
        </w:rPr>
        <w:t>trąsa</w:t>
      </w:r>
      <w:r w:rsidR="001061C4">
        <w:rPr>
          <w:b/>
        </w:rPr>
        <w:t xml:space="preserve"> </w:t>
      </w:r>
      <w:r w:rsidR="00CF524A">
        <w:rPr>
          <w:b/>
        </w:rPr>
        <w:tab/>
      </w:r>
      <w:r w:rsidR="00EB4192">
        <w:rPr>
          <w:b/>
        </w:rPr>
        <w:t xml:space="preserve"> </w:t>
      </w:r>
      <w:r w:rsidR="000B5646">
        <w:rPr>
          <w:b/>
        </w:rPr>
        <w:t>Data:</w:t>
      </w:r>
      <w:r w:rsidR="003B4FA4">
        <w:rPr>
          <w:b/>
        </w:rPr>
        <w:t xml:space="preserve"> 2019</w:t>
      </w:r>
      <w:r w:rsidR="00CF524A">
        <w:rPr>
          <w:b/>
        </w:rPr>
        <w:t>.</w:t>
      </w:r>
      <w:r w:rsidR="00BC2395">
        <w:rPr>
          <w:b/>
        </w:rPr>
        <w:t>05</w:t>
      </w:r>
      <w:r w:rsidR="00CF524A">
        <w:rPr>
          <w:b/>
        </w:rPr>
        <w:t xml:space="preserve">. </w:t>
      </w:r>
      <w:r w:rsidR="003B4FA4">
        <w:rPr>
          <w:b/>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05A24" w:rsidRPr="00905A24">
        <w:trPr>
          <w:trHeight w:val="768"/>
        </w:trPr>
        <w:tc>
          <w:tcPr>
            <w:tcW w:w="9854" w:type="dxa"/>
            <w:shd w:val="clear" w:color="auto" w:fill="auto"/>
          </w:tcPr>
          <w:p w:rsidR="00905A24" w:rsidRPr="00905A24" w:rsidRDefault="00905A24" w:rsidP="00905A24">
            <w:pPr>
              <w:rPr>
                <w:rFonts w:eastAsia="Calibri"/>
                <w:szCs w:val="22"/>
                <w:lang w:eastAsia="en-US"/>
              </w:rPr>
            </w:pPr>
            <w:r w:rsidRPr="00905A24">
              <w:rPr>
                <w:rFonts w:eastAsia="Calibri"/>
                <w:szCs w:val="22"/>
                <w:u w:val="single"/>
                <w:lang w:eastAsia="en-US"/>
              </w:rPr>
              <w:lastRenderedPageBreak/>
              <w:t>ORGANIZATORIUS</w:t>
            </w:r>
            <w:r w:rsidRPr="00905A24">
              <w:rPr>
                <w:rFonts w:eastAsia="Calibri"/>
                <w:szCs w:val="22"/>
                <w:lang w:eastAsia="en-US"/>
              </w:rPr>
              <w:t>:</w:t>
            </w:r>
          </w:p>
          <w:p w:rsidR="00905A24" w:rsidRPr="00905A24" w:rsidRDefault="00905A24" w:rsidP="00082FF8">
            <w:pPr>
              <w:tabs>
                <w:tab w:val="left" w:pos="6932"/>
              </w:tabs>
              <w:rPr>
                <w:rFonts w:eastAsia="Calibri"/>
                <w:szCs w:val="22"/>
                <w:lang w:eastAsia="en-US"/>
              </w:rPr>
            </w:pPr>
            <w:r w:rsidRPr="00905A24">
              <w:rPr>
                <w:rFonts w:eastAsia="Calibri"/>
                <w:szCs w:val="22"/>
                <w:lang w:eastAsia="en-US"/>
              </w:rPr>
              <w:t xml:space="preserve">VŠĮ  „Norlin“     Pramonės g. 5c, Tauragė, LT72328  Lietuva       Tel.: 7069984204,+37061545915                                                                                 </w:t>
            </w:r>
          </w:p>
        </w:tc>
      </w:tr>
      <w:tr w:rsidR="00905A24" w:rsidRPr="00905A24">
        <w:trPr>
          <w:trHeight w:val="1298"/>
        </w:trPr>
        <w:tc>
          <w:tcPr>
            <w:tcW w:w="9854" w:type="dxa"/>
            <w:shd w:val="clear" w:color="auto" w:fill="auto"/>
          </w:tcPr>
          <w:p w:rsidR="00B27753" w:rsidRDefault="00905A24" w:rsidP="00082FF8">
            <w:pPr>
              <w:pBdr>
                <w:top w:val="single" w:sz="4" w:space="1" w:color="auto"/>
                <w:left w:val="single" w:sz="4" w:space="6" w:color="auto"/>
                <w:bottom w:val="single" w:sz="4" w:space="0" w:color="auto"/>
                <w:right w:val="single" w:sz="4" w:space="4" w:color="auto"/>
              </w:pBdr>
              <w:tabs>
                <w:tab w:val="left" w:pos="1418"/>
              </w:tabs>
              <w:ind w:left="45"/>
              <w:jc w:val="both"/>
              <w:rPr>
                <w:sz w:val="20"/>
                <w:szCs w:val="20"/>
              </w:rPr>
            </w:pPr>
            <w:r w:rsidRPr="00905A24">
              <w:rPr>
                <w:rFonts w:eastAsia="Calibri"/>
                <w:szCs w:val="22"/>
                <w:lang w:eastAsia="en-US"/>
              </w:rPr>
              <w:t xml:space="preserve"> </w:t>
            </w:r>
            <w:r w:rsidR="00082FF8">
              <w:rPr>
                <w:sz w:val="20"/>
                <w:szCs w:val="20"/>
                <w:u w:val="single"/>
              </w:rPr>
              <w:t>Paraiškų padavimas pirmenybių dalyviams</w:t>
            </w:r>
            <w:r w:rsidR="00082FF8">
              <w:rPr>
                <w:sz w:val="20"/>
                <w:szCs w:val="20"/>
              </w:rPr>
              <w:tab/>
            </w:r>
          </w:p>
          <w:p w:rsidR="00B27753" w:rsidRDefault="00B27753" w:rsidP="00082FF8">
            <w:pPr>
              <w:pBdr>
                <w:top w:val="single" w:sz="4" w:space="1" w:color="auto"/>
                <w:left w:val="single" w:sz="4" w:space="6" w:color="auto"/>
                <w:bottom w:val="single" w:sz="4" w:space="0" w:color="auto"/>
                <w:right w:val="single" w:sz="4" w:space="4" w:color="auto"/>
              </w:pBdr>
              <w:tabs>
                <w:tab w:val="left" w:pos="1418"/>
              </w:tabs>
              <w:ind w:left="45"/>
              <w:jc w:val="both"/>
              <w:rPr>
                <w:sz w:val="20"/>
                <w:szCs w:val="20"/>
              </w:rPr>
            </w:pPr>
            <w:r>
              <w:rPr>
                <w:sz w:val="20"/>
                <w:szCs w:val="20"/>
              </w:rPr>
              <w:t xml:space="preserve">Startinis mokestis:                                                                                                              </w:t>
            </w:r>
          </w:p>
          <w:p w:rsidR="003B4FA4" w:rsidRDefault="00082FF8" w:rsidP="00082FF8">
            <w:pPr>
              <w:pBdr>
                <w:top w:val="single" w:sz="4" w:space="1" w:color="auto"/>
                <w:left w:val="single" w:sz="4" w:space="6" w:color="auto"/>
                <w:bottom w:val="single" w:sz="4" w:space="0" w:color="auto"/>
                <w:right w:val="single" w:sz="4" w:space="4" w:color="auto"/>
              </w:pBdr>
              <w:tabs>
                <w:tab w:val="left" w:pos="1418"/>
              </w:tabs>
              <w:ind w:left="45"/>
              <w:jc w:val="both"/>
              <w:rPr>
                <w:b/>
                <w:sz w:val="20"/>
                <w:szCs w:val="20"/>
              </w:rPr>
            </w:pPr>
            <w:r>
              <w:rPr>
                <w:sz w:val="20"/>
                <w:szCs w:val="20"/>
              </w:rPr>
              <w:t>Padavus paraišką</w:t>
            </w:r>
            <w:r>
              <w:rPr>
                <w:b/>
                <w:sz w:val="20"/>
                <w:szCs w:val="20"/>
              </w:rPr>
              <w:t xml:space="preserve"> </w:t>
            </w:r>
            <w:r>
              <w:rPr>
                <w:sz w:val="20"/>
                <w:szCs w:val="20"/>
              </w:rPr>
              <w:t>iki 201</w:t>
            </w:r>
            <w:r w:rsidR="00B27753">
              <w:rPr>
                <w:sz w:val="20"/>
                <w:szCs w:val="20"/>
              </w:rPr>
              <w:t>9-05-13</w:t>
            </w:r>
            <w:r w:rsidR="003B4FA4">
              <w:rPr>
                <w:sz w:val="20"/>
                <w:szCs w:val="20"/>
              </w:rPr>
              <w:t xml:space="preserve">    </w:t>
            </w:r>
            <w:r w:rsidR="00B27753">
              <w:rPr>
                <w:sz w:val="20"/>
                <w:szCs w:val="20"/>
              </w:rPr>
              <w:t xml:space="preserve">                                                                 50 Eur.</w:t>
            </w:r>
          </w:p>
          <w:p w:rsidR="00B27753" w:rsidRPr="00B27753" w:rsidRDefault="00B27753" w:rsidP="00B27753">
            <w:pPr>
              <w:pBdr>
                <w:top w:val="single" w:sz="4" w:space="1" w:color="auto"/>
                <w:left w:val="single" w:sz="4" w:space="6" w:color="auto"/>
                <w:bottom w:val="single" w:sz="4" w:space="0" w:color="auto"/>
                <w:right w:val="single" w:sz="4" w:space="4" w:color="auto"/>
              </w:pBdr>
              <w:tabs>
                <w:tab w:val="left" w:pos="1418"/>
              </w:tabs>
              <w:ind w:left="45"/>
              <w:jc w:val="both"/>
              <w:rPr>
                <w:sz w:val="20"/>
                <w:szCs w:val="20"/>
              </w:rPr>
            </w:pPr>
            <w:r>
              <w:rPr>
                <w:sz w:val="20"/>
                <w:szCs w:val="20"/>
              </w:rPr>
              <w:t>Padavus paraišką</w:t>
            </w:r>
            <w:r>
              <w:rPr>
                <w:b/>
                <w:sz w:val="20"/>
                <w:szCs w:val="20"/>
              </w:rPr>
              <w:t xml:space="preserve"> </w:t>
            </w:r>
            <w:r>
              <w:rPr>
                <w:sz w:val="20"/>
                <w:szCs w:val="20"/>
              </w:rPr>
              <w:t>iki 2019-05-</w:t>
            </w:r>
            <w:r w:rsidRPr="00B27753">
              <w:rPr>
                <w:sz w:val="20"/>
                <w:szCs w:val="20"/>
              </w:rPr>
              <w:t xml:space="preserve">19    iki 08.30 val.                      </w:t>
            </w:r>
            <w:r w:rsidR="00505E87">
              <w:rPr>
                <w:sz w:val="20"/>
                <w:szCs w:val="20"/>
              </w:rPr>
              <w:t xml:space="preserve">                      7</w:t>
            </w:r>
            <w:r w:rsidRPr="00B27753">
              <w:rPr>
                <w:sz w:val="20"/>
                <w:szCs w:val="20"/>
              </w:rPr>
              <w:t>0 Eur.</w:t>
            </w:r>
          </w:p>
          <w:p w:rsidR="00B27753" w:rsidRDefault="00B27753" w:rsidP="00082FF8">
            <w:pPr>
              <w:pBdr>
                <w:top w:val="single" w:sz="4" w:space="1" w:color="auto"/>
                <w:left w:val="single" w:sz="4" w:space="6" w:color="auto"/>
                <w:bottom w:val="single" w:sz="4" w:space="0" w:color="auto"/>
                <w:right w:val="single" w:sz="4" w:space="4" w:color="auto"/>
              </w:pBdr>
              <w:tabs>
                <w:tab w:val="left" w:pos="1418"/>
              </w:tabs>
              <w:ind w:left="45"/>
              <w:jc w:val="both"/>
              <w:rPr>
                <w:sz w:val="20"/>
                <w:szCs w:val="20"/>
              </w:rPr>
            </w:pPr>
          </w:p>
          <w:p w:rsidR="00082FF8" w:rsidRDefault="003B4FA4" w:rsidP="00082FF8">
            <w:pPr>
              <w:pBdr>
                <w:top w:val="single" w:sz="4" w:space="1" w:color="auto"/>
                <w:left w:val="single" w:sz="4" w:space="6" w:color="auto"/>
                <w:bottom w:val="single" w:sz="4" w:space="0" w:color="auto"/>
                <w:right w:val="single" w:sz="4" w:space="4" w:color="auto"/>
              </w:pBdr>
              <w:tabs>
                <w:tab w:val="left" w:pos="1418"/>
              </w:tabs>
              <w:ind w:left="45"/>
              <w:jc w:val="both"/>
              <w:rPr>
                <w:sz w:val="20"/>
                <w:szCs w:val="20"/>
              </w:rPr>
            </w:pPr>
            <w:r>
              <w:rPr>
                <w:sz w:val="20"/>
                <w:szCs w:val="20"/>
              </w:rPr>
              <w:t>Dalyvių parko mokestis                                                                                                          15</w:t>
            </w:r>
            <w:r w:rsidR="00082FF8">
              <w:rPr>
                <w:sz w:val="20"/>
                <w:szCs w:val="20"/>
              </w:rPr>
              <w:t xml:space="preserve"> </w:t>
            </w:r>
            <w:r>
              <w:rPr>
                <w:sz w:val="20"/>
                <w:szCs w:val="20"/>
              </w:rPr>
              <w:t>Eur.</w:t>
            </w:r>
            <w:r w:rsidR="00082FF8">
              <w:rPr>
                <w:sz w:val="20"/>
                <w:szCs w:val="20"/>
              </w:rPr>
              <w:t xml:space="preserve"> </w:t>
            </w:r>
          </w:p>
          <w:p w:rsidR="00082FF8" w:rsidRPr="00AF539E" w:rsidRDefault="00082FF8" w:rsidP="00082FF8">
            <w:pPr>
              <w:pBdr>
                <w:top w:val="single" w:sz="4" w:space="1" w:color="auto"/>
                <w:left w:val="single" w:sz="4" w:space="6" w:color="auto"/>
                <w:bottom w:val="single" w:sz="4" w:space="0" w:color="auto"/>
                <w:right w:val="single" w:sz="4" w:space="4" w:color="auto"/>
              </w:pBdr>
              <w:tabs>
                <w:tab w:val="left" w:pos="1418"/>
              </w:tabs>
              <w:ind w:left="45"/>
              <w:rPr>
                <w:sz w:val="22"/>
                <w:szCs w:val="22"/>
              </w:rPr>
            </w:pPr>
            <w:r w:rsidRPr="00A21ABD">
              <w:rPr>
                <w:sz w:val="22"/>
                <w:szCs w:val="22"/>
              </w:rPr>
              <w:t>Paraiškas siųsti e-paš</w:t>
            </w:r>
            <w:r>
              <w:rPr>
                <w:sz w:val="22"/>
                <w:szCs w:val="22"/>
              </w:rPr>
              <w:t>tu:</w:t>
            </w:r>
            <w:r w:rsidRPr="00A21ABD">
              <w:rPr>
                <w:sz w:val="22"/>
                <w:szCs w:val="22"/>
              </w:rPr>
              <w:t xml:space="preserve"> </w:t>
            </w:r>
            <w:r w:rsidRPr="00A21ABD">
              <w:rPr>
                <w:color w:val="0070C0"/>
                <w:sz w:val="22"/>
                <w:szCs w:val="22"/>
              </w:rPr>
              <w:t>gralis</w:t>
            </w:r>
            <w:r w:rsidRPr="00A21ABD">
              <w:rPr>
                <w:color w:val="0070C0"/>
                <w:sz w:val="22"/>
                <w:szCs w:val="22"/>
                <w:lang w:val="en-US"/>
              </w:rPr>
              <w:t>@gralis.lt</w:t>
            </w:r>
            <w:r w:rsidRPr="00A21ABD">
              <w:rPr>
                <w:sz w:val="22"/>
                <w:szCs w:val="22"/>
              </w:rPr>
              <w:t xml:space="preserve"> ,  tel/faks. 8</w:t>
            </w:r>
            <w:r>
              <w:rPr>
                <w:sz w:val="22"/>
                <w:szCs w:val="22"/>
              </w:rPr>
              <w:t>(</w:t>
            </w:r>
            <w:r w:rsidRPr="00A21ABD">
              <w:rPr>
                <w:sz w:val="22"/>
                <w:szCs w:val="22"/>
              </w:rPr>
              <w:t>446</w:t>
            </w:r>
            <w:r>
              <w:rPr>
                <w:sz w:val="22"/>
                <w:szCs w:val="22"/>
              </w:rPr>
              <w:t xml:space="preserve">) </w:t>
            </w:r>
            <w:r w:rsidRPr="00A21ABD">
              <w:rPr>
                <w:sz w:val="22"/>
                <w:szCs w:val="22"/>
              </w:rPr>
              <w:t xml:space="preserve">72601     Tel. informacijai </w:t>
            </w:r>
            <w:r w:rsidRPr="00A21ABD">
              <w:rPr>
                <w:b/>
                <w:sz w:val="22"/>
                <w:szCs w:val="22"/>
              </w:rPr>
              <w:t xml:space="preserve">   8-615 13133</w:t>
            </w:r>
          </w:p>
          <w:p w:rsidR="00905A24" w:rsidRPr="00905A24" w:rsidRDefault="00905A24" w:rsidP="00905A24">
            <w:pPr>
              <w:tabs>
                <w:tab w:val="left" w:pos="6932"/>
              </w:tabs>
              <w:rPr>
                <w:rFonts w:eastAsia="Calibri"/>
                <w:szCs w:val="22"/>
                <w:u w:val="single"/>
                <w:lang w:eastAsia="en-US"/>
              </w:rPr>
            </w:pPr>
          </w:p>
        </w:tc>
      </w:tr>
    </w:tbl>
    <w:p w:rsidR="00905A24" w:rsidRPr="00905A24" w:rsidRDefault="00905A24" w:rsidP="00905A24">
      <w:pPr>
        <w:rPr>
          <w:vanish/>
        </w:rPr>
      </w:pPr>
    </w:p>
    <w:tbl>
      <w:tblPr>
        <w:tblpPr w:leftFromText="180" w:rightFromText="180" w:vertAnchor="text" w:tblpX="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3"/>
      </w:tblGrid>
      <w:tr w:rsidR="007E5E63" w:rsidRPr="00952083">
        <w:trPr>
          <w:trHeight w:val="2512"/>
        </w:trPr>
        <w:tc>
          <w:tcPr>
            <w:tcW w:w="4073" w:type="dxa"/>
          </w:tcPr>
          <w:p w:rsidR="007E5E63" w:rsidRPr="00952083" w:rsidRDefault="007E5E63" w:rsidP="00905A24">
            <w:pPr>
              <w:spacing w:line="80" w:lineRule="atLeast"/>
              <w:jc w:val="both"/>
              <w:rPr>
                <w:b/>
              </w:rPr>
            </w:pPr>
            <w:r w:rsidRPr="00952083">
              <w:rPr>
                <w:b/>
              </w:rPr>
              <w:t>Pareiškėjas:</w:t>
            </w:r>
          </w:p>
          <w:p w:rsidR="007E5E63" w:rsidRPr="00952083" w:rsidRDefault="007E5E63" w:rsidP="00905A24">
            <w:pPr>
              <w:spacing w:line="360" w:lineRule="auto"/>
              <w:jc w:val="both"/>
              <w:rPr>
                <w:sz w:val="20"/>
              </w:rPr>
            </w:pPr>
            <w:r w:rsidRPr="00952083">
              <w:rPr>
                <w:sz w:val="20"/>
                <w:szCs w:val="20"/>
              </w:rPr>
              <w:t>Pavadinimas:</w:t>
            </w:r>
            <w:r w:rsidR="00952083" w:rsidRPr="00952083">
              <w:rPr>
                <w:sz w:val="20"/>
                <w:szCs w:val="20"/>
              </w:rPr>
              <w:t>.................................................</w:t>
            </w:r>
            <w:r w:rsidR="00CE1C11" w:rsidRPr="00952083">
              <w:rPr>
                <w:sz w:val="20"/>
              </w:rPr>
              <w:t xml:space="preserve"> </w:t>
            </w:r>
            <w:r w:rsidR="00B5405C" w:rsidRPr="00952083">
              <w:rPr>
                <w:sz w:val="20"/>
              </w:rPr>
              <w:t xml:space="preserve"> </w:t>
            </w:r>
            <w:r w:rsidR="00747F21" w:rsidRPr="00952083">
              <w:rPr>
                <w:sz w:val="20"/>
              </w:rPr>
              <w:t>.</w:t>
            </w:r>
            <w:r w:rsidR="00960DBD" w:rsidRPr="00952083">
              <w:rPr>
                <w:sz w:val="20"/>
              </w:rPr>
              <w:t xml:space="preserve"> </w:t>
            </w:r>
            <w:r w:rsidRPr="00952083">
              <w:rPr>
                <w:sz w:val="20"/>
              </w:rPr>
              <w:t>Lic.Nr. ..............</w:t>
            </w:r>
          </w:p>
          <w:p w:rsidR="007E5E63" w:rsidRPr="00952083" w:rsidRDefault="007E5E63" w:rsidP="00905A24">
            <w:pPr>
              <w:spacing w:line="360" w:lineRule="auto"/>
              <w:jc w:val="both"/>
              <w:rPr>
                <w:sz w:val="20"/>
              </w:rPr>
            </w:pPr>
            <w:r w:rsidRPr="00952083">
              <w:rPr>
                <w:sz w:val="20"/>
                <w:szCs w:val="20"/>
              </w:rPr>
              <w:t>Adresas:</w:t>
            </w:r>
            <w:r w:rsidRPr="00952083">
              <w:rPr>
                <w:sz w:val="20"/>
              </w:rPr>
              <w:t xml:space="preserve"> </w:t>
            </w:r>
            <w:r w:rsidR="00747F21" w:rsidRPr="00952083">
              <w:rPr>
                <w:sz w:val="20"/>
              </w:rPr>
              <w:t>............................................................</w:t>
            </w:r>
          </w:p>
          <w:p w:rsidR="007E5E63" w:rsidRPr="00952083" w:rsidRDefault="007E5E63" w:rsidP="00905A24">
            <w:pPr>
              <w:spacing w:line="360" w:lineRule="auto"/>
              <w:jc w:val="both"/>
              <w:rPr>
                <w:sz w:val="20"/>
                <w:szCs w:val="20"/>
              </w:rPr>
            </w:pPr>
            <w:r w:rsidRPr="00952083">
              <w:rPr>
                <w:sz w:val="20"/>
                <w:szCs w:val="20"/>
              </w:rPr>
              <w:t>Tel.: .</w:t>
            </w:r>
            <w:r w:rsidR="00747F21" w:rsidRPr="00952083">
              <w:rPr>
                <w:sz w:val="20"/>
                <w:szCs w:val="20"/>
              </w:rPr>
              <w:t>................................................</w:t>
            </w:r>
            <w:r w:rsidR="00960DBD" w:rsidRPr="00952083">
              <w:rPr>
                <w:sz w:val="20"/>
                <w:szCs w:val="20"/>
              </w:rPr>
              <w:t>..................</w:t>
            </w:r>
          </w:p>
          <w:p w:rsidR="007E5E63" w:rsidRPr="00952083" w:rsidRDefault="00952083" w:rsidP="00905A24">
            <w:pPr>
              <w:spacing w:line="360" w:lineRule="auto"/>
              <w:rPr>
                <w:sz w:val="20"/>
                <w:szCs w:val="20"/>
              </w:rPr>
            </w:pPr>
            <w:r w:rsidRPr="00952083">
              <w:rPr>
                <w:sz w:val="20"/>
                <w:szCs w:val="20"/>
              </w:rPr>
              <w:t>Fax.:</w:t>
            </w:r>
            <w:r w:rsidR="00747F21" w:rsidRPr="00952083">
              <w:rPr>
                <w:sz w:val="20"/>
                <w:szCs w:val="20"/>
              </w:rPr>
              <w:t>......................................</w:t>
            </w:r>
            <w:r w:rsidR="007E5E63" w:rsidRPr="00952083">
              <w:rPr>
                <w:sz w:val="20"/>
                <w:szCs w:val="20"/>
              </w:rPr>
              <w:t xml:space="preserve">............................. </w:t>
            </w:r>
          </w:p>
          <w:p w:rsidR="007E5E63" w:rsidRPr="00952083" w:rsidRDefault="007E5E63" w:rsidP="00905A24">
            <w:pPr>
              <w:spacing w:line="360" w:lineRule="auto"/>
              <w:rPr>
                <w:sz w:val="20"/>
                <w:szCs w:val="20"/>
              </w:rPr>
            </w:pPr>
            <w:r w:rsidRPr="00952083">
              <w:rPr>
                <w:sz w:val="20"/>
                <w:szCs w:val="20"/>
              </w:rPr>
              <w:t xml:space="preserve">El. paštas: </w:t>
            </w:r>
            <w:r w:rsidR="00747F21" w:rsidRPr="00952083">
              <w:rPr>
                <w:sz w:val="20"/>
                <w:szCs w:val="20"/>
              </w:rPr>
              <w:t>.......................................</w:t>
            </w:r>
            <w:r w:rsidRPr="00952083">
              <w:rPr>
                <w:sz w:val="20"/>
                <w:szCs w:val="20"/>
              </w:rPr>
              <w:t>...................</w:t>
            </w:r>
          </w:p>
          <w:p w:rsidR="007E5E63" w:rsidRPr="00952083" w:rsidRDefault="007E5E63" w:rsidP="00905A24">
            <w:pPr>
              <w:spacing w:line="80" w:lineRule="atLeast"/>
              <w:jc w:val="both"/>
              <w:rPr>
                <w:sz w:val="20"/>
                <w:szCs w:val="10"/>
              </w:rPr>
            </w:pPr>
          </w:p>
        </w:tc>
      </w:tr>
    </w:tbl>
    <w:p w:rsidR="004742C0" w:rsidRPr="004742C0" w:rsidRDefault="004742C0" w:rsidP="004742C0">
      <w:pPr>
        <w:rPr>
          <w:vanish/>
        </w:rPr>
      </w:pPr>
    </w:p>
    <w:tbl>
      <w:tblPr>
        <w:tblpPr w:leftFromText="180" w:rightFromText="180" w:vertAnchor="text" w:horzAnchor="page" w:tblpX="5878"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7E5E63" w:rsidRPr="00952083">
        <w:trPr>
          <w:trHeight w:val="3818"/>
        </w:trPr>
        <w:tc>
          <w:tcPr>
            <w:tcW w:w="5637" w:type="dxa"/>
          </w:tcPr>
          <w:p w:rsidR="00D60C71" w:rsidRDefault="00D23781" w:rsidP="00D23781">
            <w:pPr>
              <w:spacing w:line="360" w:lineRule="auto"/>
              <w:jc w:val="both"/>
              <w:rPr>
                <w:b/>
                <w:sz w:val="26"/>
                <w:szCs w:val="28"/>
              </w:rPr>
            </w:pPr>
            <w:r>
              <w:rPr>
                <w:b/>
                <w:sz w:val="26"/>
                <w:szCs w:val="28"/>
              </w:rPr>
              <w:t xml:space="preserve">             </w:t>
            </w:r>
          </w:p>
          <w:p w:rsidR="007E5E63" w:rsidRPr="00952083" w:rsidRDefault="00D23781" w:rsidP="00D23781">
            <w:pPr>
              <w:spacing w:line="360" w:lineRule="auto"/>
              <w:jc w:val="both"/>
              <w:rPr>
                <w:bCs/>
                <w:szCs w:val="28"/>
              </w:rPr>
            </w:pPr>
            <w:r>
              <w:rPr>
                <w:b/>
                <w:sz w:val="26"/>
                <w:szCs w:val="28"/>
              </w:rPr>
              <w:t xml:space="preserve">              </w:t>
            </w:r>
            <w:r w:rsidR="007E5E63" w:rsidRPr="00952083">
              <w:rPr>
                <w:b/>
                <w:sz w:val="26"/>
                <w:szCs w:val="28"/>
              </w:rPr>
              <w:t>Klasė:</w:t>
            </w:r>
            <w:r w:rsidR="007E5E63" w:rsidRPr="00952083">
              <w:rPr>
                <w:b/>
                <w:sz w:val="28"/>
                <w:szCs w:val="28"/>
              </w:rPr>
              <w:t xml:space="preserve"> </w:t>
            </w:r>
            <w:r w:rsidR="007E5E63" w:rsidRPr="00952083">
              <w:rPr>
                <w:bCs/>
                <w:szCs w:val="28"/>
              </w:rPr>
              <w:t>(pabraukti)</w:t>
            </w:r>
          </w:p>
          <w:p w:rsidR="00B27753" w:rsidRDefault="00B27753" w:rsidP="00082FF8">
            <w:pPr>
              <w:tabs>
                <w:tab w:val="left" w:pos="567"/>
              </w:tabs>
              <w:spacing w:line="480" w:lineRule="auto"/>
              <w:ind w:left="142"/>
              <w:rPr>
                <w:lang w:val="lv-LV" w:eastAsia="en-US"/>
              </w:rPr>
            </w:pPr>
            <w:r>
              <w:rPr>
                <w:lang w:val="lv-LV" w:eastAsia="en-US"/>
              </w:rPr>
              <w:t xml:space="preserve">                                </w:t>
            </w:r>
            <w:r w:rsidR="00082FF8" w:rsidRPr="00B34011">
              <w:rPr>
                <w:lang w:val="lv-LV" w:eastAsia="en-US"/>
              </w:rPr>
              <w:t>1600</w:t>
            </w:r>
            <w:r w:rsidR="003B4FA4">
              <w:rPr>
                <w:lang w:val="lv-LV" w:eastAsia="en-US"/>
              </w:rPr>
              <w:t xml:space="preserve"> </w:t>
            </w:r>
          </w:p>
          <w:p w:rsidR="00B27753" w:rsidRDefault="00B27753" w:rsidP="00082FF8">
            <w:pPr>
              <w:tabs>
                <w:tab w:val="left" w:pos="567"/>
              </w:tabs>
              <w:spacing w:line="480" w:lineRule="auto"/>
              <w:ind w:left="142"/>
              <w:rPr>
                <w:lang w:val="lv-LV" w:eastAsia="en-US"/>
              </w:rPr>
            </w:pPr>
            <w:r>
              <w:rPr>
                <w:lang w:val="lv-LV" w:eastAsia="en-US"/>
              </w:rPr>
              <w:t xml:space="preserve">                                </w:t>
            </w:r>
            <w:r w:rsidR="003B4FA4">
              <w:rPr>
                <w:lang w:val="lv-LV" w:eastAsia="en-US"/>
              </w:rPr>
              <w:t xml:space="preserve"> </w:t>
            </w:r>
            <w:r>
              <w:rPr>
                <w:lang w:val="lv-LV" w:eastAsia="en-US"/>
              </w:rPr>
              <w:t xml:space="preserve">2000 </w:t>
            </w:r>
          </w:p>
          <w:p w:rsidR="00B27753" w:rsidRDefault="00B27753" w:rsidP="00082FF8">
            <w:pPr>
              <w:tabs>
                <w:tab w:val="left" w:pos="567"/>
              </w:tabs>
              <w:spacing w:line="480" w:lineRule="auto"/>
              <w:ind w:left="142"/>
              <w:rPr>
                <w:lang w:val="lv-LV" w:eastAsia="en-US"/>
              </w:rPr>
            </w:pPr>
            <w:r>
              <w:rPr>
                <w:lang w:val="lv-LV" w:eastAsia="en-US"/>
              </w:rPr>
              <w:t xml:space="preserve">                                 2000 RWD</w:t>
            </w:r>
          </w:p>
          <w:p w:rsidR="00B27753" w:rsidRDefault="00B27753" w:rsidP="00082FF8">
            <w:pPr>
              <w:tabs>
                <w:tab w:val="left" w:pos="567"/>
              </w:tabs>
              <w:spacing w:line="480" w:lineRule="auto"/>
              <w:ind w:left="142"/>
              <w:rPr>
                <w:lang w:val="lv-LV" w:eastAsia="en-US"/>
              </w:rPr>
            </w:pPr>
            <w:r>
              <w:rPr>
                <w:lang w:val="lv-LV" w:eastAsia="en-US"/>
              </w:rPr>
              <w:t xml:space="preserve">                                 BUGGY 20000</w:t>
            </w:r>
          </w:p>
          <w:p w:rsidR="00B32292" w:rsidRPr="00952083" w:rsidRDefault="00B32292" w:rsidP="00B27753">
            <w:pPr>
              <w:tabs>
                <w:tab w:val="left" w:pos="567"/>
              </w:tabs>
              <w:spacing w:line="480" w:lineRule="auto"/>
              <w:ind w:left="142"/>
              <w:rPr>
                <w:sz w:val="28"/>
                <w:szCs w:val="28"/>
              </w:rPr>
            </w:pPr>
          </w:p>
        </w:tc>
      </w:tr>
      <w:tr w:rsidR="00D23781" w:rsidRPr="00952083">
        <w:trPr>
          <w:trHeight w:val="2259"/>
        </w:trPr>
        <w:tc>
          <w:tcPr>
            <w:tcW w:w="5637" w:type="dxa"/>
          </w:tcPr>
          <w:p w:rsidR="00615354" w:rsidRDefault="00D23781" w:rsidP="00D23781">
            <w:pPr>
              <w:jc w:val="both"/>
              <w:rPr>
                <w:b/>
              </w:rPr>
            </w:pPr>
            <w:r w:rsidRPr="00952083">
              <w:rPr>
                <w:b/>
              </w:rPr>
              <w:t xml:space="preserve">   </w:t>
            </w:r>
          </w:p>
          <w:p w:rsidR="00D23781" w:rsidRPr="00952083" w:rsidRDefault="00D23781" w:rsidP="00D23781">
            <w:pPr>
              <w:jc w:val="both"/>
            </w:pPr>
            <w:r w:rsidRPr="00952083">
              <w:rPr>
                <w:b/>
              </w:rPr>
              <w:t xml:space="preserve"> </w:t>
            </w:r>
            <w:r w:rsidRPr="00952083">
              <w:rPr>
                <w:b/>
                <w:bCs/>
              </w:rPr>
              <w:t>Startinis Nr</w:t>
            </w:r>
            <w:r w:rsidRPr="00952083">
              <w:t xml:space="preserve">.    </w:t>
            </w:r>
          </w:p>
          <w:p w:rsidR="00D23781" w:rsidRPr="00952083" w:rsidRDefault="00D23781" w:rsidP="00D23781">
            <w:pPr>
              <w:jc w:val="both"/>
            </w:pPr>
          </w:p>
          <w:p w:rsidR="00D23781" w:rsidRPr="00952083" w:rsidRDefault="00D23781" w:rsidP="00D23781">
            <w:pPr>
              <w:spacing w:line="360" w:lineRule="auto"/>
              <w:jc w:val="both"/>
              <w:rPr>
                <w:sz w:val="16"/>
                <w:szCs w:val="16"/>
              </w:rPr>
            </w:pPr>
            <w:r w:rsidRPr="00952083">
              <w:t xml:space="preserve">           </w:t>
            </w:r>
          </w:p>
          <w:p w:rsidR="00D23781" w:rsidRPr="00952083" w:rsidRDefault="00D23781" w:rsidP="00D23781">
            <w:pPr>
              <w:spacing w:line="360" w:lineRule="auto"/>
              <w:jc w:val="both"/>
              <w:rPr>
                <w:sz w:val="16"/>
                <w:szCs w:val="16"/>
              </w:rPr>
            </w:pPr>
            <w:r w:rsidRPr="00952083">
              <w:t xml:space="preserve">                Vairuotojo parašas...............................</w:t>
            </w:r>
            <w:r w:rsidRPr="00952083">
              <w:rPr>
                <w:sz w:val="16"/>
                <w:szCs w:val="16"/>
              </w:rPr>
              <w:t>.</w:t>
            </w:r>
          </w:p>
          <w:p w:rsidR="00D23781" w:rsidRPr="00952083" w:rsidRDefault="00D23781" w:rsidP="00D23781">
            <w:pPr>
              <w:spacing w:line="360" w:lineRule="auto"/>
              <w:jc w:val="both"/>
              <w:rPr>
                <w:sz w:val="22"/>
                <w:szCs w:val="22"/>
              </w:rPr>
            </w:pPr>
          </w:p>
          <w:p w:rsidR="00D23781" w:rsidRDefault="00D23781" w:rsidP="00D23781">
            <w:pPr>
              <w:jc w:val="both"/>
              <w:rPr>
                <w:b/>
                <w:sz w:val="26"/>
                <w:szCs w:val="28"/>
              </w:rPr>
            </w:pPr>
            <w:r w:rsidRPr="00952083">
              <w:rPr>
                <w:b/>
                <w:bCs/>
              </w:rPr>
              <w:t xml:space="preserve">    Data: </w:t>
            </w:r>
            <w:r w:rsidR="003B4FA4">
              <w:rPr>
                <w:b/>
                <w:bCs/>
              </w:rPr>
              <w:t>2019</w:t>
            </w:r>
            <w:r w:rsidRPr="00952083">
              <w:rPr>
                <w:b/>
                <w:bCs/>
              </w:rPr>
              <w:t xml:space="preserve"> m.                 mėn.     d. </w:t>
            </w:r>
          </w:p>
        </w:tc>
      </w:tr>
    </w:tbl>
    <w:p w:rsidR="007E5E63" w:rsidRPr="00952083" w:rsidRDefault="007E5E63">
      <w:pPr>
        <w:jc w:val="both"/>
        <w:rPr>
          <w:sz w:val="16"/>
          <w:szCs w:val="16"/>
        </w:rPr>
      </w:pPr>
      <w:r w:rsidRPr="00952083">
        <w:t xml:space="preserve"> </w:t>
      </w:r>
      <w:r w:rsidRPr="00952083">
        <w:rPr>
          <w:sz w:val="16"/>
          <w:szCs w:val="16"/>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2"/>
      </w:tblGrid>
      <w:tr w:rsidR="007E5E63" w:rsidRPr="00952083">
        <w:trPr>
          <w:trHeight w:val="2520"/>
        </w:trPr>
        <w:tc>
          <w:tcPr>
            <w:tcW w:w="4102" w:type="dxa"/>
          </w:tcPr>
          <w:p w:rsidR="00A65AA4" w:rsidRPr="00082FF8" w:rsidRDefault="007E5E63">
            <w:pPr>
              <w:jc w:val="both"/>
              <w:rPr>
                <w:b/>
              </w:rPr>
            </w:pPr>
            <w:r w:rsidRPr="00082FF8">
              <w:rPr>
                <w:b/>
              </w:rPr>
              <w:t>Vairuotojas:</w:t>
            </w:r>
          </w:p>
          <w:p w:rsidR="007E5E63" w:rsidRPr="00952083" w:rsidRDefault="007E5E63">
            <w:pPr>
              <w:spacing w:line="360" w:lineRule="auto"/>
              <w:jc w:val="both"/>
              <w:rPr>
                <w:sz w:val="20"/>
                <w:szCs w:val="20"/>
              </w:rPr>
            </w:pPr>
            <w:r w:rsidRPr="00952083">
              <w:rPr>
                <w:sz w:val="20"/>
                <w:szCs w:val="16"/>
              </w:rPr>
              <w:t>Vardas</w:t>
            </w:r>
            <w:r w:rsidRPr="00952083">
              <w:t xml:space="preserve"> </w:t>
            </w:r>
            <w:r w:rsidR="00601C6C" w:rsidRPr="00952083">
              <w:t>...................................................</w:t>
            </w:r>
            <w:r w:rsidR="00B5405C" w:rsidRPr="00952083">
              <w:t xml:space="preserve"> </w:t>
            </w:r>
          </w:p>
          <w:p w:rsidR="007E5E63" w:rsidRPr="00952083" w:rsidRDefault="007E5E63">
            <w:pPr>
              <w:spacing w:line="360" w:lineRule="auto"/>
              <w:jc w:val="both"/>
              <w:rPr>
                <w:sz w:val="20"/>
                <w:szCs w:val="20"/>
              </w:rPr>
            </w:pPr>
            <w:r w:rsidRPr="00952083">
              <w:rPr>
                <w:sz w:val="20"/>
                <w:szCs w:val="16"/>
              </w:rPr>
              <w:t>Pavardė</w:t>
            </w:r>
            <w:r w:rsidR="00B5405C" w:rsidRPr="00952083">
              <w:rPr>
                <w:sz w:val="20"/>
                <w:szCs w:val="20"/>
              </w:rPr>
              <w:t xml:space="preserve"> </w:t>
            </w:r>
            <w:r w:rsidR="00601C6C" w:rsidRPr="00952083">
              <w:rPr>
                <w:sz w:val="20"/>
                <w:szCs w:val="20"/>
              </w:rPr>
              <w:t>............................................................</w:t>
            </w:r>
          </w:p>
          <w:p w:rsidR="007E5E63" w:rsidRPr="00952083" w:rsidRDefault="007E5E63">
            <w:pPr>
              <w:spacing w:line="360" w:lineRule="auto"/>
              <w:jc w:val="both"/>
              <w:rPr>
                <w:sz w:val="20"/>
                <w:szCs w:val="20"/>
              </w:rPr>
            </w:pPr>
            <w:r w:rsidRPr="00952083">
              <w:rPr>
                <w:sz w:val="20"/>
              </w:rPr>
              <w:t>Lic.Nr</w:t>
            </w:r>
            <w:r w:rsidRPr="00952083">
              <w:rPr>
                <w:sz w:val="16"/>
              </w:rPr>
              <w:t>.</w:t>
            </w:r>
            <w:r w:rsidR="00B5405C" w:rsidRPr="00952083">
              <w:rPr>
                <w:sz w:val="16"/>
              </w:rPr>
              <w:t xml:space="preserve"> </w:t>
            </w:r>
            <w:r w:rsidR="00601C6C" w:rsidRPr="00952083">
              <w:rPr>
                <w:sz w:val="16"/>
              </w:rPr>
              <w:t>............................................................................</w:t>
            </w:r>
          </w:p>
          <w:p w:rsidR="007E5E63" w:rsidRPr="00952083" w:rsidRDefault="007E5E63">
            <w:pPr>
              <w:spacing w:line="360" w:lineRule="auto"/>
              <w:jc w:val="both"/>
              <w:rPr>
                <w:sz w:val="20"/>
                <w:szCs w:val="20"/>
              </w:rPr>
            </w:pPr>
            <w:r w:rsidRPr="00952083">
              <w:rPr>
                <w:sz w:val="20"/>
                <w:szCs w:val="16"/>
              </w:rPr>
              <w:t>Gim. data</w:t>
            </w:r>
            <w:r w:rsidRPr="00952083">
              <w:rPr>
                <w:sz w:val="16"/>
                <w:szCs w:val="16"/>
              </w:rPr>
              <w:t xml:space="preserve"> </w:t>
            </w:r>
            <w:r w:rsidR="00747F21" w:rsidRPr="00952083">
              <w:rPr>
                <w:sz w:val="20"/>
                <w:szCs w:val="20"/>
              </w:rPr>
              <w:t>.</w:t>
            </w:r>
            <w:r w:rsidR="00601C6C" w:rsidRPr="00952083">
              <w:rPr>
                <w:sz w:val="20"/>
                <w:szCs w:val="20"/>
              </w:rPr>
              <w:t>.......................................................</w:t>
            </w:r>
          </w:p>
          <w:p w:rsidR="00073A80" w:rsidRPr="00952083" w:rsidRDefault="007E5E63">
            <w:pPr>
              <w:spacing w:line="360" w:lineRule="auto"/>
              <w:jc w:val="both"/>
              <w:rPr>
                <w:sz w:val="20"/>
              </w:rPr>
            </w:pPr>
            <w:r w:rsidRPr="00952083">
              <w:rPr>
                <w:sz w:val="20"/>
                <w:szCs w:val="16"/>
              </w:rPr>
              <w:t>Adresas</w:t>
            </w:r>
            <w:r w:rsidR="00B5405C" w:rsidRPr="00952083">
              <w:rPr>
                <w:sz w:val="20"/>
                <w:szCs w:val="20"/>
              </w:rPr>
              <w:t xml:space="preserve"> </w:t>
            </w:r>
            <w:r w:rsidR="00601C6C" w:rsidRPr="00952083">
              <w:rPr>
                <w:sz w:val="20"/>
                <w:szCs w:val="20"/>
              </w:rPr>
              <w:t>..........................................................</w:t>
            </w:r>
          </w:p>
          <w:p w:rsidR="007E5E63" w:rsidRPr="00952083" w:rsidRDefault="00824ED5">
            <w:pPr>
              <w:spacing w:line="360" w:lineRule="auto"/>
              <w:jc w:val="both"/>
              <w:rPr>
                <w:sz w:val="20"/>
                <w:szCs w:val="20"/>
              </w:rPr>
            </w:pPr>
            <w:r w:rsidRPr="00952083">
              <w:rPr>
                <w:sz w:val="20"/>
              </w:rPr>
              <w:t xml:space="preserve"> </w:t>
            </w:r>
            <w:r w:rsidR="00747F21" w:rsidRPr="00952083">
              <w:rPr>
                <w:sz w:val="20"/>
              </w:rPr>
              <w:t>.........................................................................</w:t>
            </w:r>
          </w:p>
          <w:p w:rsidR="007E5E63" w:rsidRPr="00952083" w:rsidRDefault="007E5E63">
            <w:pPr>
              <w:jc w:val="both"/>
              <w:rPr>
                <w:sz w:val="20"/>
                <w:szCs w:val="20"/>
              </w:rPr>
            </w:pPr>
            <w:r w:rsidRPr="00952083">
              <w:rPr>
                <w:sz w:val="20"/>
                <w:szCs w:val="20"/>
              </w:rPr>
              <w:t>Tel.</w:t>
            </w:r>
            <w:r w:rsidR="00601C6C" w:rsidRPr="00952083">
              <w:rPr>
                <w:sz w:val="20"/>
                <w:szCs w:val="20"/>
              </w:rPr>
              <w:t>...................................................................</w:t>
            </w:r>
          </w:p>
          <w:p w:rsidR="007E5E63" w:rsidRPr="00952083" w:rsidRDefault="007E5E63">
            <w:pPr>
              <w:jc w:val="both"/>
              <w:rPr>
                <w:sz w:val="20"/>
                <w:szCs w:val="20"/>
              </w:rPr>
            </w:pPr>
            <w:r w:rsidRPr="00952083">
              <w:rPr>
                <w:sz w:val="20"/>
                <w:szCs w:val="20"/>
              </w:rPr>
              <w:t>Fax. ..</w:t>
            </w:r>
            <w:r w:rsidR="00747F21" w:rsidRPr="00952083">
              <w:rPr>
                <w:sz w:val="20"/>
                <w:szCs w:val="20"/>
              </w:rPr>
              <w:t>........................</w:t>
            </w:r>
            <w:r w:rsidRPr="00952083">
              <w:rPr>
                <w:sz w:val="20"/>
                <w:szCs w:val="20"/>
              </w:rPr>
              <w:t>.......</w:t>
            </w:r>
            <w:r w:rsidR="00960DBD" w:rsidRPr="00952083">
              <w:rPr>
                <w:sz w:val="20"/>
                <w:szCs w:val="20"/>
              </w:rPr>
              <w:t>.................</w:t>
            </w:r>
            <w:r w:rsidRPr="00952083">
              <w:rPr>
                <w:sz w:val="20"/>
                <w:szCs w:val="20"/>
              </w:rPr>
              <w:t>................</w:t>
            </w:r>
          </w:p>
          <w:p w:rsidR="007E5E63" w:rsidRPr="00952083" w:rsidRDefault="007E5E63">
            <w:pPr>
              <w:jc w:val="both"/>
            </w:pPr>
            <w:r w:rsidRPr="00952083">
              <w:rPr>
                <w:sz w:val="20"/>
                <w:szCs w:val="16"/>
              </w:rPr>
              <w:t>El. paštas</w:t>
            </w:r>
            <w:r w:rsidRPr="00952083">
              <w:rPr>
                <w:sz w:val="16"/>
                <w:szCs w:val="16"/>
              </w:rPr>
              <w:t>:</w:t>
            </w:r>
            <w:r w:rsidRPr="00952083">
              <w:rPr>
                <w:sz w:val="20"/>
                <w:szCs w:val="20"/>
              </w:rPr>
              <w:t xml:space="preserve"> .....</w:t>
            </w:r>
            <w:r w:rsidR="00747F21" w:rsidRPr="00952083">
              <w:rPr>
                <w:sz w:val="20"/>
                <w:szCs w:val="20"/>
              </w:rPr>
              <w:t>...............................</w:t>
            </w:r>
            <w:r w:rsidRPr="00952083">
              <w:rPr>
                <w:sz w:val="20"/>
                <w:szCs w:val="20"/>
              </w:rPr>
              <w:t>......</w:t>
            </w:r>
            <w:r w:rsidRPr="00952083">
              <w:t xml:space="preserve">............   </w:t>
            </w:r>
          </w:p>
          <w:p w:rsidR="007E5E63" w:rsidRPr="00952083" w:rsidRDefault="007E5E63">
            <w:pPr>
              <w:jc w:val="both"/>
              <w:rPr>
                <w:sz w:val="16"/>
              </w:rPr>
            </w:pPr>
          </w:p>
        </w:tc>
      </w:tr>
    </w:tbl>
    <w:p w:rsidR="007E5E63" w:rsidRPr="00952083" w:rsidRDefault="007E5E63">
      <w:pPr>
        <w:jc w:val="both"/>
        <w:rPr>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E5E63" w:rsidRPr="00952083">
        <w:trPr>
          <w:trHeight w:val="900"/>
        </w:trPr>
        <w:tc>
          <w:tcPr>
            <w:tcW w:w="9923" w:type="dxa"/>
          </w:tcPr>
          <w:p w:rsidR="007E5E63" w:rsidRPr="00952083" w:rsidRDefault="007E5E63">
            <w:pPr>
              <w:jc w:val="both"/>
            </w:pPr>
          </w:p>
          <w:p w:rsidR="007E5E63" w:rsidRPr="00952083" w:rsidRDefault="007E5E63">
            <w:pPr>
              <w:jc w:val="both"/>
              <w:rPr>
                <w:b/>
              </w:rPr>
            </w:pPr>
            <w:r w:rsidRPr="00952083">
              <w:t>Markė:</w:t>
            </w:r>
            <w:r w:rsidR="00CE1C11" w:rsidRPr="00952083">
              <w:t xml:space="preserve">  </w:t>
            </w:r>
            <w:r w:rsidR="008B4ADE">
              <w:t>.....................</w:t>
            </w:r>
            <w:r w:rsidR="00CE1C11" w:rsidRPr="00952083">
              <w:t xml:space="preserve">               Modelis: </w:t>
            </w:r>
            <w:r w:rsidR="008B4ADE">
              <w:t xml:space="preserve">.................................................  </w:t>
            </w:r>
          </w:p>
          <w:p w:rsidR="007E5E63" w:rsidRPr="00952083" w:rsidRDefault="00082FF8">
            <w:r>
              <w:rPr>
                <w:sz w:val="20"/>
                <w:szCs w:val="20"/>
              </w:rPr>
              <w:t xml:space="preserve">LASF </w:t>
            </w:r>
            <w:r w:rsidR="0001750C">
              <w:rPr>
                <w:sz w:val="20"/>
                <w:szCs w:val="20"/>
              </w:rPr>
              <w:t>T</w:t>
            </w:r>
            <w:r>
              <w:rPr>
                <w:sz w:val="20"/>
                <w:szCs w:val="20"/>
              </w:rPr>
              <w:t>echninio paso Nr.</w:t>
            </w:r>
            <w:r w:rsidR="007E5E63" w:rsidRPr="00952083">
              <w:rPr>
                <w:sz w:val="20"/>
                <w:szCs w:val="20"/>
              </w:rPr>
              <w:t xml:space="preserve"> .............................................................                                                                                            </w:t>
            </w:r>
            <w:r w:rsidR="007E5E63" w:rsidRPr="00952083">
              <w:t xml:space="preserve"> </w:t>
            </w:r>
          </w:p>
          <w:p w:rsidR="007E5E63" w:rsidRPr="00952083" w:rsidRDefault="007E5E63">
            <w:pPr>
              <w:jc w:val="both"/>
            </w:pPr>
          </w:p>
        </w:tc>
      </w:tr>
    </w:tbl>
    <w:p w:rsidR="007E5E63" w:rsidRDefault="007E5E63">
      <w:pPr>
        <w:spacing w:line="160" w:lineRule="atLeast"/>
        <w:jc w:val="both"/>
        <w:rPr>
          <w:sz w:val="18"/>
          <w:szCs w:val="18"/>
        </w:rPr>
      </w:pPr>
    </w:p>
    <w:p w:rsidR="005E1AE0" w:rsidRDefault="005E1AE0">
      <w:pPr>
        <w:spacing w:line="160" w:lineRule="atLeast"/>
        <w:jc w:val="both"/>
        <w:rPr>
          <w:sz w:val="18"/>
          <w:szCs w:val="18"/>
        </w:rPr>
      </w:pPr>
    </w:p>
    <w:p w:rsidR="005E1AE0" w:rsidRDefault="005E1AE0">
      <w:pPr>
        <w:spacing w:line="160" w:lineRule="atLeast"/>
        <w:jc w:val="both"/>
        <w:rPr>
          <w:sz w:val="18"/>
          <w:szCs w:val="18"/>
        </w:rPr>
      </w:pPr>
      <w:r w:rsidRPr="005E1AE0">
        <w:rPr>
          <w:sz w:val="22"/>
          <w:szCs w:val="22"/>
        </w:rPr>
        <w:t>Pareiškėj</w:t>
      </w:r>
      <w:r>
        <w:rPr>
          <w:sz w:val="22"/>
          <w:szCs w:val="22"/>
        </w:rPr>
        <w:t>o parašas</w:t>
      </w:r>
      <w:r>
        <w:rPr>
          <w:sz w:val="18"/>
          <w:szCs w:val="18"/>
        </w:rPr>
        <w:t xml:space="preserve">                ..............................................</w:t>
      </w:r>
      <w:r>
        <w:rPr>
          <w:sz w:val="18"/>
          <w:szCs w:val="18"/>
        </w:rPr>
        <w:tab/>
        <w:t xml:space="preserve">               A.V.</w:t>
      </w:r>
    </w:p>
    <w:p w:rsidR="00D60C71" w:rsidRDefault="00D60C71" w:rsidP="00D60C71">
      <w:r>
        <w:rPr>
          <w:color w:val="333333"/>
          <w:shd w:val="clear" w:color="auto" w:fill="FFFFFF"/>
        </w:rPr>
        <w:t>Pareiškėjo (komandos) atstovas šioms varžyboms(vardas, pavardė)...............................................</w:t>
      </w:r>
      <w:r>
        <w:t xml:space="preserve">  </w:t>
      </w:r>
    </w:p>
    <w:p w:rsidR="00D60C71" w:rsidRDefault="00D60C71" w:rsidP="00D60C71"/>
    <w:p w:rsidR="00082FF8" w:rsidRDefault="00082FF8" w:rsidP="00082FF8">
      <w:pPr>
        <w:spacing w:line="160" w:lineRule="atLeast"/>
        <w:jc w:val="both"/>
        <w:rPr>
          <w:sz w:val="18"/>
          <w:szCs w:val="18"/>
        </w:rPr>
      </w:pPr>
      <w:r w:rsidRPr="00952083">
        <w:rPr>
          <w:sz w:val="18"/>
          <w:szCs w:val="18"/>
        </w:rPr>
        <w:t xml:space="preserve">Mes patvirtiname, kad esame susipažinę ir supratome Tarptautinį Sporto Kodeksą, Lietuvos Automobilių Sporto Kodeksą, </w:t>
      </w:r>
      <w:r>
        <w:rPr>
          <w:sz w:val="18"/>
          <w:szCs w:val="18"/>
        </w:rPr>
        <w:t xml:space="preserve">LASF etikos ir drausmės kodeksą, </w:t>
      </w:r>
      <w:r w:rsidRPr="00952083">
        <w:rPr>
          <w:spacing w:val="-3"/>
          <w:sz w:val="18"/>
          <w:szCs w:val="18"/>
        </w:rPr>
        <w:t xml:space="preserve">Lietuvos automobilių kroso </w:t>
      </w:r>
      <w:r>
        <w:rPr>
          <w:spacing w:val="-3"/>
          <w:sz w:val="18"/>
          <w:szCs w:val="18"/>
        </w:rPr>
        <w:t>pirmenybių</w:t>
      </w:r>
      <w:r w:rsidRPr="00952083">
        <w:rPr>
          <w:spacing w:val="-3"/>
          <w:sz w:val="18"/>
          <w:szCs w:val="18"/>
        </w:rPr>
        <w:t xml:space="preserve"> Pagrindines taisykles, Reglamentą,</w:t>
      </w:r>
      <w:r w:rsidRPr="00952083">
        <w:rPr>
          <w:sz w:val="18"/>
          <w:szCs w:val="18"/>
        </w:rPr>
        <w:t xml:space="preserve"> Techninius Reikalavimus. Mes atsakome bei žinome, kad galime būti nubausti už savo pačių ir už su mumis susijusių asmenų elgesį </w:t>
      </w:r>
      <w:r>
        <w:rPr>
          <w:sz w:val="18"/>
          <w:szCs w:val="18"/>
        </w:rPr>
        <w:t xml:space="preserve">pirmenybių </w:t>
      </w:r>
      <w:r w:rsidRPr="00952083">
        <w:rPr>
          <w:sz w:val="18"/>
          <w:szCs w:val="18"/>
        </w:rPr>
        <w:t>metu. Mes pareiškiame, kad esame išanalizavę šią Paraišką ir, kad pateikta informacija yra teisinga, tiksli ir pilna. Mes suprantame, kad apie bet kokį šios informacijos pasikeitimą turi būti pranešta Organizatoriui. Mes žinome, kad pagal LASK</w:t>
      </w:r>
      <w:r>
        <w:rPr>
          <w:sz w:val="18"/>
          <w:szCs w:val="18"/>
        </w:rPr>
        <w:t xml:space="preserve"> 3.13</w:t>
      </w:r>
      <w:r w:rsidRPr="00952083">
        <w:rPr>
          <w:sz w:val="18"/>
          <w:szCs w:val="18"/>
        </w:rPr>
        <w:t xml:space="preserve"> str. klaidingos paraiškos laikomos negaliojančiomis ir Pareiškėjas gali būti apkaltintas netinkamu elgesiu, be to, mokestis už dalyvavimą gali būti negrąžinamas. Mes sutinkame, kad galutinė instancija sprendžianti ginčus automobilių sporte yra LASF</w:t>
      </w:r>
      <w:r>
        <w:rPr>
          <w:sz w:val="18"/>
          <w:szCs w:val="18"/>
        </w:rPr>
        <w:t xml:space="preserve"> Apeliacinis</w:t>
      </w:r>
      <w:r w:rsidRPr="00952083">
        <w:rPr>
          <w:sz w:val="18"/>
          <w:szCs w:val="18"/>
        </w:rPr>
        <w:t xml:space="preserve"> teismas</w:t>
      </w:r>
      <w:r>
        <w:rPr>
          <w:sz w:val="18"/>
          <w:szCs w:val="18"/>
        </w:rPr>
        <w:t>.</w:t>
      </w:r>
    </w:p>
    <w:p w:rsidR="007E5E63" w:rsidRDefault="007E5E63">
      <w:pPr>
        <w:spacing w:line="160" w:lineRule="atLeast"/>
        <w:jc w:val="both"/>
        <w:rPr>
          <w:sz w:val="18"/>
          <w:szCs w:val="18"/>
        </w:rPr>
      </w:pPr>
    </w:p>
    <w:sectPr w:rsidR="007E5E63">
      <w:type w:val="continuous"/>
      <w:pgSz w:w="11906" w:h="16838"/>
      <w:pgMar w:top="719" w:right="567" w:bottom="180" w:left="1701" w:header="567" w:footer="567" w:gutter="0"/>
      <w:cols w:space="129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Bold">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0AB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BD96F4D"/>
    <w:multiLevelType w:val="hybridMultilevel"/>
    <w:tmpl w:val="9F68BF0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92"/>
    <w:rsid w:val="00004B23"/>
    <w:rsid w:val="0001750C"/>
    <w:rsid w:val="000353B9"/>
    <w:rsid w:val="00073A80"/>
    <w:rsid w:val="00082FF8"/>
    <w:rsid w:val="000B5646"/>
    <w:rsid w:val="000D12CE"/>
    <w:rsid w:val="001029CE"/>
    <w:rsid w:val="001061C4"/>
    <w:rsid w:val="00152F6A"/>
    <w:rsid w:val="00153A8F"/>
    <w:rsid w:val="00153D85"/>
    <w:rsid w:val="001C11CE"/>
    <w:rsid w:val="001D4B9E"/>
    <w:rsid w:val="001F40FA"/>
    <w:rsid w:val="00261FD4"/>
    <w:rsid w:val="00292F06"/>
    <w:rsid w:val="0030586B"/>
    <w:rsid w:val="0032525C"/>
    <w:rsid w:val="003B4FA4"/>
    <w:rsid w:val="003B6001"/>
    <w:rsid w:val="003B6FFC"/>
    <w:rsid w:val="00427C9A"/>
    <w:rsid w:val="00447029"/>
    <w:rsid w:val="00451897"/>
    <w:rsid w:val="004742C0"/>
    <w:rsid w:val="004946CC"/>
    <w:rsid w:val="00495B8B"/>
    <w:rsid w:val="004B68D7"/>
    <w:rsid w:val="004E2522"/>
    <w:rsid w:val="004F6DCA"/>
    <w:rsid w:val="00505E87"/>
    <w:rsid w:val="00533E41"/>
    <w:rsid w:val="005431D1"/>
    <w:rsid w:val="0056786B"/>
    <w:rsid w:val="00586D40"/>
    <w:rsid w:val="00597B90"/>
    <w:rsid w:val="005B01BC"/>
    <w:rsid w:val="005E1AE0"/>
    <w:rsid w:val="005F3B4B"/>
    <w:rsid w:val="00601C6C"/>
    <w:rsid w:val="00613708"/>
    <w:rsid w:val="00615354"/>
    <w:rsid w:val="00620A40"/>
    <w:rsid w:val="006541F9"/>
    <w:rsid w:val="00662DEB"/>
    <w:rsid w:val="006861A3"/>
    <w:rsid w:val="006B6973"/>
    <w:rsid w:val="006D5579"/>
    <w:rsid w:val="006F3F2F"/>
    <w:rsid w:val="007308C7"/>
    <w:rsid w:val="00737FFD"/>
    <w:rsid w:val="00740354"/>
    <w:rsid w:val="00747F21"/>
    <w:rsid w:val="00751884"/>
    <w:rsid w:val="00757D44"/>
    <w:rsid w:val="0077664E"/>
    <w:rsid w:val="007D4E5F"/>
    <w:rsid w:val="007E2C3D"/>
    <w:rsid w:val="007E5E63"/>
    <w:rsid w:val="007E6F9E"/>
    <w:rsid w:val="00824ED5"/>
    <w:rsid w:val="00855E2A"/>
    <w:rsid w:val="0089459A"/>
    <w:rsid w:val="008A06AC"/>
    <w:rsid w:val="008B4ADE"/>
    <w:rsid w:val="008C26F9"/>
    <w:rsid w:val="008E5D22"/>
    <w:rsid w:val="00905A24"/>
    <w:rsid w:val="00913141"/>
    <w:rsid w:val="0093730B"/>
    <w:rsid w:val="00952083"/>
    <w:rsid w:val="00955FE2"/>
    <w:rsid w:val="00960DBD"/>
    <w:rsid w:val="009A625F"/>
    <w:rsid w:val="009C1DEC"/>
    <w:rsid w:val="009E2D2F"/>
    <w:rsid w:val="00A12D33"/>
    <w:rsid w:val="00A57B8A"/>
    <w:rsid w:val="00A65AA4"/>
    <w:rsid w:val="00A70E49"/>
    <w:rsid w:val="00A76280"/>
    <w:rsid w:val="00A764AC"/>
    <w:rsid w:val="00A9411E"/>
    <w:rsid w:val="00AA5468"/>
    <w:rsid w:val="00AA6BF8"/>
    <w:rsid w:val="00AC4E7B"/>
    <w:rsid w:val="00AC75D4"/>
    <w:rsid w:val="00AD5437"/>
    <w:rsid w:val="00AE667C"/>
    <w:rsid w:val="00B023C1"/>
    <w:rsid w:val="00B27753"/>
    <w:rsid w:val="00B32292"/>
    <w:rsid w:val="00B368FE"/>
    <w:rsid w:val="00B512B4"/>
    <w:rsid w:val="00B5405C"/>
    <w:rsid w:val="00BC2395"/>
    <w:rsid w:val="00BC47E6"/>
    <w:rsid w:val="00C3779C"/>
    <w:rsid w:val="00C64FCD"/>
    <w:rsid w:val="00C72C98"/>
    <w:rsid w:val="00C85DE3"/>
    <w:rsid w:val="00CE1C11"/>
    <w:rsid w:val="00CF524A"/>
    <w:rsid w:val="00D23781"/>
    <w:rsid w:val="00D60C71"/>
    <w:rsid w:val="00D61FCD"/>
    <w:rsid w:val="00D77091"/>
    <w:rsid w:val="00E136C8"/>
    <w:rsid w:val="00EB4192"/>
    <w:rsid w:val="00F33D0E"/>
    <w:rsid w:val="00F42E76"/>
    <w:rsid w:val="00F62259"/>
    <w:rsid w:val="00F71BED"/>
    <w:rsid w:val="00F90D13"/>
    <w:rsid w:val="00FA117C"/>
    <w:rsid w:val="00FC1270"/>
    <w:rsid w:val="00FD04F0"/>
    <w:rsid w:val="00FE3879"/>
    <w:rsid w:val="00FF1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lt-LT" w:eastAsia="lt-LT"/>
    </w:rPr>
  </w:style>
  <w:style w:type="paragraph" w:styleId="Heading1">
    <w:name w:val="heading 1"/>
    <w:basedOn w:val="Normal"/>
    <w:next w:val="Normal"/>
    <w:qFormat/>
    <w:pPr>
      <w:keepNext/>
      <w:jc w:val="center"/>
      <w:outlineLvl w:val="0"/>
    </w:pPr>
    <w:rPr>
      <w:b/>
      <w:bCs/>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53D85"/>
    <w:pPr>
      <w:jc w:val="both"/>
    </w:pPr>
    <w:rPr>
      <w:sz w:val="22"/>
      <w:lang w:val="de-DE" w:eastAsia="en-US"/>
    </w:rPr>
  </w:style>
  <w:style w:type="paragraph" w:styleId="BodyText2">
    <w:name w:val="Body Text 2"/>
    <w:basedOn w:val="Normal"/>
    <w:rsid w:val="004F6DCA"/>
    <w:pPr>
      <w:spacing w:after="120" w:line="480" w:lineRule="auto"/>
    </w:pPr>
  </w:style>
  <w:style w:type="paragraph" w:styleId="BalloonText">
    <w:name w:val="Balloon Text"/>
    <w:basedOn w:val="Normal"/>
    <w:semiHidden/>
    <w:rsid w:val="00AC4E7B"/>
    <w:rPr>
      <w:rFonts w:ascii="Tahoma" w:hAnsi="Tahoma" w:cs="Tahoma"/>
      <w:sz w:val="16"/>
      <w:szCs w:val="16"/>
    </w:rPr>
  </w:style>
  <w:style w:type="character" w:styleId="Hyperlink">
    <w:name w:val="Hyperlink"/>
    <w:rsid w:val="006F3F2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lt-LT" w:eastAsia="lt-LT"/>
    </w:rPr>
  </w:style>
  <w:style w:type="paragraph" w:styleId="Heading1">
    <w:name w:val="heading 1"/>
    <w:basedOn w:val="Normal"/>
    <w:next w:val="Normal"/>
    <w:qFormat/>
    <w:pPr>
      <w:keepNext/>
      <w:jc w:val="center"/>
      <w:outlineLvl w:val="0"/>
    </w:pPr>
    <w:rPr>
      <w:b/>
      <w:bCs/>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53D85"/>
    <w:pPr>
      <w:jc w:val="both"/>
    </w:pPr>
    <w:rPr>
      <w:sz w:val="22"/>
      <w:lang w:val="de-DE" w:eastAsia="en-US"/>
    </w:rPr>
  </w:style>
  <w:style w:type="paragraph" w:styleId="BodyText2">
    <w:name w:val="Body Text 2"/>
    <w:basedOn w:val="Normal"/>
    <w:rsid w:val="004F6DCA"/>
    <w:pPr>
      <w:spacing w:after="120" w:line="480" w:lineRule="auto"/>
    </w:pPr>
  </w:style>
  <w:style w:type="paragraph" w:styleId="BalloonText">
    <w:name w:val="Balloon Text"/>
    <w:basedOn w:val="Normal"/>
    <w:semiHidden/>
    <w:rsid w:val="00AC4E7B"/>
    <w:rPr>
      <w:rFonts w:ascii="Tahoma" w:hAnsi="Tahoma" w:cs="Tahoma"/>
      <w:sz w:val="16"/>
      <w:szCs w:val="16"/>
    </w:rPr>
  </w:style>
  <w:style w:type="character" w:styleId="Hyperlink">
    <w:name w:val="Hyperlink"/>
    <w:rsid w:val="006F3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4199">
      <w:bodyDiv w:val="1"/>
      <w:marLeft w:val="0"/>
      <w:marRight w:val="0"/>
      <w:marTop w:val="0"/>
      <w:marBottom w:val="0"/>
      <w:divBdr>
        <w:top w:val="none" w:sz="0" w:space="0" w:color="auto"/>
        <w:left w:val="none" w:sz="0" w:space="0" w:color="auto"/>
        <w:bottom w:val="none" w:sz="0" w:space="0" w:color="auto"/>
        <w:right w:val="none" w:sz="0" w:space="0" w:color="auto"/>
      </w:divBdr>
    </w:div>
    <w:div w:id="1187720285">
      <w:bodyDiv w:val="1"/>
      <w:marLeft w:val="0"/>
      <w:marRight w:val="0"/>
      <w:marTop w:val="0"/>
      <w:marBottom w:val="0"/>
      <w:divBdr>
        <w:top w:val="none" w:sz="0" w:space="0" w:color="auto"/>
        <w:left w:val="none" w:sz="0" w:space="0" w:color="auto"/>
        <w:bottom w:val="none" w:sz="0" w:space="0" w:color="auto"/>
        <w:right w:val="none" w:sz="0" w:space="0" w:color="auto"/>
      </w:divBdr>
    </w:div>
    <w:div w:id="20720786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3381</Characters>
  <Application>Microsoft Macintosh Word</Application>
  <DocSecurity>0</DocSecurity>
  <Lines>28</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 Vasiliauskas</dc:creator>
  <cp:keywords/>
  <cp:lastModifiedBy>Tadas Vasiliauskas</cp:lastModifiedBy>
  <cp:revision>1</cp:revision>
  <cp:lastPrinted>2007-04-04T14:30:00Z</cp:lastPrinted>
  <dcterms:created xsi:type="dcterms:W3CDTF">2019-04-23T08:28:00Z</dcterms:created>
  <dcterms:modified xsi:type="dcterms:W3CDTF">2019-04-23T08:29:00Z</dcterms:modified>
</cp:coreProperties>
</file>