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06" w:rsidRDefault="00775E33" w:rsidP="0004019F">
      <w:pPr>
        <w:jc w:val="center"/>
      </w:pPr>
      <w:r>
        <w:rPr>
          <w:rFonts w:ascii="Arial" w:hAnsi="Arial"/>
          <w:noProof/>
          <w:sz w:val="22"/>
          <w:szCs w:val="22"/>
          <w:lang w:val="lt-LT" w:eastAsia="lt-LT"/>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5205F2">
        <w:rPr>
          <w:noProof/>
          <w:lang w:val="lt-LT" w:eastAsia="lt-LT"/>
        </w:rPr>
        <w:drawing>
          <wp:inline distT="0" distB="0" distL="0" distR="0">
            <wp:extent cx="1095375" cy="684609"/>
            <wp:effectExtent l="0" t="0" r="0" b="1270"/>
            <wp:docPr id="2" name="Paveikslėlis 2" descr="C:\Users\Dainius\Documents\AMSK\LOGO\LOGO-maž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inius\Documents\AMSK\LOGO\LOGO-maž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684609"/>
                    </a:xfrm>
                    <a:prstGeom prst="rect">
                      <a:avLst/>
                    </a:prstGeom>
                    <a:noFill/>
                    <a:ln>
                      <a:noFill/>
                    </a:ln>
                  </pic:spPr>
                </pic:pic>
              </a:graphicData>
            </a:graphic>
          </wp:inline>
        </w:drawing>
      </w:r>
    </w:p>
    <w:p w:rsidR="0006492C" w:rsidRDefault="0006492C"/>
    <w:p w:rsidR="0006492C" w:rsidRDefault="0006492C"/>
    <w:p w:rsidR="0006492C" w:rsidRPr="0004019F" w:rsidRDefault="0006492C" w:rsidP="0006492C">
      <w:pPr>
        <w:pStyle w:val="BodyText2"/>
        <w:rPr>
          <w:rFonts w:ascii="Times New Roman" w:hAnsi="Times New Roman"/>
          <w:b/>
          <w:sz w:val="22"/>
          <w:szCs w:val="22"/>
          <w:lang w:val="lv-LV"/>
        </w:rPr>
      </w:pPr>
      <w:r w:rsidRPr="0004019F">
        <w:rPr>
          <w:rFonts w:ascii="Times New Roman" w:hAnsi="Times New Roman"/>
          <w:b/>
          <w:sz w:val="22"/>
          <w:szCs w:val="22"/>
          <w:lang w:val="lv-LV"/>
        </w:rPr>
        <w:t>2014 M. LIETUVOS AUTOMOBILIŲ KROSO ČEMPIONATO II ETAPO</w:t>
      </w:r>
    </w:p>
    <w:p w:rsidR="0006492C" w:rsidRPr="0004019F" w:rsidRDefault="0006492C" w:rsidP="0006492C">
      <w:pPr>
        <w:pStyle w:val="BodyText2"/>
        <w:rPr>
          <w:rFonts w:ascii="Times New Roman" w:hAnsi="Times New Roman"/>
          <w:b/>
          <w:sz w:val="22"/>
          <w:szCs w:val="22"/>
          <w:lang w:val="lv-LV"/>
        </w:rPr>
      </w:pPr>
      <w:r w:rsidRPr="0004019F">
        <w:rPr>
          <w:rFonts w:ascii="Times New Roman" w:hAnsi="Times New Roman"/>
          <w:b/>
          <w:sz w:val="22"/>
          <w:szCs w:val="22"/>
          <w:lang w:val="lv-LV"/>
        </w:rPr>
        <w:t>PAPILDOMI NUOSTATAI</w:t>
      </w:r>
    </w:p>
    <w:p w:rsidR="0006492C" w:rsidRPr="0004019F" w:rsidRDefault="0006492C" w:rsidP="0006492C">
      <w:pPr>
        <w:pStyle w:val="BodyText2"/>
        <w:rPr>
          <w:rFonts w:ascii="Times New Roman" w:hAnsi="Times New Roman"/>
          <w:b/>
          <w:sz w:val="22"/>
          <w:szCs w:val="22"/>
          <w:lang w:val="lv-LV"/>
        </w:rPr>
      </w:pPr>
      <w:r w:rsidRPr="0004019F">
        <w:rPr>
          <w:rFonts w:ascii="Times New Roman" w:hAnsi="Times New Roman"/>
          <w:b/>
          <w:sz w:val="22"/>
          <w:szCs w:val="22"/>
          <w:lang w:val="lv-LV"/>
        </w:rPr>
        <w:t>TRUMPOJI VERSIJA</w:t>
      </w:r>
    </w:p>
    <w:p w:rsidR="0006492C" w:rsidRPr="0004019F" w:rsidRDefault="0006492C" w:rsidP="0006492C">
      <w:pPr>
        <w:jc w:val="both"/>
        <w:rPr>
          <w:rFonts w:eastAsia="Calibri"/>
          <w:sz w:val="22"/>
          <w:szCs w:val="22"/>
          <w:lang w:val="lv-LV"/>
        </w:rPr>
      </w:pPr>
    </w:p>
    <w:p w:rsidR="0006492C" w:rsidRPr="0004019F" w:rsidRDefault="0006492C" w:rsidP="0006492C">
      <w:pPr>
        <w:jc w:val="both"/>
        <w:rPr>
          <w:rFonts w:eastAsia="Calibri"/>
          <w:sz w:val="22"/>
          <w:szCs w:val="22"/>
          <w:lang w:val="lt-LT"/>
        </w:rPr>
      </w:pPr>
      <w:r w:rsidRPr="0004019F">
        <w:rPr>
          <w:rFonts w:eastAsia="Calibri"/>
          <w:sz w:val="22"/>
          <w:szCs w:val="22"/>
          <w:lang w:val="lt-LT"/>
        </w:rPr>
        <w:t xml:space="preserve">Ši Trumpoji versija remiasi reikalavimais, nustatytais 2014 metų Lietuvos automobilių kroso čempionato, Pagrindinių taisyklių versijoje. Visiems straipsniams, nepaminėtiems šioje trumpojoje versijoje, galioja visi reikalavimai, numatyti Pagrindinėse taisyklėse. Pagrindinės taisyklės galioja visiems pareiškėjams, dalyvaujantiems Lietuvos automobilių kroso čempionate </w:t>
      </w:r>
      <w:r w:rsidR="00A71F27" w:rsidRPr="0004019F">
        <w:rPr>
          <w:rFonts w:eastAsia="Calibri"/>
          <w:sz w:val="22"/>
          <w:szCs w:val="22"/>
          <w:lang w:val="lt-LT"/>
        </w:rPr>
        <w:t>.</w:t>
      </w:r>
    </w:p>
    <w:p w:rsidR="0006492C" w:rsidRPr="0004019F" w:rsidRDefault="0006492C" w:rsidP="0006492C">
      <w:pPr>
        <w:rPr>
          <w:b/>
          <w:sz w:val="22"/>
          <w:szCs w:val="22"/>
          <w:lang w:val="lv-LV"/>
        </w:rPr>
      </w:pPr>
    </w:p>
    <w:p w:rsidR="0006492C" w:rsidRPr="0004019F" w:rsidRDefault="0006492C" w:rsidP="0006492C">
      <w:pPr>
        <w:rPr>
          <w:b/>
          <w:sz w:val="22"/>
          <w:szCs w:val="22"/>
          <w:lang w:val="lv-LV" w:eastAsia="fr-FR"/>
        </w:rPr>
      </w:pPr>
      <w:r w:rsidRPr="0004019F">
        <w:rPr>
          <w:b/>
          <w:sz w:val="22"/>
          <w:szCs w:val="22"/>
          <w:lang w:val="lv-LV" w:eastAsia="fr-FR"/>
        </w:rPr>
        <w:t>STRAIPSNIAI:</w:t>
      </w:r>
    </w:p>
    <w:p w:rsidR="0006492C" w:rsidRPr="0004019F" w:rsidRDefault="0006492C" w:rsidP="0006492C">
      <w:pPr>
        <w:rPr>
          <w:sz w:val="22"/>
          <w:szCs w:val="22"/>
          <w:lang w:val="lv-LV" w:eastAsia="fr-FR"/>
        </w:rPr>
      </w:pPr>
      <w:r w:rsidRPr="0004019F">
        <w:rPr>
          <w:sz w:val="22"/>
          <w:szCs w:val="22"/>
          <w:lang w:val="lv-LV" w:eastAsia="fr-FR"/>
        </w:rPr>
        <w:t>I.</w:t>
      </w:r>
      <w:r w:rsidRPr="0004019F">
        <w:rPr>
          <w:sz w:val="22"/>
          <w:szCs w:val="22"/>
          <w:lang w:val="lv-LV" w:eastAsia="fr-FR"/>
        </w:rPr>
        <w:tab/>
        <w:t>PROGRAMA</w:t>
      </w:r>
    </w:p>
    <w:p w:rsidR="0006492C" w:rsidRPr="0004019F" w:rsidRDefault="0006492C" w:rsidP="0006492C">
      <w:pPr>
        <w:rPr>
          <w:sz w:val="22"/>
          <w:szCs w:val="22"/>
          <w:lang w:val="lv-LV" w:eastAsia="fr-FR"/>
        </w:rPr>
      </w:pPr>
      <w:r w:rsidRPr="0004019F">
        <w:rPr>
          <w:sz w:val="22"/>
          <w:szCs w:val="22"/>
          <w:lang w:val="lv-LV" w:eastAsia="fr-FR"/>
        </w:rPr>
        <w:t>II.</w:t>
      </w:r>
      <w:r w:rsidRPr="0004019F">
        <w:rPr>
          <w:sz w:val="22"/>
          <w:szCs w:val="22"/>
          <w:lang w:val="lv-LV" w:eastAsia="fr-FR"/>
        </w:rPr>
        <w:tab/>
        <w:t>ORGANIZACIJA</w:t>
      </w:r>
    </w:p>
    <w:p w:rsidR="0006492C" w:rsidRPr="0004019F" w:rsidRDefault="0006492C" w:rsidP="0006492C">
      <w:pPr>
        <w:rPr>
          <w:sz w:val="22"/>
          <w:szCs w:val="22"/>
          <w:lang w:val="lv-LV" w:eastAsia="fr-FR"/>
        </w:rPr>
      </w:pPr>
      <w:r w:rsidRPr="0004019F">
        <w:rPr>
          <w:sz w:val="22"/>
          <w:szCs w:val="22"/>
          <w:lang w:val="lv-LV" w:eastAsia="fr-FR"/>
        </w:rPr>
        <w:t>III.</w:t>
      </w:r>
      <w:r w:rsidRPr="0004019F">
        <w:rPr>
          <w:sz w:val="22"/>
          <w:szCs w:val="22"/>
          <w:lang w:val="lv-LV" w:eastAsia="fr-FR"/>
        </w:rPr>
        <w:tab/>
        <w:t>PAGRINDINĖS SĄLYGOS</w:t>
      </w:r>
    </w:p>
    <w:p w:rsidR="0006492C" w:rsidRPr="0004019F" w:rsidRDefault="0006492C" w:rsidP="0006492C">
      <w:pPr>
        <w:rPr>
          <w:sz w:val="22"/>
          <w:szCs w:val="22"/>
          <w:lang w:val="lv-LV" w:eastAsia="fr-FR"/>
        </w:rPr>
      </w:pPr>
      <w:r w:rsidRPr="0004019F">
        <w:rPr>
          <w:sz w:val="22"/>
          <w:szCs w:val="22"/>
          <w:lang w:val="lv-LV" w:eastAsia="fr-FR"/>
        </w:rPr>
        <w:t>IV.</w:t>
      </w:r>
      <w:r w:rsidRPr="0004019F">
        <w:rPr>
          <w:sz w:val="22"/>
          <w:szCs w:val="22"/>
          <w:lang w:val="lv-LV" w:eastAsia="fr-FR"/>
        </w:rPr>
        <w:tab/>
        <w:t>PATIKRINIMAI</w:t>
      </w:r>
    </w:p>
    <w:p w:rsidR="0006492C" w:rsidRPr="0004019F" w:rsidRDefault="0006492C" w:rsidP="0006492C">
      <w:pPr>
        <w:rPr>
          <w:sz w:val="22"/>
          <w:szCs w:val="22"/>
          <w:lang w:val="lv-LV" w:eastAsia="fr-FR"/>
        </w:rPr>
      </w:pPr>
      <w:r w:rsidRPr="0004019F">
        <w:rPr>
          <w:sz w:val="22"/>
          <w:szCs w:val="22"/>
          <w:lang w:val="lv-LV" w:eastAsia="fr-FR"/>
        </w:rPr>
        <w:t>V.</w:t>
      </w:r>
      <w:r w:rsidRPr="0004019F">
        <w:rPr>
          <w:sz w:val="22"/>
          <w:szCs w:val="22"/>
          <w:lang w:val="lv-LV" w:eastAsia="fr-FR"/>
        </w:rPr>
        <w:tab/>
        <w:t>VARŽYBŲ VYKDYMAS</w:t>
      </w:r>
    </w:p>
    <w:p w:rsidR="0006492C" w:rsidRPr="0004019F" w:rsidRDefault="0006492C" w:rsidP="0006492C">
      <w:pPr>
        <w:rPr>
          <w:sz w:val="22"/>
          <w:szCs w:val="22"/>
          <w:lang w:val="lv-LV" w:eastAsia="fr-FR"/>
        </w:rPr>
      </w:pPr>
      <w:r w:rsidRPr="0004019F">
        <w:rPr>
          <w:sz w:val="22"/>
          <w:szCs w:val="22"/>
          <w:lang w:val="lv-LV" w:eastAsia="fr-FR"/>
        </w:rPr>
        <w:t xml:space="preserve">VI.         </w:t>
      </w:r>
      <w:r w:rsidR="003A479F" w:rsidRPr="0004019F">
        <w:rPr>
          <w:sz w:val="22"/>
          <w:szCs w:val="22"/>
          <w:lang w:val="lv-LV" w:eastAsia="fr-FR"/>
        </w:rPr>
        <w:tab/>
      </w:r>
      <w:r w:rsidRPr="0004019F">
        <w:rPr>
          <w:sz w:val="22"/>
          <w:szCs w:val="22"/>
          <w:lang w:val="lv-LV" w:eastAsia="fr-FR"/>
        </w:rPr>
        <w:t>BAUDOS</w:t>
      </w:r>
    </w:p>
    <w:p w:rsidR="0006492C" w:rsidRPr="0004019F" w:rsidRDefault="0006492C" w:rsidP="0006492C">
      <w:pPr>
        <w:rPr>
          <w:sz w:val="22"/>
          <w:szCs w:val="22"/>
          <w:lang w:val="lv-LV" w:eastAsia="fr-FR"/>
        </w:rPr>
      </w:pPr>
      <w:r w:rsidRPr="0004019F">
        <w:rPr>
          <w:sz w:val="22"/>
          <w:szCs w:val="22"/>
          <w:lang w:val="lv-LV" w:eastAsia="fr-FR"/>
        </w:rPr>
        <w:t>VII.</w:t>
      </w:r>
      <w:r w:rsidRPr="0004019F">
        <w:rPr>
          <w:sz w:val="22"/>
          <w:szCs w:val="22"/>
          <w:lang w:val="lv-LV" w:eastAsia="fr-FR"/>
        </w:rPr>
        <w:tab/>
        <w:t>REZULTATAI. PROTESTAI. APELIACIJOS</w:t>
      </w:r>
    </w:p>
    <w:p w:rsidR="0006492C" w:rsidRPr="0004019F" w:rsidRDefault="0006492C" w:rsidP="0006492C">
      <w:pPr>
        <w:rPr>
          <w:sz w:val="22"/>
          <w:szCs w:val="22"/>
          <w:lang w:val="lv-LV" w:eastAsia="fr-FR"/>
        </w:rPr>
      </w:pPr>
      <w:r w:rsidRPr="0004019F">
        <w:rPr>
          <w:sz w:val="22"/>
          <w:szCs w:val="22"/>
          <w:lang w:val="lv-LV" w:eastAsia="fr-FR"/>
        </w:rPr>
        <w:t>VIII.</w:t>
      </w:r>
      <w:r w:rsidRPr="0004019F">
        <w:rPr>
          <w:sz w:val="22"/>
          <w:szCs w:val="22"/>
          <w:lang w:val="lv-LV" w:eastAsia="fr-FR"/>
        </w:rPr>
        <w:tab/>
        <w:t>PRIZAI</w:t>
      </w:r>
    </w:p>
    <w:p w:rsidR="0006492C" w:rsidRPr="0004019F" w:rsidRDefault="0006492C" w:rsidP="0006492C">
      <w:pPr>
        <w:rPr>
          <w:sz w:val="22"/>
          <w:szCs w:val="22"/>
          <w:lang w:val="lv-LV"/>
        </w:rPr>
      </w:pPr>
      <w:r w:rsidRPr="0004019F">
        <w:rPr>
          <w:sz w:val="22"/>
          <w:szCs w:val="22"/>
          <w:lang w:val="lv-LV" w:eastAsia="fr-FR"/>
        </w:rPr>
        <w:t>IX.</w:t>
      </w:r>
      <w:r w:rsidRPr="0004019F">
        <w:rPr>
          <w:sz w:val="22"/>
          <w:szCs w:val="22"/>
          <w:lang w:val="lv-LV" w:eastAsia="fr-FR"/>
        </w:rPr>
        <w:tab/>
        <w:t>KITA INFORMACIJA</w:t>
      </w:r>
    </w:p>
    <w:p w:rsidR="0006492C" w:rsidRPr="0004019F" w:rsidRDefault="0006492C" w:rsidP="0006492C">
      <w:pPr>
        <w:keepNext/>
        <w:tabs>
          <w:tab w:val="left" w:pos="567"/>
        </w:tabs>
        <w:outlineLvl w:val="0"/>
        <w:rPr>
          <w:b/>
          <w:sz w:val="22"/>
          <w:szCs w:val="22"/>
          <w:lang w:val="lv-LV" w:eastAsia="fr-CH"/>
        </w:rPr>
      </w:pPr>
    </w:p>
    <w:p w:rsidR="0006492C" w:rsidRPr="0004019F" w:rsidRDefault="0006492C" w:rsidP="0006492C">
      <w:pPr>
        <w:tabs>
          <w:tab w:val="left" w:pos="1276"/>
        </w:tabs>
        <w:ind w:left="1276" w:hanging="1276"/>
        <w:rPr>
          <w:b/>
          <w:sz w:val="22"/>
          <w:szCs w:val="22"/>
          <w:lang w:val="lv-LV" w:eastAsia="fr-CH"/>
        </w:rPr>
      </w:pPr>
      <w:r w:rsidRPr="0004019F">
        <w:rPr>
          <w:b/>
          <w:sz w:val="22"/>
          <w:szCs w:val="22"/>
          <w:lang w:val="lv-LV" w:eastAsia="fr-CH"/>
        </w:rPr>
        <w:t>I. PROGRAMA</w:t>
      </w:r>
    </w:p>
    <w:p w:rsidR="0006492C" w:rsidRPr="0004019F" w:rsidRDefault="00775E33" w:rsidP="0006492C">
      <w:pPr>
        <w:tabs>
          <w:tab w:val="left" w:pos="1276"/>
        </w:tabs>
        <w:ind w:left="1276" w:hanging="1276"/>
        <w:rPr>
          <w:sz w:val="22"/>
          <w:szCs w:val="22"/>
          <w:lang w:val="lv-LV" w:eastAsia="fr-CH"/>
        </w:rPr>
      </w:pPr>
      <w:r w:rsidRPr="0004019F">
        <w:rPr>
          <w:sz w:val="22"/>
          <w:szCs w:val="22"/>
          <w:lang w:val="lv-LV" w:eastAsia="fr-CH"/>
        </w:rPr>
        <w:t>2014-05-14</w:t>
      </w:r>
      <w:r w:rsidR="0006492C" w:rsidRPr="0004019F">
        <w:rPr>
          <w:sz w:val="22"/>
          <w:szCs w:val="22"/>
          <w:lang w:val="lv-LV" w:eastAsia="fr-CH"/>
        </w:rPr>
        <w:tab/>
      </w:r>
      <w:r w:rsidR="00957DF2" w:rsidRPr="0004019F">
        <w:rPr>
          <w:sz w:val="22"/>
          <w:szCs w:val="22"/>
          <w:lang w:val="lv-LV" w:eastAsia="fr-CH"/>
        </w:rPr>
        <w:tab/>
      </w:r>
      <w:r w:rsidR="0006492C" w:rsidRPr="0004019F">
        <w:rPr>
          <w:sz w:val="22"/>
          <w:szCs w:val="22"/>
          <w:lang w:val="lv-LV" w:eastAsia="fr-CH"/>
        </w:rPr>
        <w:t>Taisyklių platinimas ir paraiškų priėmimo pradžia</w:t>
      </w:r>
    </w:p>
    <w:p w:rsidR="0006492C" w:rsidRPr="0004019F" w:rsidRDefault="00775E33" w:rsidP="0006492C">
      <w:pPr>
        <w:tabs>
          <w:tab w:val="left" w:pos="1276"/>
        </w:tabs>
        <w:ind w:left="1276" w:hanging="1276"/>
        <w:rPr>
          <w:sz w:val="22"/>
          <w:szCs w:val="22"/>
          <w:lang w:val="lv-LV" w:eastAsia="fr-CH"/>
        </w:rPr>
      </w:pPr>
      <w:r w:rsidRPr="0004019F">
        <w:rPr>
          <w:sz w:val="22"/>
          <w:szCs w:val="22"/>
          <w:lang w:val="lv-LV" w:eastAsia="fr-CH"/>
        </w:rPr>
        <w:t>2014-06</w:t>
      </w:r>
      <w:r w:rsidR="0006492C" w:rsidRPr="0004019F">
        <w:rPr>
          <w:sz w:val="22"/>
          <w:szCs w:val="22"/>
          <w:lang w:val="lv-LV" w:eastAsia="fr-CH"/>
        </w:rPr>
        <w:t>-0</w:t>
      </w:r>
      <w:r w:rsidRPr="0004019F">
        <w:rPr>
          <w:sz w:val="22"/>
          <w:szCs w:val="22"/>
          <w:lang w:val="lv-LV" w:eastAsia="fr-CH"/>
        </w:rPr>
        <w:t>6</w:t>
      </w:r>
      <w:r w:rsidR="0006492C" w:rsidRPr="0004019F">
        <w:rPr>
          <w:sz w:val="22"/>
          <w:szCs w:val="22"/>
          <w:lang w:val="lv-LV" w:eastAsia="fr-CH"/>
        </w:rPr>
        <w:tab/>
      </w:r>
      <w:r w:rsidR="00957DF2" w:rsidRPr="0004019F">
        <w:rPr>
          <w:sz w:val="22"/>
          <w:szCs w:val="22"/>
          <w:lang w:val="lv-LV" w:eastAsia="fr-CH"/>
        </w:rPr>
        <w:tab/>
      </w:r>
      <w:r w:rsidR="0006492C" w:rsidRPr="0004019F">
        <w:rPr>
          <w:sz w:val="22"/>
          <w:szCs w:val="22"/>
          <w:lang w:val="lv-LV" w:eastAsia="fr-CH"/>
        </w:rPr>
        <w:t>Paraiškų priėmimo pabaiga su  nustatytu startiniu mokesčiu</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2014-0</w:t>
      </w:r>
      <w:r w:rsidR="00775E33" w:rsidRPr="0004019F">
        <w:rPr>
          <w:sz w:val="22"/>
          <w:szCs w:val="22"/>
          <w:lang w:val="lv-LV" w:eastAsia="fr-CH"/>
        </w:rPr>
        <w:t>6</w:t>
      </w:r>
      <w:r w:rsidRPr="0004019F">
        <w:rPr>
          <w:sz w:val="22"/>
          <w:szCs w:val="22"/>
          <w:lang w:val="lv-LV" w:eastAsia="fr-CH"/>
        </w:rPr>
        <w:t>-</w:t>
      </w:r>
      <w:r w:rsidR="00775E33" w:rsidRPr="0004019F">
        <w:rPr>
          <w:sz w:val="22"/>
          <w:szCs w:val="22"/>
          <w:lang w:val="lv-LV" w:eastAsia="fr-CH"/>
        </w:rPr>
        <w:t>10</w:t>
      </w:r>
      <w:r w:rsidRPr="0004019F">
        <w:rPr>
          <w:sz w:val="22"/>
          <w:szCs w:val="22"/>
          <w:lang w:val="lv-LV" w:eastAsia="fr-CH"/>
        </w:rPr>
        <w:t xml:space="preserve">      </w:t>
      </w:r>
      <w:r w:rsidR="00957DF2" w:rsidRPr="0004019F">
        <w:rPr>
          <w:sz w:val="22"/>
          <w:szCs w:val="22"/>
          <w:lang w:val="lv-LV" w:eastAsia="fr-CH"/>
        </w:rPr>
        <w:tab/>
      </w:r>
      <w:r w:rsidRPr="0004019F">
        <w:rPr>
          <w:sz w:val="22"/>
          <w:szCs w:val="22"/>
          <w:lang w:val="lv-LV" w:eastAsia="fr-CH"/>
        </w:rPr>
        <w:t>Paraiškų priėmimo pabaiga su padidintu</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 xml:space="preserve">                         </w:t>
      </w:r>
      <w:r w:rsidR="00957DF2" w:rsidRPr="0004019F">
        <w:rPr>
          <w:sz w:val="22"/>
          <w:szCs w:val="22"/>
          <w:lang w:val="lv-LV" w:eastAsia="fr-CH"/>
        </w:rPr>
        <w:tab/>
      </w:r>
      <w:r w:rsidRPr="0004019F">
        <w:rPr>
          <w:sz w:val="22"/>
          <w:szCs w:val="22"/>
          <w:lang w:val="lv-LV" w:eastAsia="fr-CH"/>
        </w:rPr>
        <w:t>startiniu mokesčiu</w:t>
      </w:r>
    </w:p>
    <w:p w:rsidR="0006492C" w:rsidRPr="0004019F" w:rsidRDefault="0006492C" w:rsidP="0006492C">
      <w:pPr>
        <w:tabs>
          <w:tab w:val="left" w:pos="1276"/>
        </w:tabs>
        <w:ind w:left="1276" w:hanging="1276"/>
        <w:rPr>
          <w:b/>
          <w:sz w:val="22"/>
          <w:szCs w:val="22"/>
          <w:lang w:val="lv-LV" w:eastAsia="fr-CH"/>
        </w:rPr>
      </w:pPr>
      <w:r w:rsidRPr="0004019F">
        <w:rPr>
          <w:b/>
          <w:sz w:val="22"/>
          <w:szCs w:val="22"/>
          <w:lang w:val="lv-LV" w:eastAsia="fr-CH"/>
        </w:rPr>
        <w:t>2014-0</w:t>
      </w:r>
      <w:r w:rsidR="00700577" w:rsidRPr="0004019F">
        <w:rPr>
          <w:b/>
          <w:sz w:val="22"/>
          <w:szCs w:val="22"/>
          <w:lang w:val="lv-LV" w:eastAsia="fr-CH"/>
        </w:rPr>
        <w:t>6-14</w:t>
      </w:r>
      <w:r w:rsidRPr="0004019F">
        <w:rPr>
          <w:b/>
          <w:sz w:val="22"/>
          <w:szCs w:val="22"/>
          <w:lang w:val="lv-LV" w:eastAsia="fr-CH"/>
        </w:rPr>
        <w:t xml:space="preserve"> </w:t>
      </w:r>
      <w:r w:rsidR="00957DF2" w:rsidRPr="0004019F">
        <w:rPr>
          <w:b/>
          <w:sz w:val="22"/>
          <w:szCs w:val="22"/>
          <w:lang w:val="lv-LV" w:eastAsia="fr-CH"/>
        </w:rPr>
        <w:t xml:space="preserve"> </w:t>
      </w:r>
      <w:r w:rsidRPr="0004019F">
        <w:rPr>
          <w:b/>
          <w:sz w:val="22"/>
          <w:szCs w:val="22"/>
          <w:lang w:val="lv-LV" w:eastAsia="fr-CH"/>
        </w:rPr>
        <w:t xml:space="preserve">(Šeštadienis)  </w:t>
      </w:r>
    </w:p>
    <w:p w:rsidR="0006492C" w:rsidRPr="0004019F" w:rsidRDefault="0006492C" w:rsidP="0006492C">
      <w:pPr>
        <w:tabs>
          <w:tab w:val="left" w:pos="1276"/>
        </w:tabs>
        <w:rPr>
          <w:sz w:val="22"/>
          <w:szCs w:val="22"/>
          <w:lang w:val="lv-LV" w:eastAsia="fr-CH"/>
        </w:rPr>
      </w:pPr>
      <w:r w:rsidRPr="0004019F">
        <w:rPr>
          <w:sz w:val="22"/>
          <w:szCs w:val="22"/>
          <w:lang w:val="lv-LV" w:eastAsia="fr-CH"/>
        </w:rPr>
        <w:t xml:space="preserve">07:00 – 08:30   </w:t>
      </w:r>
      <w:r w:rsidR="00957DF2" w:rsidRPr="0004019F">
        <w:rPr>
          <w:sz w:val="22"/>
          <w:szCs w:val="22"/>
          <w:lang w:val="lv-LV" w:eastAsia="fr-CH"/>
        </w:rPr>
        <w:tab/>
      </w:r>
      <w:r w:rsidRPr="0004019F">
        <w:rPr>
          <w:sz w:val="22"/>
          <w:szCs w:val="22"/>
          <w:lang w:val="lv-LV" w:eastAsia="fr-CH"/>
        </w:rPr>
        <w:t>Administracinis tikrinimas</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07:10 – 09:</w:t>
      </w:r>
      <w:r w:rsidR="00957DF2" w:rsidRPr="0004019F">
        <w:rPr>
          <w:sz w:val="22"/>
          <w:szCs w:val="22"/>
          <w:lang w:val="lv-LV" w:eastAsia="fr-CH"/>
        </w:rPr>
        <w:t>3</w:t>
      </w:r>
      <w:r w:rsidRPr="0004019F">
        <w:rPr>
          <w:sz w:val="22"/>
          <w:szCs w:val="22"/>
          <w:lang w:val="lv-LV" w:eastAsia="fr-CH"/>
        </w:rPr>
        <w:t xml:space="preserve">0   </w:t>
      </w:r>
      <w:r w:rsidR="00957DF2" w:rsidRPr="0004019F">
        <w:rPr>
          <w:sz w:val="22"/>
          <w:szCs w:val="22"/>
          <w:lang w:val="lv-LV" w:eastAsia="fr-CH"/>
        </w:rPr>
        <w:tab/>
      </w:r>
      <w:r w:rsidRPr="0004019F">
        <w:rPr>
          <w:sz w:val="22"/>
          <w:szCs w:val="22"/>
          <w:lang w:val="lv-LV" w:eastAsia="fr-CH"/>
        </w:rPr>
        <w:t>Techninis patikrinimas</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0</w:t>
      </w:r>
      <w:r w:rsidR="00957DF2" w:rsidRPr="0004019F">
        <w:rPr>
          <w:sz w:val="22"/>
          <w:szCs w:val="22"/>
          <w:lang w:val="lv-LV" w:eastAsia="fr-CH"/>
        </w:rPr>
        <w:t>9:3</w:t>
      </w:r>
      <w:r w:rsidRPr="0004019F">
        <w:rPr>
          <w:sz w:val="22"/>
          <w:szCs w:val="22"/>
          <w:lang w:val="lv-LV" w:eastAsia="fr-CH"/>
        </w:rPr>
        <w:t>0                 Pirmas SKK posėdis</w:t>
      </w:r>
    </w:p>
    <w:p w:rsidR="0006492C" w:rsidRPr="0004019F" w:rsidRDefault="0006492C" w:rsidP="0006492C">
      <w:pPr>
        <w:tabs>
          <w:tab w:val="left" w:pos="1276"/>
        </w:tabs>
        <w:rPr>
          <w:sz w:val="22"/>
          <w:szCs w:val="22"/>
          <w:lang w:val="lv-LV" w:eastAsia="fr-CH"/>
        </w:rPr>
      </w:pPr>
      <w:r w:rsidRPr="0004019F">
        <w:rPr>
          <w:sz w:val="22"/>
          <w:szCs w:val="22"/>
          <w:lang w:val="lv-LV" w:eastAsia="fr-CH"/>
        </w:rPr>
        <w:t>09:</w:t>
      </w:r>
      <w:r w:rsidR="00957DF2" w:rsidRPr="0004019F">
        <w:rPr>
          <w:sz w:val="22"/>
          <w:szCs w:val="22"/>
          <w:lang w:val="lv-LV" w:eastAsia="fr-CH"/>
        </w:rPr>
        <w:t>4</w:t>
      </w:r>
      <w:r w:rsidRPr="0004019F">
        <w:rPr>
          <w:sz w:val="22"/>
          <w:szCs w:val="22"/>
          <w:lang w:val="lv-LV" w:eastAsia="fr-CH"/>
        </w:rPr>
        <w:t>0 – 10:</w:t>
      </w:r>
      <w:r w:rsidR="00957DF2" w:rsidRPr="0004019F">
        <w:rPr>
          <w:sz w:val="22"/>
          <w:szCs w:val="22"/>
          <w:lang w:val="lv-LV" w:eastAsia="fr-CH"/>
        </w:rPr>
        <w:t>3</w:t>
      </w:r>
      <w:r w:rsidRPr="0004019F">
        <w:rPr>
          <w:sz w:val="22"/>
          <w:szCs w:val="22"/>
          <w:lang w:val="lv-LV" w:eastAsia="fr-CH"/>
        </w:rPr>
        <w:t xml:space="preserve">0   </w:t>
      </w:r>
      <w:r w:rsidR="00957DF2" w:rsidRPr="0004019F">
        <w:rPr>
          <w:sz w:val="22"/>
          <w:szCs w:val="22"/>
          <w:lang w:val="lv-LV" w:eastAsia="fr-CH"/>
        </w:rPr>
        <w:tab/>
      </w:r>
      <w:r w:rsidRPr="0004019F">
        <w:rPr>
          <w:sz w:val="22"/>
          <w:szCs w:val="22"/>
          <w:lang w:val="lv-LV" w:eastAsia="fr-CH"/>
        </w:rPr>
        <w:t xml:space="preserve">Laisvos treniruotės                 </w:t>
      </w:r>
    </w:p>
    <w:p w:rsidR="0006492C" w:rsidRPr="0004019F" w:rsidRDefault="0006492C" w:rsidP="0006492C">
      <w:pPr>
        <w:tabs>
          <w:tab w:val="left" w:pos="1276"/>
        </w:tabs>
        <w:rPr>
          <w:sz w:val="22"/>
          <w:szCs w:val="22"/>
          <w:lang w:val="lv-LV" w:eastAsia="fr-CH"/>
        </w:rPr>
      </w:pPr>
      <w:r w:rsidRPr="0004019F">
        <w:rPr>
          <w:sz w:val="22"/>
          <w:szCs w:val="22"/>
          <w:lang w:val="lv-LV" w:eastAsia="fr-CH"/>
        </w:rPr>
        <w:t>10:</w:t>
      </w:r>
      <w:r w:rsidR="00957DF2" w:rsidRPr="0004019F">
        <w:rPr>
          <w:sz w:val="22"/>
          <w:szCs w:val="22"/>
          <w:lang w:val="lv-LV" w:eastAsia="fr-CH"/>
        </w:rPr>
        <w:t>3</w:t>
      </w:r>
      <w:r w:rsidRPr="0004019F">
        <w:rPr>
          <w:sz w:val="22"/>
          <w:szCs w:val="22"/>
          <w:lang w:val="lv-LV" w:eastAsia="fr-CH"/>
        </w:rPr>
        <w:t>5                 Vairuotojų susirinkimas starto zonoje</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10:</w:t>
      </w:r>
      <w:r w:rsidR="00957DF2" w:rsidRPr="0004019F">
        <w:rPr>
          <w:sz w:val="22"/>
          <w:szCs w:val="22"/>
          <w:lang w:val="lv-LV" w:eastAsia="fr-CH"/>
        </w:rPr>
        <w:t>45</w:t>
      </w:r>
      <w:r w:rsidRPr="0004019F">
        <w:rPr>
          <w:sz w:val="22"/>
          <w:szCs w:val="22"/>
          <w:lang w:val="lv-LV" w:eastAsia="fr-CH"/>
        </w:rPr>
        <w:t xml:space="preserve"> – 11:</w:t>
      </w:r>
      <w:r w:rsidR="00957DF2" w:rsidRPr="0004019F">
        <w:rPr>
          <w:sz w:val="22"/>
          <w:szCs w:val="22"/>
          <w:lang w:val="lv-LV" w:eastAsia="fr-CH"/>
        </w:rPr>
        <w:t>3</w:t>
      </w:r>
      <w:r w:rsidRPr="0004019F">
        <w:rPr>
          <w:sz w:val="22"/>
          <w:szCs w:val="22"/>
          <w:lang w:val="lv-LV" w:eastAsia="fr-CH"/>
        </w:rPr>
        <w:t>0</w:t>
      </w:r>
      <w:r w:rsidRPr="0004019F">
        <w:rPr>
          <w:sz w:val="22"/>
          <w:szCs w:val="22"/>
          <w:lang w:val="lv-LV" w:eastAsia="fr-CH"/>
        </w:rPr>
        <w:tab/>
      </w:r>
      <w:r w:rsidR="00957DF2" w:rsidRPr="0004019F">
        <w:rPr>
          <w:sz w:val="22"/>
          <w:szCs w:val="22"/>
          <w:lang w:val="lv-LV" w:eastAsia="fr-CH"/>
        </w:rPr>
        <w:tab/>
      </w:r>
      <w:r w:rsidRPr="0004019F">
        <w:rPr>
          <w:sz w:val="22"/>
          <w:szCs w:val="22"/>
          <w:lang w:val="lv-LV" w:eastAsia="fr-CH"/>
        </w:rPr>
        <w:t>Chronometruojami važiavimai</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11:</w:t>
      </w:r>
      <w:r w:rsidR="00957DF2" w:rsidRPr="0004019F">
        <w:rPr>
          <w:sz w:val="22"/>
          <w:szCs w:val="22"/>
          <w:lang w:val="lv-LV" w:eastAsia="fr-CH"/>
        </w:rPr>
        <w:t>3</w:t>
      </w:r>
      <w:r w:rsidRPr="0004019F">
        <w:rPr>
          <w:sz w:val="22"/>
          <w:szCs w:val="22"/>
          <w:lang w:val="lv-LV" w:eastAsia="fr-CH"/>
        </w:rPr>
        <w:t>0</w:t>
      </w:r>
      <w:r w:rsidRPr="0004019F">
        <w:rPr>
          <w:sz w:val="22"/>
          <w:szCs w:val="22"/>
          <w:lang w:val="lv-LV" w:eastAsia="fr-CH"/>
        </w:rPr>
        <w:tab/>
      </w:r>
      <w:r w:rsidR="00957DF2" w:rsidRPr="0004019F">
        <w:rPr>
          <w:sz w:val="22"/>
          <w:szCs w:val="22"/>
          <w:lang w:val="lv-LV" w:eastAsia="fr-CH"/>
        </w:rPr>
        <w:tab/>
      </w:r>
      <w:r w:rsidRPr="0004019F">
        <w:rPr>
          <w:sz w:val="22"/>
          <w:szCs w:val="22"/>
          <w:lang w:val="lv-LV" w:eastAsia="fr-CH"/>
        </w:rPr>
        <w:t>Antras SKK posėdis</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11:40</w:t>
      </w:r>
      <w:r w:rsidRPr="0004019F">
        <w:rPr>
          <w:sz w:val="22"/>
          <w:szCs w:val="22"/>
          <w:lang w:val="lv-LV" w:eastAsia="fr-CH"/>
        </w:rPr>
        <w:tab/>
      </w:r>
      <w:r w:rsidR="00957DF2" w:rsidRPr="0004019F">
        <w:rPr>
          <w:sz w:val="22"/>
          <w:szCs w:val="22"/>
          <w:lang w:val="lv-LV" w:eastAsia="fr-CH"/>
        </w:rPr>
        <w:tab/>
      </w:r>
      <w:r w:rsidRPr="0004019F">
        <w:rPr>
          <w:sz w:val="22"/>
          <w:szCs w:val="22"/>
          <w:lang w:val="lv-LV" w:eastAsia="fr-CH"/>
        </w:rPr>
        <w:t>Varžybų atidarymas</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12:00                 I kvalifikacinis važiavimas</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 xml:space="preserve">                         </w:t>
      </w:r>
      <w:r w:rsidR="00957DF2" w:rsidRPr="0004019F">
        <w:rPr>
          <w:sz w:val="22"/>
          <w:szCs w:val="22"/>
          <w:lang w:val="lv-LV" w:eastAsia="fr-CH"/>
        </w:rPr>
        <w:tab/>
      </w:r>
      <w:r w:rsidRPr="0004019F">
        <w:rPr>
          <w:sz w:val="22"/>
          <w:szCs w:val="22"/>
          <w:lang w:val="lv-LV" w:eastAsia="fr-CH"/>
        </w:rPr>
        <w:t>Trečias SKK posėdis - 15 min. po paskutinio kvalifikacinio važiavimo</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 xml:space="preserve">                         </w:t>
      </w:r>
      <w:r w:rsidR="00957DF2" w:rsidRPr="0004019F">
        <w:rPr>
          <w:sz w:val="22"/>
          <w:szCs w:val="22"/>
          <w:lang w:val="lv-LV" w:eastAsia="fr-CH"/>
        </w:rPr>
        <w:tab/>
      </w:r>
      <w:r w:rsidRPr="0004019F">
        <w:rPr>
          <w:sz w:val="22"/>
          <w:szCs w:val="22"/>
          <w:lang w:val="lv-LV" w:eastAsia="fr-CH"/>
        </w:rPr>
        <w:t>Ketvirtas SKK posėdis – 15 min. po paskutinio finalinio važiavimo.</w:t>
      </w:r>
    </w:p>
    <w:p w:rsidR="0006492C" w:rsidRPr="0004019F" w:rsidRDefault="0006492C" w:rsidP="0006492C">
      <w:pPr>
        <w:tabs>
          <w:tab w:val="left" w:pos="1276"/>
        </w:tabs>
        <w:ind w:left="1276" w:hanging="1276"/>
        <w:rPr>
          <w:sz w:val="22"/>
          <w:szCs w:val="22"/>
          <w:lang w:val="lv-LV" w:eastAsia="fr-CH"/>
        </w:rPr>
      </w:pPr>
      <w:r w:rsidRPr="0004019F">
        <w:rPr>
          <w:sz w:val="22"/>
          <w:szCs w:val="22"/>
          <w:lang w:val="lv-LV" w:eastAsia="fr-CH"/>
        </w:rPr>
        <w:t xml:space="preserve">                         </w:t>
      </w:r>
      <w:r w:rsidR="00957DF2" w:rsidRPr="0004019F">
        <w:rPr>
          <w:sz w:val="22"/>
          <w:szCs w:val="22"/>
          <w:lang w:val="lv-LV" w:eastAsia="fr-CH"/>
        </w:rPr>
        <w:tab/>
      </w:r>
      <w:r w:rsidRPr="0004019F">
        <w:rPr>
          <w:sz w:val="22"/>
          <w:szCs w:val="22"/>
          <w:lang w:val="lv-LV" w:eastAsia="fr-CH"/>
        </w:rPr>
        <w:t>Apdovanojimų ceremonija  – 30 min. po ketvirto SKK posėdžio.</w:t>
      </w:r>
    </w:p>
    <w:p w:rsidR="0006492C" w:rsidRPr="0004019F" w:rsidRDefault="0006492C" w:rsidP="0006492C">
      <w:pPr>
        <w:tabs>
          <w:tab w:val="left" w:pos="0"/>
          <w:tab w:val="left" w:pos="2106"/>
          <w:tab w:val="left" w:pos="2160"/>
        </w:tabs>
        <w:rPr>
          <w:rFonts w:eastAsia="Batang"/>
          <w:b/>
          <w:sz w:val="22"/>
          <w:szCs w:val="22"/>
          <w:lang w:val="lv-LV"/>
        </w:rPr>
      </w:pPr>
    </w:p>
    <w:p w:rsidR="0006492C" w:rsidRPr="0004019F" w:rsidRDefault="0006492C" w:rsidP="0006492C">
      <w:pPr>
        <w:tabs>
          <w:tab w:val="left" w:pos="0"/>
          <w:tab w:val="left" w:pos="2106"/>
          <w:tab w:val="left" w:pos="2160"/>
        </w:tabs>
        <w:rPr>
          <w:rFonts w:eastAsia="Batang"/>
          <w:b/>
          <w:sz w:val="22"/>
          <w:szCs w:val="22"/>
          <w:lang w:val="lv-LV"/>
        </w:rPr>
      </w:pPr>
      <w:r w:rsidRPr="0004019F">
        <w:rPr>
          <w:rFonts w:eastAsia="Batang"/>
          <w:b/>
          <w:sz w:val="22"/>
          <w:szCs w:val="22"/>
          <w:lang w:val="lv-LV"/>
        </w:rPr>
        <w:t>II. ORGANIZACIJA</w:t>
      </w:r>
    </w:p>
    <w:p w:rsidR="0006492C" w:rsidRPr="0004019F" w:rsidRDefault="0006492C" w:rsidP="0006492C">
      <w:pPr>
        <w:tabs>
          <w:tab w:val="left" w:pos="0"/>
          <w:tab w:val="left" w:pos="2160"/>
        </w:tabs>
        <w:rPr>
          <w:rFonts w:eastAsia="Batang"/>
          <w:b/>
          <w:sz w:val="22"/>
          <w:szCs w:val="22"/>
          <w:lang w:val="lv-LV"/>
        </w:rPr>
      </w:pPr>
    </w:p>
    <w:p w:rsidR="0006492C" w:rsidRPr="0004019F" w:rsidRDefault="0006492C" w:rsidP="0004019F">
      <w:pPr>
        <w:tabs>
          <w:tab w:val="left" w:pos="0"/>
          <w:tab w:val="left" w:pos="2160"/>
        </w:tabs>
        <w:jc w:val="both"/>
        <w:rPr>
          <w:rFonts w:eastAsia="Batang"/>
          <w:sz w:val="22"/>
          <w:szCs w:val="22"/>
          <w:lang w:val="lv-LV"/>
        </w:rPr>
      </w:pPr>
      <w:r w:rsidRPr="0004019F">
        <w:rPr>
          <w:rFonts w:eastAsia="Batang"/>
          <w:b/>
          <w:sz w:val="22"/>
          <w:szCs w:val="22"/>
          <w:lang w:val="lv-LV"/>
        </w:rPr>
        <w:t>2.1.UkmergėsAutomobilių motociklųklubas</w:t>
      </w:r>
      <w:r w:rsidRPr="0004019F">
        <w:rPr>
          <w:rFonts w:eastAsia="Batang"/>
          <w:sz w:val="22"/>
          <w:szCs w:val="22"/>
          <w:lang w:val="lv-LV"/>
        </w:rPr>
        <w:t>organizuoja Lietuvos automobilių kroso čempionato I</w:t>
      </w:r>
      <w:r w:rsidR="00775E33" w:rsidRPr="0004019F">
        <w:rPr>
          <w:rFonts w:eastAsia="Batang"/>
          <w:sz w:val="22"/>
          <w:szCs w:val="22"/>
          <w:lang w:val="lv-LV"/>
        </w:rPr>
        <w:t>I</w:t>
      </w:r>
      <w:r w:rsidRPr="0004019F">
        <w:rPr>
          <w:rFonts w:eastAsia="Batang"/>
          <w:sz w:val="22"/>
          <w:szCs w:val="22"/>
          <w:lang w:val="lv-LV"/>
        </w:rPr>
        <w:t xml:space="preserve"> etapo  varžybas. Šis etapas bus vykdomas laikantis FIA, Lietuvos Automobilių Sporto kodekso bei visų jų priedų, Lietuvos automobilių kroso čempionato Pagrindinių taisyklių ir Reglamento, Lietuvos automobilių </w:t>
      </w:r>
      <w:r w:rsidR="0004019F" w:rsidRPr="0004019F">
        <w:rPr>
          <w:rFonts w:eastAsia="Batang"/>
          <w:sz w:val="22"/>
          <w:szCs w:val="22"/>
          <w:lang w:val="lv-LV"/>
        </w:rPr>
        <w:t xml:space="preserve">sporto </w:t>
      </w:r>
      <w:r w:rsidRPr="0004019F">
        <w:rPr>
          <w:rFonts w:eastAsia="Batang"/>
          <w:sz w:val="22"/>
          <w:szCs w:val="22"/>
          <w:lang w:val="lv-LV"/>
        </w:rPr>
        <w:t xml:space="preserve">varžybų </w:t>
      </w:r>
      <w:r w:rsidR="0004019F" w:rsidRPr="0004019F">
        <w:rPr>
          <w:rFonts w:eastAsia="Batang"/>
          <w:sz w:val="22"/>
          <w:szCs w:val="22"/>
          <w:lang w:val="lv-LV"/>
        </w:rPr>
        <w:t xml:space="preserve">organizavimo ir </w:t>
      </w:r>
      <w:r w:rsidRPr="0004019F">
        <w:rPr>
          <w:rFonts w:eastAsia="Batang"/>
          <w:sz w:val="22"/>
          <w:szCs w:val="22"/>
          <w:lang w:val="lv-LV"/>
        </w:rPr>
        <w:t xml:space="preserve">pravedimo </w:t>
      </w:r>
      <w:r w:rsidR="0004019F" w:rsidRPr="0004019F">
        <w:rPr>
          <w:rFonts w:eastAsia="Batang"/>
          <w:sz w:val="22"/>
          <w:szCs w:val="22"/>
          <w:lang w:val="lv-LV"/>
        </w:rPr>
        <w:t>taisyklių</w:t>
      </w:r>
      <w:r w:rsidRPr="0004019F">
        <w:rPr>
          <w:rFonts w:eastAsia="Batang"/>
          <w:sz w:val="22"/>
          <w:szCs w:val="22"/>
          <w:lang w:val="lv-LV"/>
        </w:rPr>
        <w:t>, bei šių varžybų papildomų nuostatų bei kitų reglamentuojančių dokumentų reikalavimų.</w:t>
      </w:r>
    </w:p>
    <w:p w:rsidR="0006492C" w:rsidRPr="0004019F" w:rsidRDefault="0006492C" w:rsidP="0006492C">
      <w:pPr>
        <w:tabs>
          <w:tab w:val="left" w:pos="0"/>
          <w:tab w:val="left" w:pos="2160"/>
        </w:tabs>
        <w:rPr>
          <w:rFonts w:eastAsia="Batang"/>
          <w:sz w:val="22"/>
          <w:szCs w:val="22"/>
          <w:lang w:val="lv-LV"/>
        </w:rPr>
      </w:pPr>
    </w:p>
    <w:p w:rsidR="0006492C" w:rsidRPr="0004019F" w:rsidRDefault="0006492C" w:rsidP="0006492C">
      <w:pPr>
        <w:tabs>
          <w:tab w:val="left" w:pos="0"/>
          <w:tab w:val="left" w:pos="2160"/>
        </w:tabs>
        <w:rPr>
          <w:rFonts w:eastAsia="Batang"/>
          <w:b/>
          <w:sz w:val="22"/>
          <w:szCs w:val="22"/>
          <w:lang w:val="lv-LV"/>
        </w:rPr>
      </w:pPr>
      <w:r w:rsidRPr="0004019F">
        <w:rPr>
          <w:rFonts w:eastAsia="Batang"/>
          <w:b/>
          <w:sz w:val="22"/>
          <w:szCs w:val="22"/>
          <w:lang w:val="lv-LV"/>
        </w:rPr>
        <w:t>2.2. Organizacinis komitetas</w:t>
      </w:r>
    </w:p>
    <w:p w:rsidR="0006492C" w:rsidRPr="0004019F" w:rsidRDefault="0006492C" w:rsidP="0006492C">
      <w:pPr>
        <w:tabs>
          <w:tab w:val="left" w:pos="0"/>
          <w:tab w:val="left" w:pos="2160"/>
        </w:tabs>
        <w:rPr>
          <w:rFonts w:eastAsia="Batang"/>
          <w:sz w:val="22"/>
          <w:szCs w:val="22"/>
          <w:lang w:val="lv-LV"/>
        </w:rPr>
      </w:pP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Organizacinio komiteto pirmininkas:</w:t>
      </w:r>
    </w:p>
    <w:p w:rsidR="0006492C" w:rsidRPr="0004019F" w:rsidRDefault="00882470" w:rsidP="0006492C">
      <w:pPr>
        <w:tabs>
          <w:tab w:val="left" w:pos="0"/>
          <w:tab w:val="left" w:pos="2160"/>
        </w:tabs>
        <w:rPr>
          <w:rFonts w:eastAsia="Batang"/>
          <w:sz w:val="22"/>
          <w:szCs w:val="22"/>
          <w:lang w:val="lv-LV"/>
        </w:rPr>
      </w:pPr>
      <w:r w:rsidRPr="0004019F">
        <w:rPr>
          <w:rFonts w:eastAsia="Batang"/>
          <w:sz w:val="22"/>
          <w:szCs w:val="22"/>
          <w:lang w:val="lv-LV"/>
        </w:rPr>
        <w:t>Vladimiras Novosiolovas +370 686 29882</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lastRenderedPageBreak/>
        <w:t>Organizacinio komiteto pirmininko pavaduotojas:</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 xml:space="preserve">                              Dainius Amankavičius  +370 616070620     </w:t>
      </w:r>
    </w:p>
    <w:p w:rsidR="0006492C" w:rsidRPr="0004019F" w:rsidRDefault="0006492C" w:rsidP="0006492C">
      <w:pPr>
        <w:tabs>
          <w:tab w:val="left" w:pos="0"/>
          <w:tab w:val="left" w:pos="2160"/>
        </w:tabs>
        <w:rPr>
          <w:rFonts w:eastAsia="Batang"/>
          <w:b/>
          <w:sz w:val="22"/>
          <w:szCs w:val="22"/>
          <w:lang w:val="lv-LV"/>
        </w:rPr>
      </w:pPr>
      <w:r w:rsidRPr="0004019F">
        <w:rPr>
          <w:rFonts w:eastAsia="Batang"/>
          <w:b/>
          <w:sz w:val="22"/>
          <w:szCs w:val="22"/>
          <w:lang w:val="lv-LV"/>
        </w:rPr>
        <w:tab/>
      </w:r>
    </w:p>
    <w:p w:rsidR="0006492C" w:rsidRPr="0004019F" w:rsidRDefault="0006492C" w:rsidP="0006492C">
      <w:pPr>
        <w:tabs>
          <w:tab w:val="left" w:pos="0"/>
          <w:tab w:val="left" w:pos="2160"/>
        </w:tabs>
        <w:rPr>
          <w:rFonts w:eastAsia="Batang"/>
          <w:sz w:val="22"/>
          <w:szCs w:val="22"/>
          <w:lang w:val="lv-LV"/>
        </w:rPr>
      </w:pPr>
      <w:r w:rsidRPr="0004019F">
        <w:rPr>
          <w:rFonts w:eastAsia="Batang"/>
          <w:b/>
          <w:sz w:val="22"/>
          <w:szCs w:val="22"/>
          <w:lang w:val="lv-LV"/>
        </w:rPr>
        <w:t>Organizatoriaus būstinė:</w:t>
      </w:r>
      <w:r w:rsidRPr="0004019F">
        <w:rPr>
          <w:rFonts w:eastAsia="Batang"/>
          <w:b/>
          <w:sz w:val="22"/>
          <w:szCs w:val="22"/>
          <w:lang w:val="lv-LV"/>
        </w:rPr>
        <w:tab/>
      </w:r>
    </w:p>
    <w:p w:rsidR="0006492C" w:rsidRPr="0004019F" w:rsidRDefault="0006492C" w:rsidP="0006492C">
      <w:pPr>
        <w:tabs>
          <w:tab w:val="left" w:pos="0"/>
          <w:tab w:val="left" w:pos="2160"/>
        </w:tabs>
        <w:rPr>
          <w:rFonts w:eastAsia="Batang"/>
          <w:b/>
          <w:sz w:val="22"/>
          <w:szCs w:val="22"/>
          <w:lang w:val="lv-LV"/>
        </w:rPr>
      </w:pPr>
      <w:r w:rsidRPr="0004019F">
        <w:rPr>
          <w:rFonts w:eastAsia="Batang"/>
          <w:b/>
          <w:sz w:val="22"/>
          <w:szCs w:val="22"/>
          <w:lang w:val="lv-LV"/>
        </w:rPr>
        <w:t>Ukmergės automobilių-motociklų sporto klubas</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 xml:space="preserve">Adresas: </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Deltuvos 39b, Ukmergė, Lietuva</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 xml:space="preserve">Tel.: +370 616 70620, </w:t>
      </w:r>
    </w:p>
    <w:p w:rsidR="0006492C" w:rsidRPr="0004019F" w:rsidRDefault="0006492C" w:rsidP="0006492C">
      <w:pPr>
        <w:tabs>
          <w:tab w:val="left" w:pos="0"/>
          <w:tab w:val="left" w:pos="2160"/>
        </w:tabs>
        <w:rPr>
          <w:rFonts w:eastAsia="Batang"/>
          <w:sz w:val="22"/>
          <w:szCs w:val="22"/>
          <w:lang w:val="lt-LT"/>
        </w:rPr>
      </w:pPr>
      <w:r w:rsidRPr="0004019F">
        <w:rPr>
          <w:rFonts w:eastAsia="Batang"/>
          <w:sz w:val="22"/>
          <w:szCs w:val="22"/>
          <w:lang w:val="lv-LV"/>
        </w:rPr>
        <w:t>E-paštas: dainius.uv</w:t>
      </w:r>
      <w:r w:rsidRPr="0004019F">
        <w:rPr>
          <w:rFonts w:eastAsia="Batang"/>
          <w:sz w:val="22"/>
          <w:szCs w:val="22"/>
          <w:lang w:val="en-US"/>
        </w:rPr>
        <w:t>@</w:t>
      </w:r>
      <w:r w:rsidRPr="0004019F">
        <w:rPr>
          <w:rFonts w:eastAsia="Batang"/>
          <w:sz w:val="22"/>
          <w:szCs w:val="22"/>
          <w:lang w:val="lt-LT"/>
        </w:rPr>
        <w:t>ukmerge.omnitel.net</w:t>
      </w:r>
    </w:p>
    <w:p w:rsidR="0006492C" w:rsidRPr="0004019F" w:rsidRDefault="0006492C" w:rsidP="0006492C">
      <w:pPr>
        <w:tabs>
          <w:tab w:val="left" w:pos="0"/>
          <w:tab w:val="left" w:pos="2160"/>
        </w:tabs>
        <w:rPr>
          <w:rFonts w:eastAsia="Batang"/>
          <w:b/>
          <w:sz w:val="22"/>
          <w:szCs w:val="22"/>
          <w:lang w:val="lv-LV"/>
        </w:rPr>
      </w:pPr>
      <w:r w:rsidRPr="0004019F">
        <w:rPr>
          <w:rFonts w:eastAsia="Batang"/>
          <w:b/>
          <w:sz w:val="22"/>
          <w:szCs w:val="22"/>
          <w:lang w:val="lv-LV"/>
        </w:rPr>
        <w:t>Lietuvos automobilių sporto federacija</w:t>
      </w:r>
      <w:r w:rsidRPr="0004019F">
        <w:rPr>
          <w:rFonts w:eastAsia="Batang"/>
          <w:b/>
          <w:sz w:val="22"/>
          <w:szCs w:val="22"/>
          <w:lang w:val="lv-LV"/>
        </w:rPr>
        <w:tab/>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Adresas:</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Draugystės g. 19, LT-51230, Kaunas, Lietuva</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 xml:space="preserve">Tel./fax.:  +370 37 350106    </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Mob.:  +370 615 46710</w:t>
      </w:r>
    </w:p>
    <w:p w:rsidR="0006492C" w:rsidRPr="0004019F" w:rsidRDefault="0006492C" w:rsidP="0006492C">
      <w:pPr>
        <w:tabs>
          <w:tab w:val="left" w:pos="0"/>
          <w:tab w:val="left" w:pos="2160"/>
        </w:tabs>
        <w:rPr>
          <w:rFonts w:eastAsia="Batang"/>
          <w:sz w:val="22"/>
          <w:szCs w:val="22"/>
          <w:lang w:val="lv-LV"/>
        </w:rPr>
      </w:pPr>
      <w:r w:rsidRPr="0004019F">
        <w:rPr>
          <w:rFonts w:eastAsia="Batang"/>
          <w:sz w:val="22"/>
          <w:szCs w:val="22"/>
          <w:lang w:val="lv-LV"/>
        </w:rPr>
        <w:t xml:space="preserve">E-paštas: </w:t>
      </w:r>
      <w:hyperlink r:id="rId8" w:history="1">
        <w:r w:rsidRPr="0004019F">
          <w:rPr>
            <w:rStyle w:val="Hyperlink"/>
            <w:rFonts w:eastAsia="Batang"/>
            <w:sz w:val="22"/>
            <w:szCs w:val="22"/>
            <w:lang w:val="lv-LV"/>
          </w:rPr>
          <w:t>lasf@lasf.lt</w:t>
        </w:r>
      </w:hyperlink>
    </w:p>
    <w:p w:rsidR="0006492C" w:rsidRPr="0004019F" w:rsidRDefault="0006492C" w:rsidP="0006492C">
      <w:pPr>
        <w:tabs>
          <w:tab w:val="left" w:pos="0"/>
          <w:tab w:val="left" w:pos="2160"/>
        </w:tabs>
        <w:rPr>
          <w:rFonts w:eastAsia="Batang"/>
          <w:sz w:val="22"/>
          <w:szCs w:val="22"/>
          <w:lang w:val="lv-LV"/>
        </w:rPr>
      </w:pPr>
    </w:p>
    <w:p w:rsidR="0006492C" w:rsidRPr="0004019F" w:rsidRDefault="0006492C" w:rsidP="0006492C">
      <w:pPr>
        <w:rPr>
          <w:b/>
          <w:sz w:val="22"/>
          <w:szCs w:val="22"/>
          <w:lang w:val="lv-LV"/>
        </w:rPr>
      </w:pPr>
      <w:r w:rsidRPr="0004019F">
        <w:rPr>
          <w:b/>
          <w:sz w:val="22"/>
          <w:szCs w:val="22"/>
          <w:lang w:val="lv-LV"/>
        </w:rPr>
        <w:t>2.3. Oficialūs asmenys</w:t>
      </w:r>
    </w:p>
    <w:p w:rsidR="0006492C" w:rsidRPr="0004019F" w:rsidRDefault="0006492C" w:rsidP="0006492C">
      <w:pPr>
        <w:rPr>
          <w:sz w:val="22"/>
          <w:szCs w:val="22"/>
          <w:lang w:val="lv-LV"/>
        </w:rPr>
      </w:pPr>
      <w:r w:rsidRPr="0004019F">
        <w:rPr>
          <w:sz w:val="22"/>
          <w:szCs w:val="22"/>
          <w:lang w:val="lv-LV"/>
        </w:rPr>
        <w:t xml:space="preserve">Varžybų direktorius             </w:t>
      </w:r>
      <w:r w:rsidR="00957DF2" w:rsidRPr="0004019F">
        <w:rPr>
          <w:sz w:val="22"/>
          <w:szCs w:val="22"/>
          <w:lang w:val="lv-LV"/>
        </w:rPr>
        <w:tab/>
      </w:r>
      <w:r w:rsidRPr="0004019F">
        <w:rPr>
          <w:sz w:val="22"/>
          <w:szCs w:val="22"/>
          <w:lang w:val="lv-LV"/>
        </w:rPr>
        <w:t>Dainius Amankavičius (LT)</w:t>
      </w:r>
    </w:p>
    <w:p w:rsidR="0006492C" w:rsidRPr="0004019F" w:rsidRDefault="0006492C" w:rsidP="0006492C">
      <w:pPr>
        <w:rPr>
          <w:sz w:val="22"/>
          <w:szCs w:val="22"/>
          <w:lang w:val="lv-LV"/>
        </w:rPr>
      </w:pPr>
      <w:r w:rsidRPr="0004019F">
        <w:rPr>
          <w:sz w:val="22"/>
          <w:szCs w:val="22"/>
          <w:lang w:val="lv-LV"/>
        </w:rPr>
        <w:t>SKK</w:t>
      </w:r>
      <w:r w:rsidR="000C583B" w:rsidRPr="0004019F">
        <w:rPr>
          <w:sz w:val="22"/>
          <w:szCs w:val="22"/>
          <w:lang w:val="lv-LV"/>
        </w:rPr>
        <w:t xml:space="preserve"> Pirmininkas                 </w:t>
      </w:r>
      <w:r w:rsidR="00957DF2" w:rsidRPr="0004019F">
        <w:rPr>
          <w:sz w:val="22"/>
          <w:szCs w:val="22"/>
          <w:lang w:val="lv-LV"/>
        </w:rPr>
        <w:tab/>
      </w:r>
      <w:r w:rsidR="000C583B" w:rsidRPr="0004019F">
        <w:rPr>
          <w:sz w:val="22"/>
          <w:szCs w:val="22"/>
          <w:lang w:val="lv-LV"/>
        </w:rPr>
        <w:t>Algirdas Bilevi</w:t>
      </w:r>
      <w:r w:rsidR="000C583B" w:rsidRPr="0004019F">
        <w:rPr>
          <w:sz w:val="22"/>
          <w:szCs w:val="22"/>
          <w:lang w:val="lt-LT"/>
        </w:rPr>
        <w:t>čius</w:t>
      </w:r>
      <w:r w:rsidRPr="0004019F">
        <w:rPr>
          <w:sz w:val="22"/>
          <w:szCs w:val="22"/>
          <w:lang w:val="lv-LV"/>
        </w:rPr>
        <w:t xml:space="preserve"> (LT)</w:t>
      </w:r>
    </w:p>
    <w:p w:rsidR="0006492C" w:rsidRPr="0004019F" w:rsidRDefault="000C583B" w:rsidP="0006492C">
      <w:pPr>
        <w:rPr>
          <w:sz w:val="22"/>
          <w:szCs w:val="22"/>
          <w:lang w:val="lv-LV"/>
        </w:rPr>
      </w:pPr>
      <w:r w:rsidRPr="0004019F">
        <w:rPr>
          <w:sz w:val="22"/>
          <w:szCs w:val="22"/>
          <w:lang w:val="lv-LV"/>
        </w:rPr>
        <w:t xml:space="preserve">Komisaras                            </w:t>
      </w:r>
      <w:r w:rsidR="00957DF2" w:rsidRPr="0004019F">
        <w:rPr>
          <w:sz w:val="22"/>
          <w:szCs w:val="22"/>
          <w:lang w:val="lv-LV"/>
        </w:rPr>
        <w:tab/>
      </w:r>
      <w:r w:rsidRPr="0004019F">
        <w:rPr>
          <w:sz w:val="22"/>
          <w:szCs w:val="22"/>
          <w:lang w:val="lv-LV"/>
        </w:rPr>
        <w:t>Šarūnas Liesis (LT)</w:t>
      </w:r>
    </w:p>
    <w:p w:rsidR="0006492C" w:rsidRPr="0004019F" w:rsidRDefault="000C583B" w:rsidP="0006492C">
      <w:pPr>
        <w:rPr>
          <w:sz w:val="22"/>
          <w:szCs w:val="22"/>
          <w:lang w:val="lv-LV"/>
        </w:rPr>
      </w:pPr>
      <w:r w:rsidRPr="0004019F">
        <w:rPr>
          <w:sz w:val="22"/>
          <w:szCs w:val="22"/>
          <w:lang w:val="lv-LV"/>
        </w:rPr>
        <w:t xml:space="preserve">LASF stebėtojas                  </w:t>
      </w:r>
      <w:r w:rsidR="00957DF2" w:rsidRPr="0004019F">
        <w:rPr>
          <w:sz w:val="22"/>
          <w:szCs w:val="22"/>
          <w:lang w:val="lv-LV"/>
        </w:rPr>
        <w:tab/>
      </w:r>
      <w:r w:rsidR="0006492C" w:rsidRPr="0004019F">
        <w:rPr>
          <w:sz w:val="22"/>
          <w:szCs w:val="22"/>
          <w:lang w:val="lv-LV"/>
        </w:rPr>
        <w:t>Gintautas Ramanauskas(LT)</w:t>
      </w:r>
    </w:p>
    <w:p w:rsidR="0006492C" w:rsidRPr="0004019F" w:rsidRDefault="000C583B" w:rsidP="0006492C">
      <w:pPr>
        <w:rPr>
          <w:sz w:val="22"/>
          <w:szCs w:val="22"/>
          <w:lang w:val="lv-LV"/>
        </w:rPr>
      </w:pPr>
      <w:r w:rsidRPr="0004019F">
        <w:rPr>
          <w:sz w:val="22"/>
          <w:szCs w:val="22"/>
          <w:lang w:val="lv-LV"/>
        </w:rPr>
        <w:t xml:space="preserve">Varžybų vadovas                 </w:t>
      </w:r>
      <w:r w:rsidR="00957DF2" w:rsidRPr="0004019F">
        <w:rPr>
          <w:sz w:val="22"/>
          <w:szCs w:val="22"/>
          <w:lang w:val="lv-LV"/>
        </w:rPr>
        <w:tab/>
      </w:r>
      <w:r w:rsidRPr="0004019F">
        <w:rPr>
          <w:sz w:val="22"/>
          <w:szCs w:val="22"/>
          <w:lang w:val="lv-LV"/>
        </w:rPr>
        <w:t>Donatas Liesis</w:t>
      </w:r>
      <w:r w:rsidR="0006492C" w:rsidRPr="0004019F">
        <w:rPr>
          <w:sz w:val="22"/>
          <w:szCs w:val="22"/>
          <w:lang w:val="lv-LV"/>
        </w:rPr>
        <w:t xml:space="preserve"> (LT)</w:t>
      </w:r>
    </w:p>
    <w:p w:rsidR="0006492C" w:rsidRPr="0004019F" w:rsidRDefault="000C583B" w:rsidP="0006492C">
      <w:pPr>
        <w:rPr>
          <w:sz w:val="22"/>
          <w:szCs w:val="22"/>
          <w:lang w:val="lv-LV"/>
        </w:rPr>
      </w:pPr>
      <w:r w:rsidRPr="0004019F">
        <w:rPr>
          <w:sz w:val="22"/>
          <w:szCs w:val="22"/>
          <w:lang w:val="lv-LV"/>
        </w:rPr>
        <w:t xml:space="preserve">Varžybų sekretorius           </w:t>
      </w:r>
      <w:r w:rsidR="0006492C" w:rsidRPr="0004019F">
        <w:rPr>
          <w:sz w:val="22"/>
          <w:szCs w:val="22"/>
          <w:lang w:val="lv-LV"/>
        </w:rPr>
        <w:t xml:space="preserve"> </w:t>
      </w:r>
      <w:r w:rsidR="00957DF2" w:rsidRPr="0004019F">
        <w:rPr>
          <w:sz w:val="22"/>
          <w:szCs w:val="22"/>
          <w:lang w:val="lv-LV"/>
        </w:rPr>
        <w:tab/>
      </w:r>
      <w:r w:rsidR="0006492C" w:rsidRPr="0004019F">
        <w:rPr>
          <w:sz w:val="22"/>
          <w:szCs w:val="22"/>
          <w:lang w:val="lv-LV"/>
        </w:rPr>
        <w:t xml:space="preserve">Artūras Šileikis (LT)       </w:t>
      </w:r>
    </w:p>
    <w:p w:rsidR="0006492C" w:rsidRPr="0004019F" w:rsidRDefault="0006492C" w:rsidP="0006492C">
      <w:pPr>
        <w:rPr>
          <w:sz w:val="22"/>
          <w:szCs w:val="22"/>
          <w:lang w:val="lv-LV"/>
        </w:rPr>
      </w:pPr>
      <w:r w:rsidRPr="0004019F">
        <w:rPr>
          <w:sz w:val="22"/>
          <w:szCs w:val="22"/>
          <w:lang w:val="lv-LV"/>
        </w:rPr>
        <w:t xml:space="preserve">Varžybų laikininkas       </w:t>
      </w:r>
      <w:r w:rsidR="00957DF2" w:rsidRPr="0004019F">
        <w:rPr>
          <w:sz w:val="22"/>
          <w:szCs w:val="22"/>
          <w:lang w:val="lv-LV"/>
        </w:rPr>
        <w:tab/>
      </w:r>
      <w:r w:rsidRPr="0004019F">
        <w:rPr>
          <w:sz w:val="22"/>
          <w:szCs w:val="22"/>
          <w:lang w:val="lv-LV"/>
        </w:rPr>
        <w:t>Edita Aleks</w:t>
      </w:r>
      <w:r w:rsidR="00957DF2" w:rsidRPr="0004019F">
        <w:rPr>
          <w:sz w:val="22"/>
          <w:szCs w:val="22"/>
          <w:lang w:val="lv-LV"/>
        </w:rPr>
        <w:t>a</w:t>
      </w:r>
      <w:r w:rsidRPr="0004019F">
        <w:rPr>
          <w:sz w:val="22"/>
          <w:szCs w:val="22"/>
          <w:lang w:val="lv-LV"/>
        </w:rPr>
        <w:t xml:space="preserve">ndrovaitė (LT)     </w:t>
      </w:r>
    </w:p>
    <w:p w:rsidR="00957DF2" w:rsidRPr="0004019F" w:rsidRDefault="00957DF2" w:rsidP="0006492C">
      <w:pPr>
        <w:rPr>
          <w:sz w:val="22"/>
          <w:szCs w:val="22"/>
          <w:lang w:val="lv-LV"/>
        </w:rPr>
      </w:pPr>
    </w:p>
    <w:p w:rsidR="0006492C" w:rsidRPr="0004019F" w:rsidRDefault="0006492C" w:rsidP="000C583B">
      <w:pPr>
        <w:rPr>
          <w:sz w:val="22"/>
          <w:szCs w:val="22"/>
          <w:lang w:val="lv-LV"/>
        </w:rPr>
      </w:pPr>
      <w:r w:rsidRPr="0004019F">
        <w:rPr>
          <w:sz w:val="22"/>
          <w:szCs w:val="22"/>
          <w:lang w:val="lv-LV"/>
        </w:rPr>
        <w:t xml:space="preserve">Tech. komisijos pirmininkas   </w:t>
      </w:r>
      <w:r w:rsidR="00957DF2" w:rsidRPr="0004019F">
        <w:rPr>
          <w:sz w:val="22"/>
          <w:szCs w:val="22"/>
          <w:lang w:val="lv-LV"/>
        </w:rPr>
        <w:tab/>
      </w:r>
      <w:r w:rsidRPr="0004019F">
        <w:rPr>
          <w:sz w:val="22"/>
          <w:szCs w:val="22"/>
          <w:lang w:val="lv-LV"/>
        </w:rPr>
        <w:t>Saulius Stanaitis (LT)</w:t>
      </w:r>
    </w:p>
    <w:p w:rsidR="0006492C" w:rsidRPr="0004019F" w:rsidRDefault="0006492C" w:rsidP="0006492C">
      <w:pPr>
        <w:rPr>
          <w:sz w:val="22"/>
          <w:szCs w:val="22"/>
          <w:lang w:val="lv-LV"/>
        </w:rPr>
      </w:pPr>
      <w:r w:rsidRPr="0004019F">
        <w:rPr>
          <w:sz w:val="22"/>
          <w:szCs w:val="22"/>
          <w:lang w:val="lv-LV"/>
        </w:rPr>
        <w:t xml:space="preserve">Trasos saugumo viršininkas    </w:t>
      </w:r>
      <w:r w:rsidR="00957DF2" w:rsidRPr="0004019F">
        <w:rPr>
          <w:sz w:val="22"/>
          <w:szCs w:val="22"/>
          <w:lang w:val="lv-LV"/>
        </w:rPr>
        <w:tab/>
      </w:r>
      <w:r w:rsidRPr="0004019F">
        <w:rPr>
          <w:sz w:val="22"/>
          <w:szCs w:val="22"/>
          <w:lang w:val="lv-LV"/>
        </w:rPr>
        <w:t xml:space="preserve">Romualdas Mažuolis (LT) </w:t>
      </w:r>
    </w:p>
    <w:p w:rsidR="0006492C" w:rsidRPr="0004019F" w:rsidRDefault="0006492C" w:rsidP="0006492C">
      <w:pPr>
        <w:rPr>
          <w:sz w:val="22"/>
          <w:szCs w:val="22"/>
          <w:lang w:val="lv-LV"/>
        </w:rPr>
      </w:pPr>
      <w:r w:rsidRPr="0004019F">
        <w:rPr>
          <w:sz w:val="22"/>
          <w:szCs w:val="22"/>
          <w:lang w:val="lv-LV"/>
        </w:rPr>
        <w:t>Med. tarnybos viršininkas</w:t>
      </w:r>
      <w:r w:rsidRPr="0004019F">
        <w:rPr>
          <w:sz w:val="22"/>
          <w:szCs w:val="22"/>
          <w:lang w:val="lv-LV"/>
        </w:rPr>
        <w:tab/>
      </w:r>
    </w:p>
    <w:p w:rsidR="000C583B" w:rsidRPr="0004019F" w:rsidRDefault="0006492C" w:rsidP="0006492C">
      <w:pPr>
        <w:rPr>
          <w:sz w:val="22"/>
          <w:szCs w:val="22"/>
          <w:lang w:val="lv-LV"/>
        </w:rPr>
      </w:pPr>
      <w:r w:rsidRPr="0004019F">
        <w:rPr>
          <w:sz w:val="22"/>
          <w:szCs w:val="22"/>
          <w:lang w:val="lv-LV"/>
        </w:rPr>
        <w:t>Teisėjas ryšiams su daly</w:t>
      </w:r>
      <w:r w:rsidR="000C583B" w:rsidRPr="0004019F">
        <w:rPr>
          <w:sz w:val="22"/>
          <w:szCs w:val="22"/>
          <w:lang w:val="lv-LV"/>
        </w:rPr>
        <w:t xml:space="preserve">viais  </w:t>
      </w:r>
      <w:r w:rsidR="00957DF2" w:rsidRPr="0004019F">
        <w:rPr>
          <w:sz w:val="22"/>
          <w:szCs w:val="22"/>
          <w:lang w:val="lv-LV"/>
        </w:rPr>
        <w:tab/>
      </w:r>
      <w:r w:rsidR="000C583B" w:rsidRPr="0004019F">
        <w:rPr>
          <w:sz w:val="22"/>
          <w:szCs w:val="22"/>
          <w:lang w:val="lv-LV"/>
        </w:rPr>
        <w:t>Giedrė Dailidytė (LT) :</w:t>
      </w:r>
    </w:p>
    <w:p w:rsidR="0006492C" w:rsidRPr="0004019F" w:rsidRDefault="000C583B" w:rsidP="0006492C">
      <w:pPr>
        <w:rPr>
          <w:sz w:val="22"/>
          <w:szCs w:val="22"/>
          <w:lang w:val="lv-LV"/>
        </w:rPr>
      </w:pPr>
      <w:r w:rsidRPr="0004019F">
        <w:rPr>
          <w:sz w:val="22"/>
          <w:szCs w:val="22"/>
          <w:lang w:val="lv-LV"/>
        </w:rPr>
        <w:t>Teisėjai:</w:t>
      </w:r>
    </w:p>
    <w:p w:rsidR="0006492C" w:rsidRPr="0004019F" w:rsidRDefault="0006492C" w:rsidP="0006492C">
      <w:pPr>
        <w:rPr>
          <w:sz w:val="22"/>
          <w:szCs w:val="22"/>
          <w:lang w:val="lv-LV"/>
        </w:rPr>
      </w:pPr>
      <w:r w:rsidRPr="0004019F">
        <w:rPr>
          <w:sz w:val="22"/>
          <w:szCs w:val="22"/>
          <w:lang w:val="lv-LV"/>
        </w:rPr>
        <w:t xml:space="preserve">                 starto</w:t>
      </w:r>
      <w:r w:rsidRPr="0004019F">
        <w:rPr>
          <w:sz w:val="22"/>
          <w:szCs w:val="22"/>
          <w:lang w:val="lv-LV"/>
        </w:rPr>
        <w:tab/>
        <w:t xml:space="preserve">                    </w:t>
      </w:r>
      <w:r w:rsidR="00957DF2" w:rsidRPr="0004019F">
        <w:rPr>
          <w:sz w:val="22"/>
          <w:szCs w:val="22"/>
          <w:lang w:val="lv-LV"/>
        </w:rPr>
        <w:tab/>
      </w:r>
      <w:r w:rsidRPr="0004019F">
        <w:rPr>
          <w:sz w:val="22"/>
          <w:szCs w:val="22"/>
          <w:lang w:val="lv-LV"/>
        </w:rPr>
        <w:t xml:space="preserve">Alfredas Lionikas (LT)   </w:t>
      </w:r>
    </w:p>
    <w:p w:rsidR="0006492C" w:rsidRPr="0004019F" w:rsidRDefault="0006492C" w:rsidP="0006492C">
      <w:pPr>
        <w:rPr>
          <w:sz w:val="22"/>
          <w:szCs w:val="22"/>
          <w:lang w:val="lv-LV"/>
        </w:rPr>
      </w:pPr>
      <w:r w:rsidRPr="0004019F">
        <w:rPr>
          <w:sz w:val="22"/>
          <w:szCs w:val="22"/>
          <w:lang w:val="lv-LV"/>
        </w:rPr>
        <w:t xml:space="preserve">                 finišo</w:t>
      </w:r>
      <w:r w:rsidR="000C583B" w:rsidRPr="0004019F">
        <w:rPr>
          <w:sz w:val="22"/>
          <w:szCs w:val="22"/>
          <w:lang w:val="lv-LV"/>
        </w:rPr>
        <w:t xml:space="preserve">  </w:t>
      </w:r>
      <w:r w:rsidR="00957DF2" w:rsidRPr="0004019F">
        <w:rPr>
          <w:sz w:val="22"/>
          <w:szCs w:val="22"/>
          <w:lang w:val="lv-LV"/>
        </w:rPr>
        <w:tab/>
      </w:r>
      <w:r w:rsidR="000C583B" w:rsidRPr="0004019F">
        <w:rPr>
          <w:sz w:val="22"/>
          <w:szCs w:val="22"/>
          <w:lang w:val="lv-LV"/>
        </w:rPr>
        <w:t xml:space="preserve">Edmundas Markevičius </w:t>
      </w:r>
      <w:r w:rsidRPr="0004019F">
        <w:rPr>
          <w:sz w:val="22"/>
          <w:szCs w:val="22"/>
          <w:lang w:val="lv-LV"/>
        </w:rPr>
        <w:t xml:space="preserve"> (LT)   </w:t>
      </w:r>
    </w:p>
    <w:p w:rsidR="0006492C" w:rsidRPr="0004019F" w:rsidRDefault="000C583B" w:rsidP="0006492C">
      <w:pPr>
        <w:rPr>
          <w:sz w:val="22"/>
          <w:szCs w:val="22"/>
          <w:lang w:val="lv-LV"/>
        </w:rPr>
      </w:pPr>
      <w:r w:rsidRPr="0004019F">
        <w:rPr>
          <w:sz w:val="22"/>
          <w:szCs w:val="22"/>
          <w:lang w:val="lv-LV"/>
        </w:rPr>
        <w:t xml:space="preserve">                 falstarto                </w:t>
      </w:r>
      <w:r w:rsidR="00957DF2" w:rsidRPr="0004019F">
        <w:rPr>
          <w:sz w:val="22"/>
          <w:szCs w:val="22"/>
          <w:lang w:val="lv-LV"/>
        </w:rPr>
        <w:tab/>
      </w:r>
      <w:r w:rsidRPr="0004019F">
        <w:rPr>
          <w:sz w:val="22"/>
          <w:szCs w:val="22"/>
          <w:lang w:val="lv-LV"/>
        </w:rPr>
        <w:t>Igoris Ivoška</w:t>
      </w:r>
      <w:r w:rsidR="0006492C" w:rsidRPr="0004019F">
        <w:rPr>
          <w:sz w:val="22"/>
          <w:szCs w:val="22"/>
          <w:lang w:val="lv-LV"/>
        </w:rPr>
        <w:t xml:space="preserve"> (LT)         </w:t>
      </w:r>
    </w:p>
    <w:p w:rsidR="0006492C" w:rsidRPr="0004019F" w:rsidRDefault="0006492C" w:rsidP="0006492C">
      <w:pPr>
        <w:rPr>
          <w:b/>
          <w:sz w:val="22"/>
          <w:szCs w:val="22"/>
          <w:lang w:val="lv-LV"/>
        </w:rPr>
      </w:pPr>
    </w:p>
    <w:p w:rsidR="0006492C" w:rsidRPr="0004019F" w:rsidRDefault="0006492C" w:rsidP="0006492C">
      <w:pPr>
        <w:rPr>
          <w:b/>
          <w:sz w:val="22"/>
          <w:szCs w:val="22"/>
          <w:lang w:val="lv-LV"/>
        </w:rPr>
      </w:pPr>
      <w:r w:rsidRPr="0004019F">
        <w:rPr>
          <w:b/>
          <w:sz w:val="22"/>
          <w:szCs w:val="22"/>
          <w:lang w:val="lv-LV"/>
        </w:rPr>
        <w:t>2.4. Oficiali varžybų lenta</w:t>
      </w:r>
    </w:p>
    <w:p w:rsidR="0006492C" w:rsidRPr="0004019F" w:rsidRDefault="0006492C" w:rsidP="0006492C">
      <w:pPr>
        <w:rPr>
          <w:sz w:val="22"/>
          <w:szCs w:val="22"/>
          <w:lang w:val="lv-LV"/>
        </w:rPr>
      </w:pPr>
      <w:r w:rsidRPr="0004019F">
        <w:rPr>
          <w:sz w:val="22"/>
          <w:szCs w:val="22"/>
          <w:lang w:val="lv-LV"/>
        </w:rPr>
        <w:t xml:space="preserve">Oficiali varžybų lenta yra dalyvių parke prie įvažiavimo į starto zoną </w:t>
      </w:r>
    </w:p>
    <w:p w:rsidR="0006492C" w:rsidRPr="0004019F" w:rsidRDefault="0006492C" w:rsidP="0006492C">
      <w:pPr>
        <w:rPr>
          <w:b/>
          <w:sz w:val="22"/>
          <w:szCs w:val="22"/>
          <w:lang w:val="lv-LV"/>
        </w:rPr>
      </w:pPr>
    </w:p>
    <w:p w:rsidR="0006492C" w:rsidRPr="0004019F" w:rsidRDefault="0006492C" w:rsidP="0006492C">
      <w:pPr>
        <w:tabs>
          <w:tab w:val="left" w:pos="567"/>
        </w:tabs>
        <w:rPr>
          <w:b/>
          <w:sz w:val="22"/>
          <w:szCs w:val="22"/>
          <w:lang w:val="lv-LV"/>
        </w:rPr>
      </w:pPr>
      <w:r w:rsidRPr="0004019F">
        <w:rPr>
          <w:b/>
          <w:sz w:val="22"/>
          <w:szCs w:val="22"/>
          <w:lang w:val="lv-LV"/>
        </w:rPr>
        <w:t>III. PAGRINDINĖS SĄLYGOS</w:t>
      </w:r>
    </w:p>
    <w:p w:rsidR="0006492C" w:rsidRPr="0004019F" w:rsidRDefault="0006492C" w:rsidP="0006492C">
      <w:pPr>
        <w:tabs>
          <w:tab w:val="left" w:pos="567"/>
        </w:tabs>
        <w:rPr>
          <w:b/>
          <w:sz w:val="22"/>
          <w:szCs w:val="22"/>
          <w:lang w:val="lv-LV"/>
        </w:rPr>
      </w:pPr>
      <w:r w:rsidRPr="0004019F">
        <w:rPr>
          <w:b/>
          <w:sz w:val="22"/>
          <w:szCs w:val="22"/>
          <w:lang w:val="lv-LV"/>
        </w:rPr>
        <w:t>3.1. Varžybų statusas ir dalyvių klasės</w:t>
      </w:r>
      <w:r w:rsidRPr="0004019F">
        <w:rPr>
          <w:b/>
          <w:sz w:val="22"/>
          <w:szCs w:val="22"/>
          <w:lang w:val="lv-LV"/>
        </w:rPr>
        <w:tab/>
      </w:r>
    </w:p>
    <w:p w:rsidR="0006492C" w:rsidRPr="0004019F" w:rsidRDefault="0006492C" w:rsidP="0006492C">
      <w:pPr>
        <w:tabs>
          <w:tab w:val="left" w:pos="567"/>
        </w:tabs>
        <w:rPr>
          <w:b/>
          <w:sz w:val="22"/>
          <w:szCs w:val="22"/>
          <w:lang w:val="lv-LV"/>
        </w:rPr>
      </w:pPr>
      <w:r w:rsidRPr="0004019F">
        <w:rPr>
          <w:b/>
          <w:sz w:val="22"/>
          <w:szCs w:val="22"/>
          <w:lang w:val="lv-LV"/>
        </w:rPr>
        <w:t>Lietuvos</w:t>
      </w:r>
      <w:r w:rsidR="00700577" w:rsidRPr="0004019F">
        <w:rPr>
          <w:b/>
          <w:sz w:val="22"/>
          <w:szCs w:val="22"/>
          <w:lang w:val="lv-LV"/>
        </w:rPr>
        <w:t xml:space="preserve"> automobilių kroso čempionato II  </w:t>
      </w:r>
      <w:r w:rsidRPr="0004019F">
        <w:rPr>
          <w:b/>
          <w:sz w:val="22"/>
          <w:szCs w:val="22"/>
          <w:lang w:val="lv-LV"/>
        </w:rPr>
        <w:t>etapas</w:t>
      </w:r>
    </w:p>
    <w:p w:rsidR="0006492C" w:rsidRPr="0004019F" w:rsidRDefault="0006492C" w:rsidP="0006492C">
      <w:pPr>
        <w:tabs>
          <w:tab w:val="left" w:pos="567"/>
        </w:tabs>
        <w:rPr>
          <w:sz w:val="22"/>
          <w:szCs w:val="22"/>
          <w:lang w:val="lv-LV"/>
        </w:rPr>
      </w:pPr>
      <w:r w:rsidRPr="0004019F">
        <w:rPr>
          <w:sz w:val="22"/>
          <w:szCs w:val="22"/>
          <w:lang w:val="lv-LV"/>
        </w:rPr>
        <w:t>Dalyvių klasės: Mini bagi,</w:t>
      </w:r>
    </w:p>
    <w:p w:rsidR="0006492C" w:rsidRPr="0004019F" w:rsidRDefault="0006492C" w:rsidP="0006492C">
      <w:pPr>
        <w:tabs>
          <w:tab w:val="left" w:pos="567"/>
        </w:tabs>
        <w:rPr>
          <w:sz w:val="22"/>
          <w:szCs w:val="22"/>
          <w:lang w:val="lv-LV"/>
        </w:rPr>
      </w:pPr>
      <w:r w:rsidRPr="0004019F">
        <w:rPr>
          <w:sz w:val="22"/>
          <w:szCs w:val="22"/>
          <w:lang w:val="lv-LV"/>
        </w:rPr>
        <w:t xml:space="preserve">D-1, D-1A,  D-4, D-OPEN, D-3A RWD, D-3A AWD </w:t>
      </w:r>
    </w:p>
    <w:p w:rsidR="0006492C" w:rsidRPr="0004019F" w:rsidRDefault="0006492C" w:rsidP="0006492C">
      <w:pPr>
        <w:tabs>
          <w:tab w:val="left" w:pos="567"/>
        </w:tabs>
        <w:rPr>
          <w:sz w:val="22"/>
          <w:szCs w:val="22"/>
          <w:lang w:val="lv-LV"/>
        </w:rPr>
      </w:pPr>
    </w:p>
    <w:p w:rsidR="0006492C" w:rsidRPr="0004019F" w:rsidRDefault="0006492C" w:rsidP="0006492C">
      <w:pPr>
        <w:rPr>
          <w:b/>
          <w:sz w:val="22"/>
          <w:szCs w:val="22"/>
          <w:lang w:val="lv-LV"/>
        </w:rPr>
      </w:pPr>
      <w:r w:rsidRPr="0004019F">
        <w:rPr>
          <w:b/>
          <w:sz w:val="22"/>
          <w:szCs w:val="22"/>
          <w:lang w:val="lv-LV"/>
        </w:rPr>
        <w:t>3.2.  Duomenys apie trasą</w:t>
      </w:r>
    </w:p>
    <w:p w:rsidR="00E50DE7" w:rsidRPr="0004019F" w:rsidRDefault="00E50DE7" w:rsidP="00E50DE7">
      <w:pPr>
        <w:tabs>
          <w:tab w:val="left" w:pos="1418"/>
        </w:tabs>
        <w:ind w:left="405"/>
        <w:jc w:val="both"/>
        <w:rPr>
          <w:sz w:val="22"/>
          <w:szCs w:val="22"/>
          <w:lang w:val="lt-LT"/>
        </w:rPr>
      </w:pPr>
      <w:r w:rsidRPr="0004019F">
        <w:rPr>
          <w:sz w:val="22"/>
          <w:szCs w:val="22"/>
          <w:lang w:val="lt-LT"/>
        </w:rPr>
        <w:t>Adresas:</w:t>
      </w:r>
      <w:r w:rsidRPr="0004019F">
        <w:rPr>
          <w:sz w:val="22"/>
          <w:szCs w:val="22"/>
          <w:lang w:val="lt-LT"/>
        </w:rPr>
        <w:tab/>
      </w:r>
      <w:r w:rsidRPr="0004019F">
        <w:rPr>
          <w:sz w:val="22"/>
          <w:szCs w:val="22"/>
          <w:lang w:val="lt-LT"/>
        </w:rPr>
        <w:tab/>
      </w:r>
      <w:r w:rsidRPr="0004019F">
        <w:rPr>
          <w:sz w:val="22"/>
          <w:szCs w:val="22"/>
          <w:lang w:val="lt-LT"/>
        </w:rPr>
        <w:tab/>
      </w:r>
      <w:r w:rsidRPr="0004019F">
        <w:rPr>
          <w:sz w:val="22"/>
          <w:szCs w:val="22"/>
          <w:lang w:val="lt-LT"/>
        </w:rPr>
        <w:tab/>
        <w:t>Ukmergės rajonas, Šventupės kaimas</w:t>
      </w:r>
    </w:p>
    <w:p w:rsidR="00E50DE7" w:rsidRPr="0004019F" w:rsidRDefault="00E50DE7" w:rsidP="00E50DE7">
      <w:pPr>
        <w:tabs>
          <w:tab w:val="left" w:pos="1418"/>
        </w:tabs>
        <w:jc w:val="both"/>
        <w:rPr>
          <w:sz w:val="22"/>
          <w:szCs w:val="22"/>
          <w:lang w:val="lt-LT"/>
        </w:rPr>
      </w:pPr>
      <w:r w:rsidRPr="0004019F">
        <w:rPr>
          <w:sz w:val="22"/>
          <w:szCs w:val="22"/>
          <w:lang w:val="lt-LT"/>
        </w:rPr>
        <w:t xml:space="preserve">       Ilgis</w:t>
      </w:r>
      <w:r w:rsidRPr="0004019F">
        <w:rPr>
          <w:sz w:val="22"/>
          <w:szCs w:val="22"/>
          <w:lang w:val="lt-LT"/>
        </w:rPr>
        <w:tab/>
      </w:r>
      <w:r w:rsidRPr="0004019F">
        <w:rPr>
          <w:sz w:val="22"/>
          <w:szCs w:val="22"/>
          <w:lang w:val="lt-LT"/>
        </w:rPr>
        <w:tab/>
      </w:r>
      <w:r w:rsidRPr="0004019F">
        <w:rPr>
          <w:sz w:val="22"/>
          <w:szCs w:val="22"/>
          <w:lang w:val="lt-LT"/>
        </w:rPr>
        <w:tab/>
      </w:r>
      <w:r w:rsidRPr="0004019F">
        <w:rPr>
          <w:sz w:val="22"/>
          <w:szCs w:val="22"/>
          <w:lang w:val="lt-LT"/>
        </w:rPr>
        <w:tab/>
        <w:t>1150 m.</w:t>
      </w:r>
    </w:p>
    <w:p w:rsidR="00E50DE7" w:rsidRPr="0004019F" w:rsidRDefault="00E50DE7" w:rsidP="00E50DE7">
      <w:pPr>
        <w:tabs>
          <w:tab w:val="left" w:pos="1418"/>
        </w:tabs>
        <w:jc w:val="both"/>
        <w:rPr>
          <w:sz w:val="22"/>
          <w:szCs w:val="22"/>
          <w:lang w:val="lt-LT"/>
        </w:rPr>
      </w:pPr>
      <w:r w:rsidRPr="0004019F">
        <w:rPr>
          <w:sz w:val="22"/>
          <w:szCs w:val="22"/>
          <w:lang w:val="lt-LT"/>
        </w:rPr>
        <w:t xml:space="preserve">       Plotis starto vietoje</w:t>
      </w:r>
      <w:r w:rsidRPr="0004019F">
        <w:rPr>
          <w:sz w:val="22"/>
          <w:szCs w:val="22"/>
          <w:lang w:val="lt-LT"/>
        </w:rPr>
        <w:tab/>
        <w:t xml:space="preserve">                                           14,5 m.</w:t>
      </w:r>
    </w:p>
    <w:p w:rsidR="00E50DE7" w:rsidRPr="0004019F" w:rsidRDefault="00E50DE7" w:rsidP="00E50DE7">
      <w:pPr>
        <w:tabs>
          <w:tab w:val="left" w:pos="1418"/>
        </w:tabs>
        <w:jc w:val="both"/>
        <w:rPr>
          <w:sz w:val="22"/>
          <w:szCs w:val="22"/>
          <w:lang w:val="lt-LT"/>
        </w:rPr>
      </w:pPr>
      <w:r w:rsidRPr="0004019F">
        <w:rPr>
          <w:sz w:val="22"/>
          <w:szCs w:val="22"/>
          <w:lang w:val="lt-LT"/>
        </w:rPr>
        <w:t xml:space="preserve">       Maksimalus plotis</w:t>
      </w:r>
      <w:r w:rsidRPr="0004019F">
        <w:rPr>
          <w:sz w:val="22"/>
          <w:szCs w:val="22"/>
          <w:lang w:val="lt-LT"/>
        </w:rPr>
        <w:tab/>
        <w:t xml:space="preserve">                                           12,0 m.</w:t>
      </w:r>
    </w:p>
    <w:p w:rsidR="00E50DE7" w:rsidRPr="0004019F" w:rsidRDefault="00E50DE7" w:rsidP="00E50DE7">
      <w:pPr>
        <w:tabs>
          <w:tab w:val="left" w:pos="1418"/>
        </w:tabs>
        <w:jc w:val="both"/>
        <w:rPr>
          <w:sz w:val="22"/>
          <w:szCs w:val="22"/>
          <w:lang w:val="lt-LT"/>
        </w:rPr>
      </w:pPr>
      <w:r w:rsidRPr="0004019F">
        <w:rPr>
          <w:sz w:val="22"/>
          <w:szCs w:val="22"/>
          <w:lang w:val="lt-LT"/>
        </w:rPr>
        <w:t xml:space="preserve">       Minimalus plotis</w:t>
      </w:r>
      <w:r w:rsidRPr="0004019F">
        <w:rPr>
          <w:sz w:val="22"/>
          <w:szCs w:val="22"/>
          <w:lang w:val="lt-LT"/>
        </w:rPr>
        <w:tab/>
      </w:r>
      <w:r w:rsidRPr="0004019F">
        <w:rPr>
          <w:sz w:val="22"/>
          <w:szCs w:val="22"/>
          <w:lang w:val="lt-LT"/>
        </w:rPr>
        <w:tab/>
        <w:t xml:space="preserve">                      10,0 m.</w:t>
      </w:r>
    </w:p>
    <w:p w:rsidR="00E50DE7" w:rsidRPr="0004019F" w:rsidRDefault="00E50DE7" w:rsidP="00E50DE7">
      <w:pPr>
        <w:tabs>
          <w:tab w:val="left" w:pos="1418"/>
        </w:tabs>
        <w:jc w:val="both"/>
        <w:rPr>
          <w:sz w:val="22"/>
          <w:szCs w:val="22"/>
          <w:lang w:val="lt-LT"/>
        </w:rPr>
      </w:pPr>
      <w:r w:rsidRPr="0004019F">
        <w:rPr>
          <w:sz w:val="22"/>
          <w:szCs w:val="22"/>
          <w:lang w:val="lt-LT"/>
        </w:rPr>
        <w:t xml:space="preserve">       Danga</w:t>
      </w:r>
      <w:r w:rsidRPr="0004019F">
        <w:rPr>
          <w:sz w:val="22"/>
          <w:szCs w:val="22"/>
          <w:lang w:val="lt-LT"/>
        </w:rPr>
        <w:tab/>
      </w:r>
      <w:r w:rsidRPr="0004019F">
        <w:rPr>
          <w:sz w:val="22"/>
          <w:szCs w:val="22"/>
          <w:lang w:val="lt-LT"/>
        </w:rPr>
        <w:tab/>
      </w:r>
      <w:r w:rsidRPr="0004019F">
        <w:rPr>
          <w:sz w:val="22"/>
          <w:szCs w:val="22"/>
          <w:lang w:val="lt-LT"/>
        </w:rPr>
        <w:tab/>
      </w:r>
      <w:r w:rsidRPr="0004019F">
        <w:rPr>
          <w:sz w:val="22"/>
          <w:szCs w:val="22"/>
          <w:lang w:val="lt-LT"/>
        </w:rPr>
        <w:tab/>
        <w:t>100 % molis + žvyringasgruntas</w:t>
      </w:r>
    </w:p>
    <w:p w:rsidR="00E50DE7" w:rsidRPr="0004019F" w:rsidRDefault="00E50DE7" w:rsidP="00E50DE7">
      <w:pPr>
        <w:tabs>
          <w:tab w:val="left" w:pos="1418"/>
        </w:tabs>
        <w:jc w:val="both"/>
        <w:rPr>
          <w:sz w:val="22"/>
          <w:szCs w:val="22"/>
          <w:lang w:val="lt-LT"/>
        </w:rPr>
      </w:pPr>
      <w:r w:rsidRPr="0004019F">
        <w:rPr>
          <w:sz w:val="22"/>
          <w:szCs w:val="22"/>
          <w:lang w:val="lt-LT"/>
        </w:rPr>
        <w:t xml:space="preserve">       Kaip ją pasiekti:                                                      Kelias E262</w:t>
      </w:r>
    </w:p>
    <w:p w:rsidR="00E50DE7" w:rsidRPr="0004019F" w:rsidRDefault="00E50DE7" w:rsidP="0006492C">
      <w:pPr>
        <w:rPr>
          <w:b/>
          <w:sz w:val="22"/>
          <w:szCs w:val="22"/>
          <w:lang w:val="lv-LV"/>
        </w:rPr>
      </w:pPr>
    </w:p>
    <w:p w:rsidR="0006492C" w:rsidRPr="0004019F" w:rsidRDefault="0006492C" w:rsidP="0004019F">
      <w:pPr>
        <w:jc w:val="both"/>
        <w:rPr>
          <w:b/>
          <w:sz w:val="22"/>
          <w:szCs w:val="22"/>
          <w:lang w:val="lv-LV"/>
        </w:rPr>
      </w:pPr>
      <w:r w:rsidRPr="0004019F">
        <w:rPr>
          <w:b/>
          <w:sz w:val="22"/>
          <w:szCs w:val="22"/>
          <w:lang w:val="lv-LV"/>
        </w:rPr>
        <w:t>3.3. Paraiškos</w:t>
      </w:r>
      <w:r w:rsidRPr="0004019F">
        <w:rPr>
          <w:b/>
          <w:sz w:val="22"/>
          <w:szCs w:val="22"/>
          <w:lang w:val="lv-LV"/>
        </w:rPr>
        <w:tab/>
      </w:r>
    </w:p>
    <w:p w:rsidR="0006492C" w:rsidRPr="0004019F" w:rsidRDefault="0006492C" w:rsidP="0004019F">
      <w:pPr>
        <w:jc w:val="both"/>
        <w:rPr>
          <w:sz w:val="22"/>
          <w:szCs w:val="22"/>
          <w:lang w:val="lv-LV"/>
        </w:rPr>
      </w:pPr>
      <w:r w:rsidRPr="0004019F">
        <w:rPr>
          <w:sz w:val="22"/>
          <w:szCs w:val="22"/>
          <w:lang w:val="lv-LV"/>
        </w:rPr>
        <w:t>3.3.1. Kiekvienas norintis dalyvauti varžybose turi organizatoriui nusiųsti tvarkingai užpildytą nustatytos formos Dalyvio paraišką adresu:</w:t>
      </w:r>
    </w:p>
    <w:p w:rsidR="0006492C" w:rsidRPr="0004019F" w:rsidRDefault="0006492C" w:rsidP="0004019F">
      <w:pPr>
        <w:jc w:val="both"/>
        <w:rPr>
          <w:sz w:val="22"/>
          <w:szCs w:val="22"/>
          <w:lang w:val="lv-LV"/>
        </w:rPr>
      </w:pPr>
      <w:r w:rsidRPr="0004019F">
        <w:rPr>
          <w:sz w:val="22"/>
          <w:szCs w:val="22"/>
          <w:lang w:val="lv-LV"/>
        </w:rPr>
        <w:t xml:space="preserve">e-paštu:  dainius.uv@ukmerge.omnitel.net </w:t>
      </w:r>
    </w:p>
    <w:p w:rsidR="0006492C" w:rsidRPr="0004019F" w:rsidRDefault="0006492C" w:rsidP="0004019F">
      <w:pPr>
        <w:jc w:val="both"/>
        <w:rPr>
          <w:sz w:val="22"/>
          <w:szCs w:val="22"/>
          <w:lang w:val="lv-LV"/>
        </w:rPr>
      </w:pPr>
      <w:r w:rsidRPr="0004019F">
        <w:rPr>
          <w:sz w:val="22"/>
          <w:szCs w:val="22"/>
          <w:lang w:val="lv-LV"/>
        </w:rPr>
        <w:t>3.3.2. Jokie taisymai paraiškoje negalimi, išskyrus atvejį kai pareiškėjas iki techninės komisijos patikrinimo pradžios, gali pakeisti deklaruotą paraiškoje nurodytą automobilį į kitą, tačiau tame pačiame divizione.</w:t>
      </w:r>
    </w:p>
    <w:p w:rsidR="0006492C" w:rsidRPr="0004019F" w:rsidRDefault="0006492C" w:rsidP="0004019F">
      <w:pPr>
        <w:jc w:val="both"/>
        <w:rPr>
          <w:sz w:val="22"/>
          <w:szCs w:val="22"/>
          <w:lang w:val="lv-LV"/>
        </w:rPr>
      </w:pPr>
      <w:r w:rsidRPr="0004019F">
        <w:rPr>
          <w:sz w:val="22"/>
          <w:szCs w:val="22"/>
          <w:lang w:val="lv-LV"/>
        </w:rPr>
        <w:lastRenderedPageBreak/>
        <w:t>3.3.3. Vienų varžybų metu sportininkas gali važiuoti tik vienu automobiliu ir tik viename divizione, išskyrus atvejus kai vienų varžybų metu vyksta skirtingų tarptautinių čempionatų varžybos.</w:t>
      </w:r>
    </w:p>
    <w:p w:rsidR="0006492C" w:rsidRPr="0004019F" w:rsidRDefault="0006492C" w:rsidP="0004019F">
      <w:pPr>
        <w:jc w:val="both"/>
        <w:rPr>
          <w:sz w:val="22"/>
          <w:szCs w:val="22"/>
          <w:lang w:val="lv-LV"/>
        </w:rPr>
      </w:pPr>
      <w:r w:rsidRPr="0004019F">
        <w:rPr>
          <w:sz w:val="22"/>
          <w:szCs w:val="22"/>
          <w:lang w:val="lv-LV"/>
        </w:rPr>
        <w:t>3.3.4. Organizacinis komitetas tik suderinęs su Kroso Komitetu ir paaiškinęs atmetimo motyvus, gali atmesti pareiškėjų ar sportininkų paraiškas dalyvauti daugiaetapio čempionato atskirame etape.</w:t>
      </w:r>
    </w:p>
    <w:p w:rsidR="0006492C" w:rsidRPr="0004019F" w:rsidRDefault="0006492C" w:rsidP="0004019F">
      <w:pPr>
        <w:jc w:val="both"/>
        <w:rPr>
          <w:sz w:val="22"/>
          <w:szCs w:val="22"/>
          <w:lang w:val="lv-LV"/>
        </w:rPr>
      </w:pPr>
    </w:p>
    <w:p w:rsidR="0006492C" w:rsidRPr="0004019F" w:rsidRDefault="0006492C" w:rsidP="0004019F">
      <w:pPr>
        <w:jc w:val="both"/>
        <w:rPr>
          <w:sz w:val="22"/>
          <w:szCs w:val="22"/>
          <w:lang w:val="lv-LV"/>
        </w:rPr>
      </w:pPr>
      <w:r w:rsidRPr="0004019F">
        <w:rPr>
          <w:sz w:val="22"/>
          <w:szCs w:val="22"/>
          <w:lang w:val="lv-LV"/>
        </w:rPr>
        <w:t>3.3.5.Maksimalus viename divizione startuojančių automobilių skaičius neribojamas.</w:t>
      </w:r>
    </w:p>
    <w:p w:rsidR="0006492C" w:rsidRPr="0004019F" w:rsidRDefault="0006492C" w:rsidP="0004019F">
      <w:pPr>
        <w:jc w:val="both"/>
        <w:rPr>
          <w:sz w:val="22"/>
          <w:szCs w:val="22"/>
          <w:lang w:val="lv-LV"/>
        </w:rPr>
      </w:pPr>
      <w:r w:rsidRPr="0004019F">
        <w:rPr>
          <w:sz w:val="22"/>
          <w:szCs w:val="22"/>
          <w:lang w:val="lv-LV"/>
        </w:rPr>
        <w:t>3.3.6. Pasirašydamas paraišką, dalyvis ir visa jo komanda pasižada laikytis Lietuvos Automobilių Sporto Kodekso, taip pat visų reglamentuojančių dokumentų reikalavimų.</w:t>
      </w:r>
    </w:p>
    <w:p w:rsidR="0006492C" w:rsidRPr="0004019F" w:rsidRDefault="0006492C" w:rsidP="0004019F">
      <w:pPr>
        <w:jc w:val="both"/>
        <w:rPr>
          <w:sz w:val="22"/>
          <w:szCs w:val="22"/>
          <w:lang w:val="lv-LV"/>
        </w:rPr>
      </w:pPr>
      <w:r w:rsidRPr="0004019F">
        <w:rPr>
          <w:sz w:val="22"/>
          <w:szCs w:val="22"/>
          <w:lang w:val="lv-LV"/>
        </w:rPr>
        <w:t>3.3.7. Pasirašydamas paraišką, dalyvis ir pareiškėjas sutinka, kad aukščiausia ir galutinė instancija sprendžianti ginčus automobilių sporte yra LASF Apeliacinis teismas.</w:t>
      </w:r>
    </w:p>
    <w:p w:rsidR="0006492C" w:rsidRPr="0004019F" w:rsidRDefault="0006492C" w:rsidP="0004019F">
      <w:pPr>
        <w:jc w:val="both"/>
        <w:rPr>
          <w:b/>
          <w:sz w:val="22"/>
          <w:szCs w:val="22"/>
          <w:lang w:val="lv-LV"/>
        </w:rPr>
      </w:pPr>
      <w:r w:rsidRPr="0004019F">
        <w:rPr>
          <w:b/>
          <w:sz w:val="22"/>
          <w:szCs w:val="22"/>
          <w:lang w:val="lv-LV"/>
        </w:rPr>
        <w:t>3.4. Startiniai mokesčiai</w:t>
      </w:r>
    </w:p>
    <w:p w:rsidR="0006492C" w:rsidRPr="0004019F" w:rsidRDefault="0006492C" w:rsidP="0004019F">
      <w:pPr>
        <w:jc w:val="both"/>
        <w:rPr>
          <w:sz w:val="22"/>
          <w:szCs w:val="22"/>
          <w:lang w:val="lv-LV"/>
        </w:rPr>
      </w:pPr>
      <w:r w:rsidRPr="0004019F">
        <w:rPr>
          <w:sz w:val="22"/>
          <w:szCs w:val="22"/>
          <w:lang w:val="lv-LV"/>
        </w:rPr>
        <w:t>3.4.1.Startiniai mokesčiai</w:t>
      </w:r>
    </w:p>
    <w:p w:rsidR="0006492C" w:rsidRPr="0004019F" w:rsidRDefault="0006492C" w:rsidP="0004019F">
      <w:pPr>
        <w:numPr>
          <w:ilvl w:val="0"/>
          <w:numId w:val="1"/>
        </w:numPr>
        <w:jc w:val="both"/>
        <w:rPr>
          <w:b/>
          <w:sz w:val="22"/>
          <w:szCs w:val="22"/>
          <w:lang w:val="lv-LV"/>
        </w:rPr>
      </w:pPr>
      <w:r w:rsidRPr="0004019F">
        <w:rPr>
          <w:b/>
          <w:sz w:val="22"/>
          <w:szCs w:val="22"/>
          <w:lang w:val="lv-LV"/>
        </w:rPr>
        <w:t>atsiuntus paraišką iki 2014-06-06</w:t>
      </w:r>
    </w:p>
    <w:p w:rsidR="0006492C" w:rsidRPr="0004019F" w:rsidRDefault="0006492C" w:rsidP="0004019F">
      <w:pPr>
        <w:jc w:val="both"/>
        <w:rPr>
          <w:b/>
          <w:sz w:val="22"/>
          <w:szCs w:val="22"/>
          <w:lang w:val="lv-LV"/>
        </w:rPr>
      </w:pPr>
      <w:r w:rsidRPr="0004019F">
        <w:rPr>
          <w:b/>
          <w:sz w:val="22"/>
          <w:szCs w:val="22"/>
          <w:lang w:val="lv-LV"/>
        </w:rPr>
        <w:t xml:space="preserve">              250 Lt. arba 70 Eur</w:t>
      </w:r>
    </w:p>
    <w:p w:rsidR="0006492C" w:rsidRPr="0004019F" w:rsidRDefault="0006492C" w:rsidP="0004019F">
      <w:pPr>
        <w:numPr>
          <w:ilvl w:val="0"/>
          <w:numId w:val="1"/>
        </w:numPr>
        <w:jc w:val="both"/>
        <w:rPr>
          <w:b/>
          <w:sz w:val="22"/>
          <w:szCs w:val="22"/>
          <w:lang w:val="lv-LV"/>
        </w:rPr>
      </w:pPr>
      <w:r w:rsidRPr="0004019F">
        <w:rPr>
          <w:b/>
          <w:sz w:val="22"/>
          <w:szCs w:val="22"/>
          <w:lang w:val="lv-LV"/>
        </w:rPr>
        <w:t>atsiuntus paraišką iki 2014-06-10</w:t>
      </w:r>
    </w:p>
    <w:p w:rsidR="0006492C" w:rsidRPr="0004019F" w:rsidRDefault="0006492C" w:rsidP="0004019F">
      <w:pPr>
        <w:jc w:val="both"/>
        <w:rPr>
          <w:b/>
          <w:sz w:val="22"/>
          <w:szCs w:val="22"/>
          <w:lang w:val="lv-LV"/>
        </w:rPr>
      </w:pPr>
      <w:r w:rsidRPr="0004019F">
        <w:rPr>
          <w:b/>
          <w:sz w:val="22"/>
          <w:szCs w:val="22"/>
          <w:lang w:val="lv-LV"/>
        </w:rPr>
        <w:t xml:space="preserve">              310 Lt. arba 90 Eur</w:t>
      </w:r>
    </w:p>
    <w:p w:rsidR="0006492C" w:rsidRPr="0004019F" w:rsidRDefault="0006492C" w:rsidP="0004019F">
      <w:pPr>
        <w:numPr>
          <w:ilvl w:val="0"/>
          <w:numId w:val="1"/>
        </w:numPr>
        <w:jc w:val="both"/>
        <w:rPr>
          <w:b/>
          <w:sz w:val="22"/>
          <w:szCs w:val="22"/>
          <w:lang w:val="lv-LV"/>
        </w:rPr>
      </w:pPr>
      <w:r w:rsidRPr="0004019F">
        <w:rPr>
          <w:b/>
          <w:sz w:val="22"/>
          <w:szCs w:val="22"/>
          <w:lang w:val="lv-LV"/>
        </w:rPr>
        <w:t>padavus paraišką varžybų dieną</w:t>
      </w:r>
    </w:p>
    <w:p w:rsidR="0006492C" w:rsidRPr="0004019F" w:rsidRDefault="0006492C" w:rsidP="0004019F">
      <w:pPr>
        <w:jc w:val="both"/>
        <w:rPr>
          <w:b/>
          <w:sz w:val="22"/>
          <w:szCs w:val="22"/>
          <w:lang w:val="lv-LV"/>
        </w:rPr>
      </w:pPr>
      <w:r w:rsidRPr="0004019F">
        <w:rPr>
          <w:b/>
          <w:sz w:val="22"/>
          <w:szCs w:val="22"/>
          <w:lang w:val="lv-LV"/>
        </w:rPr>
        <w:t xml:space="preserve">              350 Lt. arba 100 Eur</w:t>
      </w:r>
    </w:p>
    <w:p w:rsidR="0006492C" w:rsidRPr="0004019F" w:rsidRDefault="0006492C" w:rsidP="0004019F">
      <w:pPr>
        <w:jc w:val="both"/>
        <w:rPr>
          <w:sz w:val="22"/>
          <w:szCs w:val="22"/>
          <w:lang w:val="lv-LV"/>
        </w:rPr>
      </w:pPr>
      <w:r w:rsidRPr="0004019F">
        <w:rPr>
          <w:sz w:val="22"/>
          <w:szCs w:val="22"/>
          <w:lang w:val="lv-LV"/>
        </w:rPr>
        <w:t>3.4.2. Startinis mokestis mokamas į:</w:t>
      </w:r>
    </w:p>
    <w:p w:rsidR="00E50DE7" w:rsidRPr="0004019F" w:rsidRDefault="00E50DE7" w:rsidP="0004019F">
      <w:pPr>
        <w:tabs>
          <w:tab w:val="left" w:pos="1418"/>
        </w:tabs>
        <w:ind w:left="45"/>
        <w:jc w:val="both"/>
        <w:rPr>
          <w:b/>
          <w:sz w:val="22"/>
          <w:szCs w:val="22"/>
          <w:lang w:val="lt-LT"/>
        </w:rPr>
      </w:pPr>
      <w:r w:rsidRPr="0004019F">
        <w:rPr>
          <w:b/>
          <w:sz w:val="22"/>
          <w:szCs w:val="22"/>
          <w:lang w:val="lt-LT"/>
        </w:rPr>
        <w:t>Startinis mokestis mokamas į:</w:t>
      </w:r>
    </w:p>
    <w:p w:rsidR="00E50DE7" w:rsidRPr="0004019F" w:rsidRDefault="00E50DE7" w:rsidP="0004019F">
      <w:pPr>
        <w:tabs>
          <w:tab w:val="left" w:pos="1418"/>
        </w:tabs>
        <w:ind w:left="45"/>
        <w:jc w:val="both"/>
        <w:rPr>
          <w:sz w:val="22"/>
          <w:szCs w:val="22"/>
          <w:lang w:val="lv-LV"/>
        </w:rPr>
      </w:pPr>
      <w:r w:rsidRPr="0004019F">
        <w:rPr>
          <w:b/>
          <w:sz w:val="22"/>
          <w:szCs w:val="22"/>
          <w:lang w:val="lt-LT"/>
        </w:rPr>
        <w:t>Startinis mokestis mokamas  į a/s LT427182400000606532, AB bankas „Šiaulių bankas“ , gavėjas – Ukmergės automobilių-motociklų sporto klubas.,</w:t>
      </w:r>
    </w:p>
    <w:p w:rsidR="0006492C" w:rsidRPr="0004019F" w:rsidRDefault="0006492C" w:rsidP="0004019F">
      <w:pPr>
        <w:jc w:val="both"/>
        <w:rPr>
          <w:b/>
          <w:sz w:val="22"/>
          <w:szCs w:val="22"/>
          <w:lang w:val="lv-LV"/>
        </w:rPr>
      </w:pPr>
      <w:r w:rsidRPr="0004019F">
        <w:rPr>
          <w:b/>
          <w:sz w:val="22"/>
          <w:szCs w:val="22"/>
          <w:lang w:val="lv-LV"/>
        </w:rPr>
        <w:t xml:space="preserve"> arba grynais pinigais varžybų dieną dalyvių registracijos metu.</w:t>
      </w:r>
    </w:p>
    <w:p w:rsidR="0006492C" w:rsidRPr="0004019F" w:rsidRDefault="0006492C" w:rsidP="0004019F">
      <w:pPr>
        <w:jc w:val="both"/>
        <w:rPr>
          <w:b/>
          <w:sz w:val="22"/>
          <w:szCs w:val="22"/>
          <w:lang w:val="lv-LV"/>
        </w:rPr>
      </w:pPr>
      <w:r w:rsidRPr="0004019F">
        <w:rPr>
          <w:b/>
          <w:sz w:val="22"/>
          <w:szCs w:val="22"/>
          <w:lang w:val="lv-LV"/>
        </w:rPr>
        <w:t>Komandinis mokestis:                  nėra.</w:t>
      </w:r>
    </w:p>
    <w:p w:rsidR="0006492C" w:rsidRPr="0004019F" w:rsidRDefault="0006492C" w:rsidP="0004019F">
      <w:pPr>
        <w:jc w:val="both"/>
        <w:rPr>
          <w:b/>
          <w:sz w:val="22"/>
          <w:szCs w:val="22"/>
          <w:lang w:val="lv-LV"/>
        </w:rPr>
      </w:pPr>
      <w:r w:rsidRPr="0004019F">
        <w:rPr>
          <w:b/>
          <w:sz w:val="22"/>
          <w:szCs w:val="22"/>
          <w:lang w:val="lv-LV"/>
        </w:rPr>
        <w:t>Dalyvių parko  mokestis:              nėra</w:t>
      </w:r>
    </w:p>
    <w:p w:rsidR="0006492C" w:rsidRPr="0004019F" w:rsidRDefault="0006492C" w:rsidP="0004019F">
      <w:pPr>
        <w:jc w:val="both"/>
        <w:rPr>
          <w:sz w:val="22"/>
          <w:szCs w:val="22"/>
          <w:lang w:val="lv-LV"/>
        </w:rPr>
      </w:pPr>
      <w:r w:rsidRPr="0004019F">
        <w:rPr>
          <w:sz w:val="22"/>
          <w:szCs w:val="22"/>
          <w:lang w:val="lv-LV"/>
        </w:rPr>
        <w:t xml:space="preserve">3.4.3. Dalyvio paraiška bus laikoma patvirtinta tik tuo atveju, kai pilnai sumokamas startinis mokestis arba pateikiamas tai patvirtinantis mokėjimo kvitas. Jei startinis mokestis nesumokėtas, lenktynininkas negali dalyvauti varžybose. </w:t>
      </w:r>
    </w:p>
    <w:p w:rsidR="0006492C" w:rsidRPr="0004019F" w:rsidRDefault="0006492C" w:rsidP="0004019F">
      <w:pPr>
        <w:jc w:val="both"/>
        <w:rPr>
          <w:sz w:val="22"/>
          <w:szCs w:val="22"/>
          <w:lang w:val="lv-LV"/>
        </w:rPr>
      </w:pPr>
      <w:r w:rsidRPr="0004019F">
        <w:rPr>
          <w:sz w:val="22"/>
          <w:szCs w:val="22"/>
          <w:lang w:val="lv-LV"/>
        </w:rPr>
        <w:t>3.4.4. Dalyvių startiniai mokesčiai gali būti grąžinti šiais atvejais:</w:t>
      </w:r>
    </w:p>
    <w:p w:rsidR="0006492C" w:rsidRPr="0004019F" w:rsidRDefault="0006492C" w:rsidP="0004019F">
      <w:pPr>
        <w:jc w:val="both"/>
        <w:rPr>
          <w:sz w:val="22"/>
          <w:szCs w:val="22"/>
          <w:lang w:val="lv-LV"/>
        </w:rPr>
      </w:pPr>
      <w:r w:rsidRPr="0004019F">
        <w:rPr>
          <w:sz w:val="22"/>
          <w:szCs w:val="22"/>
          <w:lang w:val="lv-LV"/>
        </w:rPr>
        <w:t>a) kandidatams, kurių paraiškos nebuvo priimtos;</w:t>
      </w:r>
    </w:p>
    <w:p w:rsidR="0006492C" w:rsidRPr="0004019F" w:rsidRDefault="0006492C" w:rsidP="0004019F">
      <w:pPr>
        <w:jc w:val="both"/>
        <w:rPr>
          <w:sz w:val="22"/>
          <w:szCs w:val="22"/>
          <w:lang w:val="lv-LV"/>
        </w:rPr>
      </w:pPr>
      <w:r w:rsidRPr="0004019F">
        <w:rPr>
          <w:sz w:val="22"/>
          <w:szCs w:val="22"/>
          <w:lang w:val="lv-LV"/>
        </w:rPr>
        <w:t>b) jei varžybos neįvyksta;</w:t>
      </w:r>
    </w:p>
    <w:p w:rsidR="0006492C" w:rsidRPr="0004019F" w:rsidRDefault="0006492C" w:rsidP="0004019F">
      <w:pPr>
        <w:jc w:val="both"/>
        <w:rPr>
          <w:sz w:val="22"/>
          <w:szCs w:val="22"/>
          <w:lang w:val="lv-LV"/>
        </w:rPr>
      </w:pPr>
      <w:r w:rsidRPr="0004019F">
        <w:rPr>
          <w:sz w:val="22"/>
          <w:szCs w:val="22"/>
          <w:lang w:val="lv-LV"/>
        </w:rPr>
        <w:t>c) jei lenktynininkas iki sekretoriato darbo pradžios perspėja, kad negalės dalyvauti varžybose, Organizatoriaus sprendimu galima (arba ne) grąžinti dalį arba pilną startinį mokestį.</w:t>
      </w:r>
    </w:p>
    <w:p w:rsidR="0006492C" w:rsidRPr="0004019F" w:rsidRDefault="0006492C" w:rsidP="0004019F">
      <w:pPr>
        <w:jc w:val="both"/>
        <w:rPr>
          <w:b/>
          <w:sz w:val="22"/>
          <w:szCs w:val="22"/>
          <w:lang w:val="lv-LV"/>
        </w:rPr>
      </w:pPr>
      <w:r w:rsidRPr="0004019F">
        <w:rPr>
          <w:b/>
          <w:sz w:val="22"/>
          <w:szCs w:val="22"/>
          <w:lang w:val="lv-LV"/>
        </w:rPr>
        <w:t>3.5. Draudimas</w:t>
      </w:r>
    </w:p>
    <w:p w:rsidR="0006492C" w:rsidRPr="0004019F" w:rsidRDefault="0006492C" w:rsidP="0004019F">
      <w:pPr>
        <w:jc w:val="both"/>
        <w:rPr>
          <w:sz w:val="22"/>
          <w:szCs w:val="22"/>
          <w:lang w:val="lv-LV"/>
        </w:rPr>
      </w:pPr>
      <w:r w:rsidRPr="0004019F">
        <w:rPr>
          <w:sz w:val="22"/>
          <w:szCs w:val="22"/>
          <w:lang w:val="lv-LV"/>
        </w:rPr>
        <w:t>Organizatorius varžybų metu garantuoja  civilinės atsakomybės draudimą.</w:t>
      </w:r>
    </w:p>
    <w:p w:rsidR="0006492C" w:rsidRPr="0004019F" w:rsidRDefault="0006492C" w:rsidP="0004019F">
      <w:pPr>
        <w:jc w:val="both"/>
        <w:rPr>
          <w:b/>
          <w:sz w:val="22"/>
          <w:szCs w:val="22"/>
          <w:lang w:val="lv-LV"/>
        </w:rPr>
      </w:pPr>
      <w:r w:rsidRPr="0004019F">
        <w:rPr>
          <w:b/>
          <w:sz w:val="22"/>
          <w:szCs w:val="22"/>
          <w:lang w:val="lv-LV"/>
        </w:rPr>
        <w:t>3.6. Dalyvių automobiliai</w:t>
      </w:r>
    </w:p>
    <w:p w:rsidR="0006492C" w:rsidRPr="0004019F" w:rsidRDefault="0006492C" w:rsidP="0004019F">
      <w:pPr>
        <w:jc w:val="both"/>
        <w:rPr>
          <w:sz w:val="22"/>
          <w:szCs w:val="22"/>
          <w:lang w:val="lv-LV"/>
        </w:rPr>
      </w:pPr>
      <w:r w:rsidRPr="0004019F">
        <w:rPr>
          <w:sz w:val="22"/>
          <w:szCs w:val="22"/>
          <w:lang w:val="lv-LV"/>
        </w:rPr>
        <w:t>Dalyvauti Lietuvos automobilių kroso čempionatovaržybose leidžiama automobiliais, atitinkančiais tarptautinius FIA J priedo bei Nacionalinius automobilių kroso techninius reikalavimus bei visus jų priedus.</w:t>
      </w:r>
    </w:p>
    <w:p w:rsidR="0006492C" w:rsidRPr="0004019F" w:rsidRDefault="0006492C" w:rsidP="0004019F">
      <w:pPr>
        <w:jc w:val="both"/>
        <w:rPr>
          <w:rFonts w:eastAsia="Batang"/>
          <w:b/>
          <w:sz w:val="22"/>
          <w:szCs w:val="22"/>
          <w:lang w:val="lv-LV"/>
        </w:rPr>
      </w:pPr>
    </w:p>
    <w:p w:rsidR="0006492C" w:rsidRPr="0004019F" w:rsidRDefault="0006492C" w:rsidP="0004019F">
      <w:pPr>
        <w:jc w:val="both"/>
        <w:rPr>
          <w:rFonts w:eastAsia="Batang"/>
          <w:b/>
          <w:sz w:val="22"/>
          <w:szCs w:val="22"/>
          <w:lang w:val="lv-LV"/>
        </w:rPr>
      </w:pPr>
      <w:r w:rsidRPr="0004019F">
        <w:rPr>
          <w:rFonts w:eastAsia="Batang"/>
          <w:b/>
          <w:sz w:val="22"/>
          <w:szCs w:val="22"/>
          <w:lang w:val="lv-LV"/>
        </w:rPr>
        <w:t>3.7.Dalyviai</w:t>
      </w:r>
    </w:p>
    <w:p w:rsidR="0006492C" w:rsidRPr="0004019F" w:rsidRDefault="0006492C" w:rsidP="0004019F">
      <w:pPr>
        <w:jc w:val="both"/>
        <w:rPr>
          <w:rFonts w:eastAsia="Batang"/>
          <w:sz w:val="22"/>
          <w:szCs w:val="22"/>
          <w:lang w:val="lv-LV"/>
        </w:rPr>
      </w:pPr>
      <w:r w:rsidRPr="0004019F">
        <w:rPr>
          <w:rFonts w:eastAsia="Batang"/>
          <w:sz w:val="22"/>
          <w:szCs w:val="22"/>
          <w:lang w:val="lv-LV"/>
        </w:rPr>
        <w:t>3.7.1. Pareiškėjai, dalyvaujantys automobilių kroso čempionate, yra juridiniai asmenys, turintys LASF Pareiškėjo licenciją ir pareiškę apie savo vairuotojų dalyvavimą bet kuriame čempionato ir prmenybių etape. Pareiškėjas atsako už savo vairuotojų ir viso aptarnaujančio personalo elgesį.</w:t>
      </w:r>
    </w:p>
    <w:p w:rsidR="0006492C" w:rsidRPr="0004019F" w:rsidRDefault="0006492C" w:rsidP="0004019F">
      <w:pPr>
        <w:jc w:val="both"/>
        <w:rPr>
          <w:rFonts w:eastAsia="Batang"/>
          <w:sz w:val="22"/>
          <w:szCs w:val="22"/>
          <w:lang w:val="lv-LV"/>
        </w:rPr>
      </w:pPr>
      <w:r w:rsidRPr="0004019F">
        <w:rPr>
          <w:rFonts w:eastAsia="Batang"/>
          <w:sz w:val="22"/>
          <w:szCs w:val="22"/>
          <w:lang w:val="lv-LV"/>
        </w:rPr>
        <w:t>3.7.2. Dalyvauti čempionate varžybose gali visi sportininkai, turintys ASF išduotą atitinkamos kategorijos licenciją (kitos šalies ASF leidimas nereikalingas).</w:t>
      </w:r>
    </w:p>
    <w:p w:rsidR="0006492C" w:rsidRPr="0004019F" w:rsidRDefault="0006492C" w:rsidP="0004019F">
      <w:pPr>
        <w:jc w:val="both"/>
        <w:rPr>
          <w:rFonts w:eastAsia="Batang"/>
          <w:sz w:val="22"/>
          <w:szCs w:val="22"/>
          <w:lang w:val="lv-LV"/>
        </w:rPr>
      </w:pPr>
    </w:p>
    <w:p w:rsidR="0006492C" w:rsidRPr="0004019F" w:rsidRDefault="0006492C" w:rsidP="0004019F">
      <w:pPr>
        <w:jc w:val="both"/>
        <w:rPr>
          <w:rFonts w:eastAsia="Batang"/>
          <w:b/>
          <w:sz w:val="22"/>
          <w:szCs w:val="22"/>
          <w:lang w:val="lv-LV"/>
        </w:rPr>
      </w:pPr>
      <w:r w:rsidRPr="0004019F">
        <w:rPr>
          <w:rFonts w:eastAsia="Batang"/>
          <w:b/>
          <w:sz w:val="22"/>
          <w:szCs w:val="22"/>
          <w:lang w:val="lv-LV"/>
        </w:rPr>
        <w:t>IV. PATIKRINIMAI</w:t>
      </w:r>
    </w:p>
    <w:p w:rsidR="0006492C" w:rsidRPr="0004019F" w:rsidRDefault="0006492C" w:rsidP="0004019F">
      <w:pPr>
        <w:jc w:val="both"/>
        <w:rPr>
          <w:rFonts w:eastAsia="Batang"/>
          <w:b/>
          <w:sz w:val="22"/>
          <w:szCs w:val="22"/>
          <w:lang w:val="lv-LV"/>
        </w:rPr>
      </w:pPr>
      <w:r w:rsidRPr="0004019F">
        <w:rPr>
          <w:rFonts w:eastAsia="Batang"/>
          <w:b/>
          <w:sz w:val="22"/>
          <w:szCs w:val="22"/>
          <w:lang w:val="lv-LV"/>
        </w:rPr>
        <w:t>4.1. Dokumentų patikrinimas</w:t>
      </w:r>
    </w:p>
    <w:p w:rsidR="0006492C" w:rsidRPr="0004019F" w:rsidRDefault="0006492C" w:rsidP="0004019F">
      <w:pPr>
        <w:jc w:val="both"/>
        <w:rPr>
          <w:rFonts w:eastAsia="Batang"/>
          <w:sz w:val="22"/>
          <w:szCs w:val="22"/>
          <w:lang w:val="lv-LV"/>
        </w:rPr>
      </w:pPr>
      <w:r w:rsidRPr="0004019F">
        <w:rPr>
          <w:rFonts w:eastAsia="Batang"/>
          <w:sz w:val="22"/>
          <w:szCs w:val="22"/>
          <w:lang w:val="lv-LV"/>
        </w:rPr>
        <w:t xml:space="preserve">4.1.1. Sportininkai asmeniškai turi atvykti į dokumentų tikrinimą, kuris vyks </w:t>
      </w:r>
      <w:r w:rsidR="00F82445" w:rsidRPr="0004019F">
        <w:rPr>
          <w:rFonts w:eastAsia="Batang"/>
          <w:sz w:val="22"/>
          <w:szCs w:val="22"/>
          <w:lang w:val="lv-LV"/>
        </w:rPr>
        <w:t>„</w:t>
      </w:r>
      <w:r w:rsidRPr="0004019F">
        <w:rPr>
          <w:rFonts w:eastAsia="Batang"/>
          <w:sz w:val="22"/>
          <w:szCs w:val="22"/>
          <w:lang w:val="lv-LV"/>
        </w:rPr>
        <w:t>Versm</w:t>
      </w:r>
      <w:r w:rsidRPr="0004019F">
        <w:rPr>
          <w:rFonts w:eastAsia="Batang"/>
          <w:sz w:val="22"/>
          <w:szCs w:val="22"/>
          <w:lang w:val="lt-LT"/>
        </w:rPr>
        <w:t>ės</w:t>
      </w:r>
      <w:r w:rsidR="00F82445" w:rsidRPr="0004019F">
        <w:rPr>
          <w:rFonts w:eastAsia="Batang"/>
          <w:sz w:val="22"/>
          <w:szCs w:val="22"/>
          <w:lang w:val="lt-LT"/>
        </w:rPr>
        <w:t>“</w:t>
      </w:r>
      <w:r w:rsidRPr="0004019F">
        <w:rPr>
          <w:rFonts w:eastAsia="Batang"/>
          <w:sz w:val="22"/>
          <w:szCs w:val="22"/>
          <w:lang w:val="lv-LV"/>
        </w:rPr>
        <w:t xml:space="preserve"> kroso trasoje, sekretoriate, programoje nurodytu laiku. </w:t>
      </w:r>
    </w:p>
    <w:p w:rsidR="0006492C" w:rsidRPr="0004019F" w:rsidRDefault="0006492C" w:rsidP="0004019F">
      <w:pPr>
        <w:jc w:val="both"/>
        <w:rPr>
          <w:rFonts w:eastAsia="Batang"/>
          <w:sz w:val="22"/>
          <w:szCs w:val="22"/>
          <w:lang w:val="lv-LV"/>
        </w:rPr>
      </w:pPr>
      <w:r w:rsidRPr="0004019F">
        <w:rPr>
          <w:rFonts w:eastAsia="Batang"/>
          <w:sz w:val="22"/>
          <w:szCs w:val="22"/>
          <w:lang w:val="lv-LV"/>
        </w:rPr>
        <w:t>4.1.2. Patikrinimo metu privalomi pateikti:</w:t>
      </w:r>
    </w:p>
    <w:p w:rsidR="0006492C" w:rsidRPr="0004019F" w:rsidRDefault="0006492C" w:rsidP="0004019F">
      <w:pPr>
        <w:jc w:val="both"/>
        <w:rPr>
          <w:rFonts w:eastAsia="Batang"/>
          <w:sz w:val="22"/>
          <w:szCs w:val="22"/>
          <w:lang w:val="lv-LV"/>
        </w:rPr>
      </w:pPr>
      <w:r w:rsidRPr="0004019F">
        <w:rPr>
          <w:rFonts w:eastAsia="Batang"/>
          <w:sz w:val="22"/>
          <w:szCs w:val="22"/>
          <w:lang w:val="lv-LV"/>
        </w:rPr>
        <w:t>originali pasirašyta dalyvio paraiška su pareiškėjo antspaudu bei reikalingais parašais, sportininko licencija.</w:t>
      </w:r>
    </w:p>
    <w:p w:rsidR="0006492C" w:rsidRPr="0004019F" w:rsidRDefault="0006492C" w:rsidP="0004019F">
      <w:pPr>
        <w:jc w:val="both"/>
        <w:rPr>
          <w:rFonts w:eastAsia="Batang"/>
          <w:sz w:val="22"/>
          <w:szCs w:val="22"/>
          <w:lang w:val="lv-LV"/>
        </w:rPr>
      </w:pPr>
      <w:r w:rsidRPr="0004019F">
        <w:rPr>
          <w:rFonts w:eastAsia="Batang"/>
          <w:sz w:val="22"/>
          <w:szCs w:val="22"/>
          <w:lang w:val="lv-LV"/>
        </w:rPr>
        <w:t>4.1.3. Išskyrus atvejus, žinomus varžybų vadovui, tie sportininkai, kurie neatvyks į dokumentų  patikrinimą paskirtu laiku, varžybose dalyvauti negalės.</w:t>
      </w:r>
    </w:p>
    <w:p w:rsidR="0006492C" w:rsidRPr="0004019F" w:rsidRDefault="0006492C" w:rsidP="0004019F">
      <w:pPr>
        <w:jc w:val="both"/>
        <w:rPr>
          <w:rFonts w:eastAsia="Batang"/>
          <w:b/>
          <w:sz w:val="22"/>
          <w:szCs w:val="22"/>
          <w:lang w:val="lv-LV"/>
        </w:rPr>
      </w:pPr>
      <w:r w:rsidRPr="0004019F">
        <w:rPr>
          <w:rFonts w:eastAsia="Batang"/>
          <w:b/>
          <w:sz w:val="22"/>
          <w:szCs w:val="22"/>
          <w:lang w:val="lv-LV"/>
        </w:rPr>
        <w:t>4.2. Techninis patikrinimas</w:t>
      </w:r>
    </w:p>
    <w:p w:rsidR="0006492C" w:rsidRPr="0004019F" w:rsidRDefault="0006492C" w:rsidP="0004019F">
      <w:pPr>
        <w:jc w:val="both"/>
        <w:rPr>
          <w:rFonts w:eastAsia="Batang"/>
          <w:sz w:val="22"/>
          <w:szCs w:val="22"/>
          <w:lang w:val="lv-LV"/>
        </w:rPr>
      </w:pPr>
      <w:r w:rsidRPr="0004019F">
        <w:rPr>
          <w:rFonts w:eastAsia="Batang"/>
          <w:sz w:val="22"/>
          <w:szCs w:val="22"/>
          <w:lang w:val="lv-LV"/>
        </w:rPr>
        <w:t>4.2.1. Kiekvienas varžybose dalyvaujantis automobilis turi praeiti techninį patikrinimą, į kurį pristato vairuotojas arba jo įgaliotas asmuo. Techninis patikrinimas vyks 2014-0</w:t>
      </w:r>
      <w:r w:rsidR="00F82445" w:rsidRPr="0004019F">
        <w:rPr>
          <w:rFonts w:eastAsia="Batang"/>
          <w:sz w:val="22"/>
          <w:szCs w:val="22"/>
          <w:lang w:val="lv-LV"/>
        </w:rPr>
        <w:t>6</w:t>
      </w:r>
      <w:r w:rsidRPr="0004019F">
        <w:rPr>
          <w:rFonts w:eastAsia="Batang"/>
          <w:sz w:val="22"/>
          <w:szCs w:val="22"/>
          <w:lang w:val="lv-LV"/>
        </w:rPr>
        <w:t>-1</w:t>
      </w:r>
      <w:r w:rsidR="00F82445" w:rsidRPr="0004019F">
        <w:rPr>
          <w:rFonts w:eastAsia="Batang"/>
          <w:sz w:val="22"/>
          <w:szCs w:val="22"/>
          <w:lang w:val="lv-LV"/>
        </w:rPr>
        <w:t>4</w:t>
      </w:r>
      <w:r w:rsidRPr="0004019F">
        <w:rPr>
          <w:rFonts w:eastAsia="Batang"/>
          <w:sz w:val="22"/>
          <w:szCs w:val="22"/>
          <w:lang w:val="lv-LV"/>
        </w:rPr>
        <w:t xml:space="preserve"> (šeštadienį) nuo</w:t>
      </w:r>
    </w:p>
    <w:p w:rsidR="0006492C" w:rsidRPr="0004019F" w:rsidRDefault="0006492C" w:rsidP="0004019F">
      <w:pPr>
        <w:jc w:val="both"/>
        <w:rPr>
          <w:rFonts w:eastAsia="Batang"/>
          <w:sz w:val="22"/>
          <w:szCs w:val="22"/>
          <w:lang w:val="lv-LV"/>
        </w:rPr>
      </w:pPr>
      <w:r w:rsidRPr="0004019F">
        <w:rPr>
          <w:rFonts w:eastAsia="Batang"/>
          <w:sz w:val="22"/>
          <w:szCs w:val="22"/>
          <w:lang w:val="lv-LV"/>
        </w:rPr>
        <w:lastRenderedPageBreak/>
        <w:t>07:10 iki 09</w:t>
      </w:r>
      <w:r w:rsidR="00F82445" w:rsidRPr="0004019F">
        <w:rPr>
          <w:rFonts w:eastAsia="Batang"/>
          <w:sz w:val="22"/>
          <w:szCs w:val="22"/>
          <w:lang w:val="lv-LV"/>
        </w:rPr>
        <w:t>:</w:t>
      </w:r>
      <w:r w:rsidR="003A479F" w:rsidRPr="0004019F">
        <w:rPr>
          <w:rFonts w:eastAsia="Batang"/>
          <w:sz w:val="22"/>
          <w:szCs w:val="22"/>
          <w:lang w:val="lv-LV"/>
        </w:rPr>
        <w:t>3</w:t>
      </w:r>
      <w:r w:rsidR="00F82445" w:rsidRPr="0004019F">
        <w:rPr>
          <w:rFonts w:eastAsia="Batang"/>
          <w:sz w:val="22"/>
          <w:szCs w:val="22"/>
          <w:lang w:val="lv-LV"/>
        </w:rPr>
        <w:t>0 val. „Versmės”</w:t>
      </w:r>
      <w:r w:rsidRPr="0004019F">
        <w:rPr>
          <w:rFonts w:eastAsia="Batang"/>
          <w:sz w:val="22"/>
          <w:szCs w:val="22"/>
          <w:lang w:val="lv-LV"/>
        </w:rPr>
        <w:t xml:space="preserve"> kroso trasoje, tam skirtoje vietoje. Bet kurią mašiną pavėlavus pristatyti į techninį tikrinimą, lenktynininkui gali būti neleista startuoti.</w:t>
      </w:r>
    </w:p>
    <w:p w:rsidR="0006492C" w:rsidRPr="0004019F" w:rsidRDefault="0006492C" w:rsidP="0004019F">
      <w:pPr>
        <w:jc w:val="both"/>
        <w:rPr>
          <w:rFonts w:eastAsia="Batang"/>
          <w:sz w:val="22"/>
          <w:szCs w:val="22"/>
          <w:lang w:val="lv-LV"/>
        </w:rPr>
      </w:pPr>
      <w:r w:rsidRPr="0004019F">
        <w:rPr>
          <w:rFonts w:eastAsia="Batang"/>
          <w:sz w:val="22"/>
          <w:szCs w:val="22"/>
          <w:lang w:val="lv-LV"/>
        </w:rPr>
        <w:t>4.2.2. Organizatorius, suderinęs su varžybų vadovu, atskirais atvejais gali pratęsti techninį patikrinimą vėluojančiam dalyviui. Už tai sportininkas gali būti nubaustas pinigine bauda nurodyta LASK 18  straipsnyje.</w:t>
      </w:r>
    </w:p>
    <w:p w:rsidR="0006492C" w:rsidRPr="0004019F" w:rsidRDefault="0006492C" w:rsidP="0004019F">
      <w:pPr>
        <w:jc w:val="both"/>
        <w:rPr>
          <w:rFonts w:eastAsia="Batang"/>
          <w:sz w:val="22"/>
          <w:szCs w:val="22"/>
          <w:lang w:val="lv-LV"/>
        </w:rPr>
      </w:pPr>
      <w:r w:rsidRPr="0004019F">
        <w:rPr>
          <w:rFonts w:eastAsia="Batang"/>
          <w:sz w:val="22"/>
          <w:szCs w:val="22"/>
          <w:lang w:val="lv-LV"/>
        </w:rPr>
        <w:t xml:space="preserve">4.2.3 Sportininkų ekipiruotė, sportinio automobilio techninis pasas privalo būti pateikta kartu su automobiliu per techninį patikrinimą. </w:t>
      </w:r>
    </w:p>
    <w:p w:rsidR="0006492C" w:rsidRPr="0004019F" w:rsidRDefault="0006492C" w:rsidP="0004019F">
      <w:pPr>
        <w:jc w:val="both"/>
        <w:rPr>
          <w:rFonts w:eastAsia="Batang"/>
          <w:sz w:val="22"/>
          <w:szCs w:val="22"/>
          <w:lang w:val="lv-LV"/>
        </w:rPr>
      </w:pPr>
      <w:r w:rsidRPr="0004019F">
        <w:rPr>
          <w:rFonts w:eastAsia="Batang"/>
          <w:sz w:val="22"/>
          <w:szCs w:val="22"/>
          <w:lang w:val="lv-LV"/>
        </w:rPr>
        <w:t xml:space="preserve">4.2.4 Automobiliui bus leidžiama startuoti tik tuo atveju, kai jis atitiks techninius reikalavimus.   </w:t>
      </w:r>
    </w:p>
    <w:p w:rsidR="0006492C" w:rsidRPr="0004019F" w:rsidRDefault="0006492C" w:rsidP="0004019F">
      <w:pPr>
        <w:jc w:val="both"/>
        <w:rPr>
          <w:rFonts w:eastAsia="Batang"/>
          <w:sz w:val="22"/>
          <w:szCs w:val="22"/>
          <w:lang w:val="lv-LV"/>
        </w:rPr>
      </w:pPr>
      <w:r w:rsidRPr="0004019F">
        <w:rPr>
          <w:rFonts w:eastAsia="Batang"/>
          <w:sz w:val="22"/>
          <w:szCs w:val="22"/>
          <w:lang w:val="lv-LV"/>
        </w:rPr>
        <w:t>4.2.5 Papildoma techninė apžiūra gali būti surengta bet kuriuo varžybų metu bet kuriam dalyviui.</w:t>
      </w:r>
    </w:p>
    <w:p w:rsidR="0006492C" w:rsidRPr="0004019F" w:rsidRDefault="0006492C" w:rsidP="0004019F">
      <w:pPr>
        <w:jc w:val="both"/>
        <w:rPr>
          <w:rFonts w:eastAsia="Batang"/>
          <w:sz w:val="22"/>
          <w:szCs w:val="22"/>
          <w:lang w:val="lv-LV"/>
        </w:rPr>
      </w:pPr>
    </w:p>
    <w:p w:rsidR="0006492C" w:rsidRPr="0004019F" w:rsidRDefault="0006492C" w:rsidP="0004019F">
      <w:pPr>
        <w:jc w:val="both"/>
        <w:rPr>
          <w:rFonts w:eastAsia="Calibri"/>
          <w:b/>
          <w:sz w:val="22"/>
          <w:szCs w:val="22"/>
          <w:lang w:val="lt-LT"/>
        </w:rPr>
      </w:pPr>
      <w:r w:rsidRPr="0004019F">
        <w:rPr>
          <w:rFonts w:eastAsia="Calibri"/>
          <w:b/>
          <w:sz w:val="22"/>
          <w:szCs w:val="22"/>
          <w:lang w:val="lt-LT"/>
        </w:rPr>
        <w:t>V. VARŽYBŲ VYKDYMAS</w:t>
      </w:r>
    </w:p>
    <w:p w:rsidR="0006492C" w:rsidRPr="0004019F" w:rsidRDefault="0006492C" w:rsidP="0004019F">
      <w:pPr>
        <w:jc w:val="both"/>
        <w:rPr>
          <w:rFonts w:eastAsia="Calibri"/>
          <w:b/>
          <w:sz w:val="22"/>
          <w:szCs w:val="22"/>
          <w:lang w:val="lt-LT"/>
        </w:rPr>
      </w:pPr>
      <w:r w:rsidRPr="0004019F">
        <w:rPr>
          <w:rFonts w:eastAsia="Calibri"/>
          <w:b/>
          <w:sz w:val="22"/>
          <w:szCs w:val="22"/>
          <w:lang w:val="lt-LT"/>
        </w:rPr>
        <w:t>5.1. Saugumas.</w:t>
      </w:r>
    </w:p>
    <w:p w:rsidR="0006492C" w:rsidRPr="0004019F" w:rsidRDefault="0006492C" w:rsidP="0004019F">
      <w:pPr>
        <w:jc w:val="both"/>
        <w:rPr>
          <w:rFonts w:eastAsia="Calibri"/>
          <w:sz w:val="22"/>
          <w:szCs w:val="22"/>
          <w:lang w:val="lt-LT"/>
        </w:rPr>
      </w:pPr>
      <w:r w:rsidRPr="0004019F">
        <w:rPr>
          <w:rFonts w:eastAsia="Calibri"/>
          <w:sz w:val="22"/>
          <w:szCs w:val="22"/>
          <w:lang w:val="lt-LT"/>
        </w:rPr>
        <w:t>5.1.1.Kiekvienas sportininkas važiavimo metu privalo vilkėti reikalavimus atitinkančią ekipiruotę, bei tinkamai prisisegti saugos diržus. Išlipus trasoje iš sustojusio automobilio, leidžiama šalmą nusiimti, tik pasitraukus į saugią vietą.</w:t>
      </w:r>
    </w:p>
    <w:p w:rsidR="0006492C" w:rsidRPr="0004019F" w:rsidRDefault="0006492C" w:rsidP="0004019F">
      <w:pPr>
        <w:jc w:val="both"/>
        <w:rPr>
          <w:b/>
          <w:sz w:val="22"/>
          <w:szCs w:val="22"/>
          <w:lang w:val="lt-LT"/>
        </w:rPr>
      </w:pPr>
    </w:p>
    <w:p w:rsidR="0006492C" w:rsidRPr="0004019F" w:rsidRDefault="0006492C" w:rsidP="0004019F">
      <w:pPr>
        <w:jc w:val="both"/>
        <w:rPr>
          <w:sz w:val="22"/>
          <w:szCs w:val="22"/>
          <w:lang w:val="lt-LT"/>
        </w:rPr>
      </w:pPr>
      <w:r w:rsidRPr="0004019F">
        <w:rPr>
          <w:b/>
          <w:sz w:val="22"/>
          <w:szCs w:val="22"/>
          <w:lang w:val="lt-LT"/>
        </w:rPr>
        <w:t>5.2. Laisvos treniruotės</w:t>
      </w:r>
      <w:r w:rsidRPr="0004019F">
        <w:rPr>
          <w:sz w:val="22"/>
          <w:szCs w:val="22"/>
          <w:lang w:val="lt-LT"/>
        </w:rPr>
        <w:t>.</w:t>
      </w:r>
    </w:p>
    <w:p w:rsidR="0006492C" w:rsidRPr="0004019F" w:rsidRDefault="0006492C" w:rsidP="0004019F">
      <w:pPr>
        <w:jc w:val="both"/>
        <w:rPr>
          <w:sz w:val="22"/>
          <w:szCs w:val="22"/>
          <w:lang w:val="lt-LT"/>
        </w:rPr>
      </w:pPr>
      <w:r w:rsidRPr="0004019F">
        <w:rPr>
          <w:sz w:val="22"/>
          <w:szCs w:val="22"/>
          <w:lang w:val="lt-LT"/>
        </w:rPr>
        <w:t>5.2.1. Laisvoms treniruotėms skiriamas laikas, kaip numatyta programoje. Kiekvienas dalyvis, atvykęs į laisvas treniruotes privalo teisėjui patekti dalyvio kortelę su dalyvių registracijos ir techninės komisijos atžymomis. Laiku neatvykus, dalyvis netenka teisės į laisvas treniruotes. Laisvoms treniruotėms bus skirti 3 ratai kiekvienam varžybų dalyviui. Laisvos treniruotės bus vykdomos ne daugiau, kaip 5 automobilių grupėje su intervalais pagal starto teisėjo nurodymus. Laisvos treniruotės neprivalomos.</w:t>
      </w:r>
    </w:p>
    <w:p w:rsidR="0006492C" w:rsidRPr="0004019F" w:rsidRDefault="0006492C" w:rsidP="0004019F">
      <w:pPr>
        <w:jc w:val="both"/>
        <w:rPr>
          <w:b/>
          <w:sz w:val="22"/>
          <w:szCs w:val="22"/>
          <w:lang w:val="lt-LT"/>
        </w:rPr>
      </w:pPr>
      <w:r w:rsidRPr="0004019F">
        <w:rPr>
          <w:b/>
          <w:sz w:val="22"/>
          <w:szCs w:val="22"/>
          <w:lang w:val="lt-LT"/>
        </w:rPr>
        <w:t>5.3. Vairuotojų susirinkimas</w:t>
      </w:r>
    </w:p>
    <w:p w:rsidR="0006492C" w:rsidRPr="0004019F" w:rsidRDefault="0006492C" w:rsidP="0004019F">
      <w:pPr>
        <w:jc w:val="both"/>
        <w:rPr>
          <w:sz w:val="22"/>
          <w:szCs w:val="22"/>
          <w:lang w:val="lt-LT"/>
        </w:rPr>
      </w:pPr>
      <w:r w:rsidRPr="0004019F">
        <w:rPr>
          <w:sz w:val="22"/>
          <w:szCs w:val="22"/>
          <w:lang w:val="lt-LT"/>
        </w:rPr>
        <w:t>5.3.1.Vairuotojų susirinkimas vyks prieš oficialiaschronometruojamas treniruotesnorodytu programoje laiku. Vairuotojai, kurie yra prileisti dalyvauti varžybose, asmeniškai privalo dalyvauti susirinkime</w:t>
      </w:r>
    </w:p>
    <w:p w:rsidR="0006492C" w:rsidRPr="0004019F" w:rsidRDefault="0006492C" w:rsidP="0004019F">
      <w:pPr>
        <w:jc w:val="both"/>
        <w:rPr>
          <w:b/>
          <w:sz w:val="22"/>
          <w:szCs w:val="22"/>
          <w:lang w:val="lt-LT"/>
        </w:rPr>
      </w:pPr>
      <w:r w:rsidRPr="0004019F">
        <w:rPr>
          <w:b/>
          <w:sz w:val="22"/>
          <w:szCs w:val="22"/>
          <w:lang w:val="lt-LT"/>
        </w:rPr>
        <w:t>5.4. Oficialios chronometruojamos treniruotės</w:t>
      </w:r>
    </w:p>
    <w:p w:rsidR="0006492C" w:rsidRPr="0004019F" w:rsidRDefault="0006492C" w:rsidP="0004019F">
      <w:pPr>
        <w:jc w:val="both"/>
        <w:rPr>
          <w:sz w:val="22"/>
          <w:szCs w:val="22"/>
          <w:lang w:val="lt-LT"/>
        </w:rPr>
      </w:pPr>
      <w:r w:rsidRPr="0004019F">
        <w:rPr>
          <w:sz w:val="22"/>
          <w:szCs w:val="22"/>
          <w:lang w:val="lt-LT"/>
        </w:rPr>
        <w:t>5.4.1. Kiekvienas dalyvis, atvykęs į chronometruojamas treniruotes privalo teisėjui patekti dalyvio kortelę su dalyvių registracijos ir techninės komisijos atžymomis. Kiekvienam divizionui oficialios chronometruojamos treniruotės susidarys iš trijų ratų, bet tiktai du ratai bus įskaitiniai: antro ar trečio rato geriausias laikas bus imamas įskaiton.</w:t>
      </w:r>
    </w:p>
    <w:p w:rsidR="0006492C" w:rsidRPr="0004019F" w:rsidRDefault="0006492C" w:rsidP="0004019F">
      <w:pPr>
        <w:jc w:val="both"/>
        <w:rPr>
          <w:sz w:val="22"/>
          <w:szCs w:val="22"/>
          <w:lang w:val="lt-LT"/>
        </w:rPr>
      </w:pPr>
      <w:r w:rsidRPr="0004019F">
        <w:rPr>
          <w:sz w:val="22"/>
          <w:szCs w:val="22"/>
          <w:lang w:val="lt-LT"/>
        </w:rPr>
        <w:t>5.4.2. Oficialių chronometruojamų treniruočių geriausias vieno rato laikas nustatys starto vietą pirmame kvalifikaciniame važiavime. Esant lygybei, sekantis geriausias laikas tarp dviejų lygybę turinčių vairuotojų nustatys jų vietą starto lentelėje.</w:t>
      </w:r>
    </w:p>
    <w:p w:rsidR="0006492C" w:rsidRPr="0004019F" w:rsidRDefault="0006492C" w:rsidP="0004019F">
      <w:pPr>
        <w:jc w:val="both"/>
        <w:rPr>
          <w:sz w:val="22"/>
          <w:szCs w:val="22"/>
          <w:lang w:val="lt-LT"/>
        </w:rPr>
      </w:pPr>
      <w:r w:rsidRPr="0004019F">
        <w:rPr>
          <w:sz w:val="22"/>
          <w:szCs w:val="22"/>
          <w:lang w:val="lt-LT"/>
        </w:rPr>
        <w:t>5.4.3. Kiekvienas vairuotojas privalo pilnai pravažiuoti bent vieną oficialiųchronometruojamų treniruočių ratą. Priešingu atveju, tik sporto komisarų kolegijos sprendimu jam gali būti leidžiama dalyvauti kvalifikacinuose važiavimuose. Oficialių chronometruojamų treniruočių važiavimai vyks suskirstyti į dalyvių klases.</w:t>
      </w:r>
    </w:p>
    <w:p w:rsidR="0006492C" w:rsidRPr="0004019F" w:rsidRDefault="0006492C" w:rsidP="0004019F">
      <w:pPr>
        <w:jc w:val="both"/>
        <w:rPr>
          <w:b/>
          <w:sz w:val="22"/>
          <w:szCs w:val="22"/>
          <w:lang w:val="lt-LT"/>
        </w:rPr>
      </w:pPr>
      <w:r w:rsidRPr="0004019F">
        <w:rPr>
          <w:b/>
          <w:sz w:val="22"/>
          <w:szCs w:val="22"/>
          <w:lang w:val="lt-LT"/>
        </w:rPr>
        <w:t>5.5.Kvalifikaciniai važiavimai.</w:t>
      </w:r>
    </w:p>
    <w:p w:rsidR="0006492C" w:rsidRPr="0004019F" w:rsidRDefault="0006492C" w:rsidP="0004019F">
      <w:pPr>
        <w:jc w:val="both"/>
        <w:rPr>
          <w:sz w:val="22"/>
          <w:szCs w:val="22"/>
          <w:lang w:val="lt-LT"/>
        </w:rPr>
      </w:pPr>
      <w:r w:rsidRPr="0004019F">
        <w:rPr>
          <w:sz w:val="22"/>
          <w:szCs w:val="22"/>
          <w:lang w:val="lt-LT"/>
        </w:rPr>
        <w:t xml:space="preserve">5.5.1. Kvalifikaciniai važiavimai vykdomi pagal divizionus. </w:t>
      </w:r>
    </w:p>
    <w:p w:rsidR="0006492C" w:rsidRPr="0004019F" w:rsidRDefault="0006492C" w:rsidP="0004019F">
      <w:pPr>
        <w:jc w:val="both"/>
        <w:rPr>
          <w:sz w:val="22"/>
          <w:szCs w:val="22"/>
          <w:lang w:val="lt-LT"/>
        </w:rPr>
      </w:pPr>
      <w:r w:rsidRPr="0004019F">
        <w:rPr>
          <w:sz w:val="22"/>
          <w:szCs w:val="22"/>
          <w:lang w:val="lt-LT"/>
        </w:rPr>
        <w:t>5.5.2. Automobiliai starto vietoje statomi ne didesne nei 12 automobilių grupe, kuri padalinta į 5 eiles pagal principą 3-2-3-2-2. Vairuotojų  išsidėstymas starte priklauso nuo pasiektų rezultatų chronometruojamuose važiavimuose. Vairuotojai turintys aukštesnę starto poziciją turi pirmumo teisę pasirinkti starto vietą eilėje.</w:t>
      </w:r>
    </w:p>
    <w:p w:rsidR="0006492C" w:rsidRPr="0004019F" w:rsidRDefault="0006492C" w:rsidP="0004019F">
      <w:pPr>
        <w:jc w:val="both"/>
        <w:rPr>
          <w:sz w:val="22"/>
          <w:szCs w:val="22"/>
          <w:lang w:val="lt-LT"/>
        </w:rPr>
      </w:pPr>
      <w:r w:rsidRPr="0004019F">
        <w:rPr>
          <w:b/>
          <w:sz w:val="22"/>
          <w:szCs w:val="22"/>
          <w:lang w:val="lt-LT"/>
        </w:rPr>
        <w:t>5.5.3. Kiekvienam varžybų divizionui bus vykdomi - 3 (trys) įskaitiniai kvalifikaciniai važiavimai.Kvalifikacinių važiavimų distancija yra - 4 ratai.</w:t>
      </w:r>
    </w:p>
    <w:p w:rsidR="0006492C" w:rsidRPr="0004019F" w:rsidRDefault="0006492C" w:rsidP="0004019F">
      <w:pPr>
        <w:jc w:val="both"/>
        <w:rPr>
          <w:sz w:val="22"/>
          <w:szCs w:val="22"/>
          <w:lang w:val="lt-LT"/>
        </w:rPr>
      </w:pPr>
      <w:r w:rsidRPr="0004019F">
        <w:rPr>
          <w:sz w:val="22"/>
          <w:szCs w:val="22"/>
          <w:lang w:val="lt-LT"/>
        </w:rPr>
        <w:t xml:space="preserve">5.5.4. I-ajame kvalifikaciniame važiavime vietą starte nulemia chronometruojamų važiavimų rezultatai. </w:t>
      </w:r>
    </w:p>
    <w:p w:rsidR="0006492C" w:rsidRPr="0004019F" w:rsidRDefault="0006492C" w:rsidP="0004019F">
      <w:pPr>
        <w:jc w:val="both"/>
        <w:rPr>
          <w:sz w:val="22"/>
          <w:szCs w:val="22"/>
          <w:lang w:val="lt-LT"/>
        </w:rPr>
      </w:pPr>
      <w:r w:rsidRPr="0004019F">
        <w:rPr>
          <w:sz w:val="22"/>
          <w:szCs w:val="22"/>
          <w:lang w:val="lt-LT"/>
        </w:rPr>
        <w:t xml:space="preserve">II-jame kvalifikaciniame važiavime vietą starte nulemia I-ojo kvalifikacinio važiavimo rezultatai. </w:t>
      </w:r>
    </w:p>
    <w:p w:rsidR="0006492C" w:rsidRPr="0004019F" w:rsidRDefault="0006492C" w:rsidP="0004019F">
      <w:pPr>
        <w:jc w:val="both"/>
        <w:rPr>
          <w:sz w:val="22"/>
          <w:szCs w:val="22"/>
          <w:lang w:val="lt-LT"/>
        </w:rPr>
      </w:pPr>
      <w:r w:rsidRPr="0004019F">
        <w:rPr>
          <w:sz w:val="22"/>
          <w:szCs w:val="22"/>
          <w:lang w:val="lt-LT"/>
        </w:rPr>
        <w:t>III-jame kvalifikaciniame važiavime vietą starte nulemia II-ojo važiavimo rezultatai.</w:t>
      </w:r>
    </w:p>
    <w:p w:rsidR="0006492C" w:rsidRPr="0004019F" w:rsidRDefault="0006492C" w:rsidP="0004019F">
      <w:pPr>
        <w:jc w:val="both"/>
        <w:rPr>
          <w:sz w:val="22"/>
          <w:szCs w:val="22"/>
          <w:lang w:val="lt-LT"/>
        </w:rPr>
      </w:pPr>
      <w:r w:rsidRPr="0004019F">
        <w:rPr>
          <w:sz w:val="22"/>
          <w:szCs w:val="22"/>
          <w:lang w:val="lt-LT"/>
        </w:rPr>
        <w:t>5.5.5. Divizione susirinkus 13 ir daugiau sportininkų kvalifikaciniai važiavimai vykdomi sekančiai:</w:t>
      </w:r>
    </w:p>
    <w:p w:rsidR="0006492C" w:rsidRPr="0004019F" w:rsidRDefault="0006492C" w:rsidP="0004019F">
      <w:pPr>
        <w:jc w:val="both"/>
        <w:rPr>
          <w:sz w:val="22"/>
          <w:szCs w:val="22"/>
          <w:lang w:val="lt-LT"/>
        </w:rPr>
      </w:pPr>
      <w:r w:rsidRPr="0004019F">
        <w:rPr>
          <w:sz w:val="22"/>
          <w:szCs w:val="22"/>
          <w:lang w:val="lt-LT"/>
        </w:rPr>
        <w:t>Sportininkai pagal chronometruojamus važiavimus suskirstomi į dvi grupes:</w:t>
      </w:r>
    </w:p>
    <w:p w:rsidR="0006492C" w:rsidRPr="0004019F" w:rsidRDefault="0006492C" w:rsidP="0004019F">
      <w:pPr>
        <w:numPr>
          <w:ilvl w:val="0"/>
          <w:numId w:val="1"/>
        </w:numPr>
        <w:jc w:val="both"/>
        <w:rPr>
          <w:sz w:val="22"/>
          <w:szCs w:val="22"/>
          <w:lang w:val="lt-LT"/>
        </w:rPr>
      </w:pPr>
      <w:r w:rsidRPr="0004019F">
        <w:rPr>
          <w:sz w:val="22"/>
          <w:szCs w:val="22"/>
          <w:lang w:val="lt-LT"/>
        </w:rPr>
        <w:t>I grupė - sportininkai užėmę 1, 3, 5 ir t.t. vietas</w:t>
      </w:r>
    </w:p>
    <w:p w:rsidR="0006492C" w:rsidRPr="0004019F" w:rsidRDefault="0006492C" w:rsidP="0004019F">
      <w:pPr>
        <w:numPr>
          <w:ilvl w:val="0"/>
          <w:numId w:val="1"/>
        </w:numPr>
        <w:jc w:val="both"/>
        <w:rPr>
          <w:sz w:val="22"/>
          <w:szCs w:val="22"/>
          <w:lang w:val="lt-LT"/>
        </w:rPr>
      </w:pPr>
      <w:r w:rsidRPr="0004019F">
        <w:rPr>
          <w:sz w:val="22"/>
          <w:szCs w:val="22"/>
          <w:lang w:val="lt-LT"/>
        </w:rPr>
        <w:t>II grupė - sportininkai užėmę 2, 4, 6 ir t.t. vietas</w:t>
      </w:r>
    </w:p>
    <w:p w:rsidR="0006492C" w:rsidRPr="0004019F" w:rsidRDefault="0006492C" w:rsidP="0004019F">
      <w:pPr>
        <w:jc w:val="both"/>
        <w:rPr>
          <w:sz w:val="22"/>
          <w:szCs w:val="22"/>
          <w:lang w:val="lt-LT"/>
        </w:rPr>
      </w:pPr>
      <w:r w:rsidRPr="0004019F">
        <w:rPr>
          <w:sz w:val="22"/>
          <w:szCs w:val="22"/>
          <w:lang w:val="lt-LT"/>
        </w:rPr>
        <w:t>Toliau kaip nurodyta punkte – 5.5.4.</w:t>
      </w:r>
    </w:p>
    <w:p w:rsidR="0006492C" w:rsidRPr="0004019F" w:rsidRDefault="0006492C" w:rsidP="0004019F">
      <w:pPr>
        <w:jc w:val="both"/>
        <w:rPr>
          <w:sz w:val="22"/>
          <w:szCs w:val="22"/>
          <w:lang w:val="lt-LT"/>
        </w:rPr>
      </w:pPr>
      <w:r w:rsidRPr="0004019F">
        <w:rPr>
          <w:sz w:val="22"/>
          <w:szCs w:val="22"/>
          <w:lang w:val="lt-LT"/>
        </w:rPr>
        <w:t>5.5.6. Kiekviename kvalifikaciniame važiavime vairuotojo užimta vieta atitinka  taškų skaičių, t.y. 1 vieta – 1 taškas, 2 vieta – 2 taškai ir t.t. Vairuotojas, neatvykęs į važiavimą, gauna taškus pagal formulę N+1, o pašalintas iš važiavimo – taškus pagal formulę N+2, kur N yra dalyvių skaičius etape (pvz.: divizione užsiregistravus 8 vairuotojams, skaičiuojama: 8 taškai + 1 baudos taškas = 9 taškai).</w:t>
      </w:r>
    </w:p>
    <w:p w:rsidR="0006492C" w:rsidRPr="0004019F" w:rsidRDefault="0006492C" w:rsidP="0004019F">
      <w:pPr>
        <w:jc w:val="both"/>
        <w:rPr>
          <w:b/>
          <w:sz w:val="22"/>
          <w:szCs w:val="22"/>
          <w:lang w:val="lt-LT"/>
        </w:rPr>
      </w:pPr>
    </w:p>
    <w:p w:rsidR="0006492C" w:rsidRPr="0004019F" w:rsidRDefault="0006492C" w:rsidP="0004019F">
      <w:pPr>
        <w:jc w:val="both"/>
        <w:rPr>
          <w:b/>
          <w:sz w:val="22"/>
          <w:szCs w:val="22"/>
          <w:lang w:val="lt-LT"/>
        </w:rPr>
      </w:pPr>
      <w:r w:rsidRPr="0004019F">
        <w:rPr>
          <w:b/>
          <w:sz w:val="22"/>
          <w:szCs w:val="22"/>
          <w:lang w:val="lt-LT"/>
        </w:rPr>
        <w:t>5.6. Finaliniai važiavimai</w:t>
      </w:r>
    </w:p>
    <w:p w:rsidR="0006492C" w:rsidRPr="0004019F" w:rsidRDefault="0006492C" w:rsidP="0004019F">
      <w:pPr>
        <w:jc w:val="both"/>
        <w:rPr>
          <w:sz w:val="22"/>
          <w:szCs w:val="22"/>
          <w:lang w:val="lt-LT"/>
        </w:rPr>
      </w:pPr>
      <w:r w:rsidRPr="0004019F">
        <w:rPr>
          <w:sz w:val="22"/>
          <w:szCs w:val="22"/>
          <w:lang w:val="lt-LT"/>
        </w:rPr>
        <w:lastRenderedPageBreak/>
        <w:t>5.6.1.Automobiliai starto vietoje statomi ne didesne nei 12 automobilių grupe, kuri padalinta į 5 eiles pagal principą 3-2-3-2-2. Vairuotojų  išsidėstymas starte priklauso nuo pasiektų rezultatų kvalifikaciniuose važiavimuose. Vairuotojai turintys aukštesnę starto poziciją turi pirmumo teisę pasirinkti starto vietą eilėje.</w:t>
      </w:r>
    </w:p>
    <w:p w:rsidR="0006492C" w:rsidRPr="0004019F" w:rsidRDefault="0006492C" w:rsidP="0004019F">
      <w:pPr>
        <w:jc w:val="both"/>
        <w:rPr>
          <w:sz w:val="22"/>
          <w:szCs w:val="22"/>
          <w:lang w:val="lt-LT"/>
        </w:rPr>
      </w:pPr>
      <w:r w:rsidRPr="0004019F">
        <w:rPr>
          <w:sz w:val="22"/>
          <w:szCs w:val="22"/>
          <w:lang w:val="lt-LT"/>
        </w:rPr>
        <w:t xml:space="preserve">5.6.2. Klasifikacija finalinių važiavimų starto pozicijai vykdoma skaičiuojant (sumuojant) trijų kvalifikacinių važiavimų rezultatus. Pirmumą turi vairuotojas surinkęs mažiausiai taškų, toliau antras pagal taškų mažumą ir t.t. Esant vienodai taškų sumai, toliau  lyginami geriausi kiekvieno vairuotojo chronometruojamo važiavimo rezultatai. </w:t>
      </w:r>
    </w:p>
    <w:p w:rsidR="0006492C" w:rsidRPr="0004019F" w:rsidRDefault="0006492C" w:rsidP="0004019F">
      <w:pPr>
        <w:jc w:val="both"/>
        <w:rPr>
          <w:sz w:val="22"/>
          <w:szCs w:val="22"/>
          <w:lang w:val="lt-LT"/>
        </w:rPr>
      </w:pPr>
      <w:r w:rsidRPr="0004019F">
        <w:rPr>
          <w:sz w:val="22"/>
          <w:szCs w:val="22"/>
          <w:lang w:val="lt-LT"/>
        </w:rPr>
        <w:t>5.6.3. Divizione susirinkus 13 ir daugiau sportininkų vykdomi B ir A finalai:</w:t>
      </w:r>
    </w:p>
    <w:p w:rsidR="0006492C" w:rsidRPr="0004019F" w:rsidRDefault="0006492C" w:rsidP="0004019F">
      <w:pPr>
        <w:numPr>
          <w:ilvl w:val="0"/>
          <w:numId w:val="2"/>
        </w:numPr>
        <w:jc w:val="both"/>
        <w:rPr>
          <w:sz w:val="22"/>
          <w:szCs w:val="22"/>
          <w:lang w:val="lt-LT"/>
        </w:rPr>
      </w:pPr>
      <w:r w:rsidRPr="0004019F">
        <w:rPr>
          <w:sz w:val="22"/>
          <w:szCs w:val="22"/>
          <w:lang w:val="lt-LT"/>
        </w:rPr>
        <w:t>1-10 vietą po kvalifikacinių važiavimų užėmę sportininkai patenka į A finalą, likusieji sportininkai nuo 11 vietos ir toliau patenka į B finalą. 1-osios ir 2-osios B finalo vietos laimėtojai patenka į A finalą ir startuoja iš paskutiniųjų pozicijų.</w:t>
      </w:r>
    </w:p>
    <w:p w:rsidR="0006492C" w:rsidRPr="0004019F" w:rsidRDefault="0006492C" w:rsidP="0004019F">
      <w:pPr>
        <w:numPr>
          <w:ilvl w:val="0"/>
          <w:numId w:val="2"/>
        </w:numPr>
        <w:jc w:val="both"/>
        <w:rPr>
          <w:sz w:val="22"/>
          <w:szCs w:val="22"/>
          <w:lang w:val="lt-LT"/>
        </w:rPr>
      </w:pPr>
      <w:r w:rsidRPr="0004019F">
        <w:rPr>
          <w:sz w:val="22"/>
          <w:szCs w:val="22"/>
          <w:lang w:val="lt-LT"/>
        </w:rPr>
        <w:t>Į B finalą gali patekti sportininkai įveikę ne mažiau kaip 50% kvalifikacinių važiavimų ratų. Jei į B finalo startą atvažiuoja tik du sportininkai ir jie yra įveikę ne mažiau kaip 50% kvalifikacinių važiavimų ratų, varžybų vadovas gali nevykdyti važiavimo ir perkelti sportininkus į A finalą.</w:t>
      </w:r>
    </w:p>
    <w:p w:rsidR="0006492C" w:rsidRPr="0004019F" w:rsidRDefault="0006492C" w:rsidP="0004019F">
      <w:pPr>
        <w:jc w:val="both"/>
        <w:rPr>
          <w:sz w:val="22"/>
          <w:szCs w:val="22"/>
          <w:lang w:val="lt-LT"/>
        </w:rPr>
      </w:pPr>
      <w:r w:rsidRPr="0004019F">
        <w:rPr>
          <w:sz w:val="22"/>
          <w:szCs w:val="22"/>
          <w:lang w:val="lt-LT"/>
        </w:rPr>
        <w:t>5.6.4. Divizione susirinkus 12 ir mažiau sportininkų vykdomas tik A finalas. Į A finalą patenka sportininkai įveikę ne mažiau kaip 50% kvalifikacinių važiavimų ratų.</w:t>
      </w:r>
    </w:p>
    <w:p w:rsidR="0006492C" w:rsidRPr="0004019F" w:rsidRDefault="0006492C" w:rsidP="0004019F">
      <w:pPr>
        <w:jc w:val="both"/>
        <w:rPr>
          <w:b/>
          <w:sz w:val="22"/>
          <w:szCs w:val="22"/>
          <w:lang w:val="lt-LT"/>
        </w:rPr>
      </w:pPr>
      <w:r w:rsidRPr="0004019F">
        <w:rPr>
          <w:b/>
          <w:sz w:val="22"/>
          <w:szCs w:val="22"/>
          <w:lang w:val="lt-LT"/>
        </w:rPr>
        <w:t>5.6.5. B-Finalo distancija yra – 6 ratai</w:t>
      </w:r>
    </w:p>
    <w:p w:rsidR="0006492C" w:rsidRPr="0004019F" w:rsidRDefault="0006492C" w:rsidP="0004019F">
      <w:pPr>
        <w:jc w:val="both"/>
        <w:rPr>
          <w:b/>
          <w:sz w:val="22"/>
          <w:szCs w:val="22"/>
          <w:lang w:val="lt-LT"/>
        </w:rPr>
      </w:pPr>
      <w:r w:rsidRPr="0004019F">
        <w:rPr>
          <w:b/>
          <w:sz w:val="22"/>
          <w:szCs w:val="22"/>
          <w:lang w:val="lt-LT"/>
        </w:rPr>
        <w:t xml:space="preserve">          A-Finalo distancija yra – 7 ratai</w:t>
      </w:r>
    </w:p>
    <w:p w:rsidR="0006492C" w:rsidRPr="0004019F" w:rsidRDefault="0006492C" w:rsidP="0004019F">
      <w:pPr>
        <w:jc w:val="both"/>
        <w:rPr>
          <w:b/>
          <w:sz w:val="22"/>
          <w:szCs w:val="22"/>
          <w:lang w:val="lt-LT"/>
        </w:rPr>
      </w:pPr>
      <w:r w:rsidRPr="0004019F">
        <w:rPr>
          <w:b/>
          <w:sz w:val="22"/>
          <w:szCs w:val="22"/>
          <w:lang w:val="lt-LT"/>
        </w:rPr>
        <w:t>5.7. Startas</w:t>
      </w:r>
    </w:p>
    <w:p w:rsidR="0006492C" w:rsidRPr="0004019F" w:rsidRDefault="0006492C" w:rsidP="0004019F">
      <w:pPr>
        <w:jc w:val="both"/>
        <w:rPr>
          <w:sz w:val="22"/>
          <w:szCs w:val="22"/>
          <w:lang w:val="lt-LT"/>
        </w:rPr>
      </w:pPr>
      <w:r w:rsidRPr="0004019F">
        <w:rPr>
          <w:sz w:val="22"/>
          <w:szCs w:val="22"/>
          <w:lang w:val="lt-LT"/>
        </w:rPr>
        <w:t>5.7.1. Apie starto pasirengimą starto teisėjas signalizuoja žalia vėliava. Po to skelbiama 5 sek. parengtis. Startas -  užsidegus žaliam šviesoforo signalui.</w:t>
      </w:r>
    </w:p>
    <w:p w:rsidR="0006492C" w:rsidRPr="0004019F" w:rsidRDefault="0006492C" w:rsidP="0004019F">
      <w:pPr>
        <w:jc w:val="both"/>
        <w:rPr>
          <w:sz w:val="22"/>
          <w:szCs w:val="22"/>
          <w:lang w:val="lt-LT"/>
        </w:rPr>
      </w:pPr>
      <w:r w:rsidRPr="0004019F">
        <w:rPr>
          <w:sz w:val="22"/>
          <w:szCs w:val="22"/>
          <w:lang w:val="lt-LT"/>
        </w:rPr>
        <w:t>5.7.2. Jei stovint startinėje zonoje užgeso variklis, tačiau dar nepaskelbta 5 sek. parengtis, sportininkas turi apie tai informuoti starto teisėją rankos pakėlimu. Tokiu atveju jam duodamos papildomos 5 minutės  pasiruošti naujam startui su 1 mechaniko pagalba. Leidžiama atidaryti automobilio variklio dangtį.</w:t>
      </w:r>
    </w:p>
    <w:p w:rsidR="0006492C" w:rsidRPr="0004019F" w:rsidRDefault="0006492C" w:rsidP="0004019F">
      <w:pPr>
        <w:jc w:val="both"/>
        <w:rPr>
          <w:b/>
          <w:sz w:val="22"/>
          <w:szCs w:val="22"/>
          <w:lang w:val="lt-LT"/>
        </w:rPr>
      </w:pPr>
      <w:r w:rsidRPr="0004019F">
        <w:rPr>
          <w:b/>
          <w:sz w:val="22"/>
          <w:szCs w:val="22"/>
          <w:lang w:val="lt-LT"/>
        </w:rPr>
        <w:t>5.8. Uždaras dalyvių parkas</w:t>
      </w:r>
    </w:p>
    <w:p w:rsidR="0006492C" w:rsidRPr="0004019F" w:rsidRDefault="0006492C" w:rsidP="0004019F">
      <w:pPr>
        <w:jc w:val="both"/>
        <w:rPr>
          <w:sz w:val="22"/>
          <w:szCs w:val="22"/>
          <w:lang w:val="lt-LT"/>
        </w:rPr>
      </w:pPr>
      <w:r w:rsidRPr="0004019F">
        <w:rPr>
          <w:sz w:val="22"/>
          <w:szCs w:val="22"/>
          <w:lang w:val="lt-LT"/>
        </w:rPr>
        <w:t>Po finalinių važiavimų, automobiliai finišavę sava eiga, nedelsiant turi būti nuvairuoti į “Uždarą dalyvių parką” (ParcFerme)</w:t>
      </w:r>
    </w:p>
    <w:p w:rsidR="0006492C" w:rsidRPr="0004019F" w:rsidRDefault="0006492C" w:rsidP="0004019F">
      <w:pPr>
        <w:jc w:val="both"/>
        <w:rPr>
          <w:sz w:val="22"/>
          <w:szCs w:val="22"/>
          <w:lang w:val="lt-LT"/>
        </w:rPr>
      </w:pPr>
    </w:p>
    <w:p w:rsidR="0006492C" w:rsidRPr="0004019F" w:rsidRDefault="0006492C" w:rsidP="0004019F">
      <w:pPr>
        <w:jc w:val="both"/>
        <w:rPr>
          <w:b/>
          <w:sz w:val="22"/>
          <w:szCs w:val="22"/>
          <w:lang w:val="lt-LT"/>
        </w:rPr>
      </w:pPr>
      <w:r w:rsidRPr="0004019F">
        <w:rPr>
          <w:b/>
          <w:sz w:val="22"/>
          <w:szCs w:val="22"/>
          <w:lang w:val="lt-LT"/>
        </w:rPr>
        <w:t>VI. BAUDOS</w:t>
      </w:r>
    </w:p>
    <w:p w:rsidR="0006492C" w:rsidRPr="0004019F" w:rsidRDefault="0006492C" w:rsidP="0004019F">
      <w:pPr>
        <w:jc w:val="both"/>
        <w:rPr>
          <w:b/>
          <w:sz w:val="22"/>
          <w:szCs w:val="22"/>
          <w:lang w:val="lt-LT"/>
        </w:rPr>
      </w:pPr>
    </w:p>
    <w:p w:rsidR="0006492C" w:rsidRPr="0004019F" w:rsidRDefault="0006492C" w:rsidP="0004019F">
      <w:pPr>
        <w:jc w:val="both"/>
        <w:rPr>
          <w:b/>
          <w:sz w:val="22"/>
          <w:szCs w:val="22"/>
          <w:lang w:val="lt-LT"/>
        </w:rPr>
      </w:pPr>
      <w:r w:rsidRPr="0004019F">
        <w:rPr>
          <w:sz w:val="22"/>
          <w:szCs w:val="22"/>
          <w:lang w:val="lt-LT"/>
        </w:rPr>
        <w:t xml:space="preserve">6.1. </w:t>
      </w:r>
      <w:r w:rsidRPr="0004019F">
        <w:rPr>
          <w:sz w:val="22"/>
          <w:szCs w:val="22"/>
          <w:lang w:val="lv-LV"/>
        </w:rPr>
        <w:t>Sportininkas (-ai), kuris (-ie) padaro falstartą kvalifikaciniame važiavime, yra baudžiamas (-i) 15 sek. bauda , kuri yra pridedama prie kavalifikacinio važiavimo laiko.</w:t>
      </w:r>
    </w:p>
    <w:p w:rsidR="0006492C" w:rsidRPr="0004019F" w:rsidRDefault="0006492C" w:rsidP="0004019F">
      <w:pPr>
        <w:jc w:val="both"/>
        <w:rPr>
          <w:sz w:val="22"/>
          <w:szCs w:val="22"/>
          <w:lang w:val="lv-LV"/>
        </w:rPr>
      </w:pPr>
      <w:r w:rsidRPr="0004019F">
        <w:rPr>
          <w:sz w:val="22"/>
          <w:szCs w:val="22"/>
          <w:lang w:val="lv-LV"/>
        </w:rPr>
        <w:t xml:space="preserve">6.2. Jei tai yra A arba B finalas, važiavimas yra stabdomas, rodant raudonas vėliavas ir bus duodamas pakartotinas startas. Sprtininkas, finaliniame važiavime padaręs falstartą yra įspėjamas. Sportininkas tame pačiame finaliniame važiavime padaręs antrą falstartą (nebūtinai tas pats, kuris padarė pirmą falstartą) šalinamas iš finalinio važiavimo. </w:t>
      </w:r>
    </w:p>
    <w:p w:rsidR="0006492C" w:rsidRPr="0004019F" w:rsidRDefault="0006492C" w:rsidP="0004019F">
      <w:pPr>
        <w:jc w:val="both"/>
        <w:rPr>
          <w:sz w:val="22"/>
          <w:szCs w:val="22"/>
          <w:lang w:val="lv-LV"/>
        </w:rPr>
      </w:pPr>
      <w:r w:rsidRPr="0004019F">
        <w:rPr>
          <w:sz w:val="22"/>
          <w:szCs w:val="22"/>
          <w:lang w:val="lv-LV"/>
        </w:rPr>
        <w:t>6.3. Sportininkams, savo komandos stovėjimo zonoje dalyvių parke neturintiems nuosavo, 6 kg. sveriančio gesintuvo – bauda 200,00 Lt.</w:t>
      </w:r>
    </w:p>
    <w:p w:rsidR="0006492C" w:rsidRPr="0004019F" w:rsidRDefault="0006492C" w:rsidP="0004019F">
      <w:pPr>
        <w:jc w:val="both"/>
        <w:rPr>
          <w:sz w:val="22"/>
          <w:szCs w:val="22"/>
          <w:lang w:val="lv-LV"/>
        </w:rPr>
      </w:pPr>
      <w:r w:rsidRPr="0004019F">
        <w:rPr>
          <w:sz w:val="22"/>
          <w:szCs w:val="22"/>
          <w:lang w:val="lv-LV"/>
        </w:rPr>
        <w:t>6.4. Sportininkams, sportinio automobilio stovėjimo vietoje dalyvių parke nenaudojantiems (minimalus dydis 4m.x5m.) nurodyto dydžio pakloto – bauda 200,00 Lt.</w:t>
      </w:r>
    </w:p>
    <w:p w:rsidR="0006492C" w:rsidRPr="0004019F" w:rsidRDefault="0006492C" w:rsidP="0004019F">
      <w:pPr>
        <w:jc w:val="both"/>
        <w:rPr>
          <w:sz w:val="22"/>
          <w:szCs w:val="22"/>
          <w:lang w:val="lv-LV"/>
        </w:rPr>
      </w:pPr>
      <w:r w:rsidRPr="0004019F">
        <w:rPr>
          <w:sz w:val="22"/>
          <w:szCs w:val="22"/>
          <w:lang w:val="lv-LV"/>
        </w:rPr>
        <w:t>6.5. Kitos baudos, kaip nurodyta varžybų reglamente 1 priede.</w:t>
      </w:r>
    </w:p>
    <w:p w:rsidR="0006492C" w:rsidRPr="0004019F" w:rsidRDefault="0006492C" w:rsidP="0004019F">
      <w:pPr>
        <w:jc w:val="both"/>
        <w:rPr>
          <w:sz w:val="22"/>
          <w:szCs w:val="22"/>
          <w:lang w:val="lv-LV"/>
        </w:rPr>
      </w:pPr>
    </w:p>
    <w:p w:rsidR="0006492C" w:rsidRPr="0004019F" w:rsidRDefault="0006492C" w:rsidP="0004019F">
      <w:pPr>
        <w:jc w:val="both"/>
        <w:rPr>
          <w:b/>
          <w:sz w:val="22"/>
          <w:szCs w:val="22"/>
          <w:lang w:val="lv-LV"/>
        </w:rPr>
      </w:pPr>
      <w:r w:rsidRPr="0004019F">
        <w:rPr>
          <w:b/>
          <w:sz w:val="22"/>
          <w:szCs w:val="22"/>
          <w:lang w:val="lv-LV"/>
        </w:rPr>
        <w:t>VII. REZULTATAI. PROTESTAI. APELIACIJOS</w:t>
      </w:r>
    </w:p>
    <w:p w:rsidR="0006492C" w:rsidRPr="0004019F" w:rsidRDefault="0006492C" w:rsidP="0004019F">
      <w:pPr>
        <w:jc w:val="both"/>
        <w:rPr>
          <w:b/>
          <w:sz w:val="22"/>
          <w:szCs w:val="22"/>
          <w:lang w:val="lv-LV"/>
        </w:rPr>
      </w:pPr>
    </w:p>
    <w:p w:rsidR="0006492C" w:rsidRPr="0004019F" w:rsidRDefault="0006492C" w:rsidP="0004019F">
      <w:pPr>
        <w:jc w:val="both"/>
        <w:rPr>
          <w:b/>
          <w:sz w:val="22"/>
          <w:szCs w:val="22"/>
          <w:lang w:val="lv-LV"/>
        </w:rPr>
      </w:pPr>
      <w:r w:rsidRPr="0004019F">
        <w:rPr>
          <w:b/>
          <w:sz w:val="22"/>
          <w:szCs w:val="22"/>
          <w:lang w:val="lv-LV"/>
        </w:rPr>
        <w:t>7.1. Rezultatai</w:t>
      </w:r>
    </w:p>
    <w:p w:rsidR="0006492C" w:rsidRPr="0004019F" w:rsidRDefault="0006492C" w:rsidP="0004019F">
      <w:pPr>
        <w:jc w:val="both"/>
        <w:rPr>
          <w:sz w:val="22"/>
          <w:szCs w:val="22"/>
          <w:lang w:val="lv-LV"/>
        </w:rPr>
      </w:pPr>
      <w:r w:rsidRPr="0004019F">
        <w:rPr>
          <w:sz w:val="22"/>
          <w:szCs w:val="22"/>
          <w:lang w:val="lv-LV"/>
        </w:rPr>
        <w:t>Rezultatai bus skelbiami varžybų oficialioje informacinėje lentoje.</w:t>
      </w:r>
    </w:p>
    <w:p w:rsidR="0006492C" w:rsidRPr="0004019F" w:rsidRDefault="0006492C" w:rsidP="0004019F">
      <w:pPr>
        <w:jc w:val="both"/>
        <w:rPr>
          <w:b/>
          <w:sz w:val="22"/>
          <w:szCs w:val="22"/>
          <w:lang w:val="lv-LV"/>
        </w:rPr>
      </w:pPr>
      <w:r w:rsidRPr="0004019F">
        <w:rPr>
          <w:b/>
          <w:sz w:val="22"/>
          <w:szCs w:val="22"/>
          <w:lang w:val="lv-LV"/>
        </w:rPr>
        <w:t>7.2. Protestai</w:t>
      </w:r>
    </w:p>
    <w:p w:rsidR="0006492C" w:rsidRPr="0004019F" w:rsidRDefault="0006492C" w:rsidP="0004019F">
      <w:pPr>
        <w:jc w:val="both"/>
        <w:rPr>
          <w:sz w:val="22"/>
          <w:szCs w:val="22"/>
          <w:lang w:val="lv-LV"/>
        </w:rPr>
      </w:pPr>
      <w:r w:rsidRPr="0004019F">
        <w:rPr>
          <w:sz w:val="22"/>
          <w:szCs w:val="22"/>
          <w:lang w:val="lv-LV"/>
        </w:rPr>
        <w:t>7.2.1.Visi protestai raštu pateikiami varžybų vadovui, kartu pridedant – 200,00 Lt arba 60,00 EUR mokestį.</w:t>
      </w:r>
    </w:p>
    <w:p w:rsidR="0006492C" w:rsidRPr="0004019F" w:rsidRDefault="0006492C" w:rsidP="0004019F">
      <w:pPr>
        <w:jc w:val="both"/>
        <w:rPr>
          <w:sz w:val="22"/>
          <w:szCs w:val="22"/>
          <w:lang w:val="lv-LV"/>
        </w:rPr>
      </w:pPr>
      <w:r w:rsidRPr="0004019F">
        <w:rPr>
          <w:sz w:val="22"/>
          <w:szCs w:val="22"/>
          <w:lang w:val="lv-LV"/>
        </w:rPr>
        <w:t>7.2.2. Jeigu, remiantis protestu, būtinas detalus automobilio agregatų ardymas (proteste privalo būti nurodyti konkretūs agregatai), protesto nagrinėjimui varžybų vadovas sudaro komisiją iš oficialių asmenų, protestą padavusių ir sportininko, prieš kurį paduotas protestas, atstovų. Protesto teikėjas sumoka užstatą:</w:t>
      </w:r>
    </w:p>
    <w:p w:rsidR="0006492C" w:rsidRPr="0004019F" w:rsidRDefault="0006492C" w:rsidP="0004019F">
      <w:pPr>
        <w:jc w:val="both"/>
        <w:rPr>
          <w:sz w:val="22"/>
          <w:szCs w:val="22"/>
          <w:lang w:val="lv-LV"/>
        </w:rPr>
      </w:pPr>
    </w:p>
    <w:p w:rsidR="0006492C" w:rsidRPr="0004019F" w:rsidRDefault="0006492C" w:rsidP="0004019F">
      <w:pPr>
        <w:numPr>
          <w:ilvl w:val="0"/>
          <w:numId w:val="3"/>
        </w:numPr>
        <w:jc w:val="both"/>
        <w:rPr>
          <w:sz w:val="22"/>
          <w:szCs w:val="22"/>
          <w:lang w:val="lv-LV"/>
        </w:rPr>
      </w:pPr>
      <w:r w:rsidRPr="0004019F">
        <w:rPr>
          <w:sz w:val="22"/>
          <w:szCs w:val="22"/>
          <w:lang w:val="lv-LV"/>
        </w:rPr>
        <w:t>kėbulą, vairo mechanizmą, stabdžių sistemą, pagrindinį reduktorių, kardaninį veleną – 400,00 Lt arba 120,00 EUR.</w:t>
      </w:r>
    </w:p>
    <w:p w:rsidR="0006492C" w:rsidRPr="0004019F" w:rsidRDefault="0006492C" w:rsidP="0004019F">
      <w:pPr>
        <w:numPr>
          <w:ilvl w:val="0"/>
          <w:numId w:val="3"/>
        </w:numPr>
        <w:jc w:val="both"/>
        <w:rPr>
          <w:sz w:val="22"/>
          <w:szCs w:val="22"/>
          <w:lang w:val="lv-LV"/>
        </w:rPr>
      </w:pPr>
      <w:r w:rsidRPr="0004019F">
        <w:rPr>
          <w:sz w:val="22"/>
          <w:szCs w:val="22"/>
          <w:lang w:val="lv-LV"/>
        </w:rPr>
        <w:t>variklio galvutę, variklio bloką, stūmoklio eigą, alkūninį veleną, cilindro skersmenį, tepalo siurblį – D-1, Open- 7000,00 Lt arba 2030,00 EUR. Kitoms klasėms – 2000,00 Lt arba 580,00 EUR</w:t>
      </w:r>
    </w:p>
    <w:p w:rsidR="0006492C" w:rsidRPr="0004019F" w:rsidRDefault="0006492C" w:rsidP="0004019F">
      <w:pPr>
        <w:jc w:val="both"/>
        <w:rPr>
          <w:sz w:val="22"/>
          <w:szCs w:val="22"/>
          <w:lang w:val="lv-LV"/>
        </w:rPr>
      </w:pPr>
      <w:r w:rsidRPr="0004019F">
        <w:rPr>
          <w:sz w:val="22"/>
          <w:szCs w:val="22"/>
          <w:lang w:val="lv-LV"/>
        </w:rPr>
        <w:t>Protestui nepasitvirtinus, užstatas perduodamas sportininkui prieš kurį buvo pareikštas protestas.</w:t>
      </w:r>
    </w:p>
    <w:p w:rsidR="0006492C" w:rsidRPr="0004019F" w:rsidRDefault="0006492C" w:rsidP="0004019F">
      <w:pPr>
        <w:jc w:val="both"/>
        <w:rPr>
          <w:b/>
          <w:sz w:val="22"/>
          <w:szCs w:val="22"/>
          <w:lang w:val="lv-LV"/>
        </w:rPr>
      </w:pPr>
      <w:r w:rsidRPr="0004019F">
        <w:rPr>
          <w:b/>
          <w:sz w:val="22"/>
          <w:szCs w:val="22"/>
          <w:lang w:val="lv-LV"/>
        </w:rPr>
        <w:lastRenderedPageBreak/>
        <w:t>7.3. Apeliacijos</w:t>
      </w:r>
    </w:p>
    <w:p w:rsidR="0006492C" w:rsidRPr="0004019F" w:rsidRDefault="0006492C" w:rsidP="0004019F">
      <w:pPr>
        <w:jc w:val="both"/>
        <w:rPr>
          <w:sz w:val="22"/>
          <w:szCs w:val="22"/>
          <w:lang w:val="lv-LV"/>
        </w:rPr>
      </w:pPr>
      <w:r w:rsidRPr="0004019F">
        <w:rPr>
          <w:sz w:val="22"/>
          <w:szCs w:val="22"/>
          <w:lang w:val="lv-LV"/>
        </w:rPr>
        <w:t>Pareiškėjai turi teisę apeliuoti, kaip apibūdinta LASK XIII straipsnyje. Apeliacinis mokestis – 2000,00 Lt.</w:t>
      </w:r>
    </w:p>
    <w:p w:rsidR="0006492C" w:rsidRPr="0004019F" w:rsidRDefault="0006492C" w:rsidP="0004019F">
      <w:pPr>
        <w:jc w:val="both"/>
        <w:rPr>
          <w:sz w:val="22"/>
          <w:szCs w:val="22"/>
          <w:lang w:val="lv-LV"/>
        </w:rPr>
      </w:pPr>
    </w:p>
    <w:p w:rsidR="0006492C" w:rsidRPr="0004019F" w:rsidRDefault="0006492C" w:rsidP="0004019F">
      <w:pPr>
        <w:jc w:val="both"/>
        <w:rPr>
          <w:b/>
          <w:sz w:val="22"/>
          <w:szCs w:val="22"/>
          <w:lang w:val="lv-LV"/>
        </w:rPr>
      </w:pPr>
      <w:r w:rsidRPr="0004019F">
        <w:rPr>
          <w:b/>
          <w:sz w:val="22"/>
          <w:szCs w:val="22"/>
          <w:lang w:val="lv-LV"/>
        </w:rPr>
        <w:t>VIII. PRIZAI</w:t>
      </w:r>
    </w:p>
    <w:p w:rsidR="0006492C" w:rsidRPr="0004019F" w:rsidRDefault="0006492C" w:rsidP="0004019F">
      <w:pPr>
        <w:jc w:val="both"/>
        <w:rPr>
          <w:b/>
          <w:sz w:val="22"/>
          <w:szCs w:val="22"/>
          <w:lang w:val="lv-LV"/>
        </w:rPr>
      </w:pPr>
    </w:p>
    <w:p w:rsidR="0006492C" w:rsidRPr="0004019F" w:rsidRDefault="0006492C" w:rsidP="0004019F">
      <w:pPr>
        <w:jc w:val="both"/>
        <w:rPr>
          <w:b/>
          <w:sz w:val="22"/>
          <w:szCs w:val="22"/>
          <w:lang w:val="lv-LV"/>
        </w:rPr>
      </w:pPr>
      <w:r w:rsidRPr="0004019F">
        <w:rPr>
          <w:sz w:val="22"/>
          <w:szCs w:val="22"/>
          <w:lang w:val="lv-LV"/>
        </w:rPr>
        <w:t>Prizų įteikimas vyks prie varžybų valdymo centro – 30 minučių po paskutinio SKK posėdžio.</w:t>
      </w:r>
    </w:p>
    <w:p w:rsidR="0006492C" w:rsidRPr="0004019F" w:rsidRDefault="0006492C" w:rsidP="0004019F">
      <w:pPr>
        <w:jc w:val="both"/>
        <w:rPr>
          <w:sz w:val="22"/>
          <w:szCs w:val="22"/>
          <w:lang w:val="lv-LV"/>
        </w:rPr>
      </w:pPr>
      <w:r w:rsidRPr="0004019F">
        <w:rPr>
          <w:sz w:val="22"/>
          <w:szCs w:val="22"/>
          <w:lang w:val="lv-LV"/>
        </w:rPr>
        <w:t>Varžybų nugalėtojai ir prizininkai privalo asmeniškai dalyvauti varžybų uždaryme, vilkėdami tvarkingą sportinę aprangą. Sportininkai užėmę I-III vietasapdovanojami LASF diplomais ir varžybų organizatoriaus įsteigtomis taurėmis. I-III vietos komandos prizininkės apdovanojamos LASF diplomais ir varžybų organizatoriaus įsteigtimis taurėmis.</w:t>
      </w:r>
    </w:p>
    <w:p w:rsidR="0006492C" w:rsidRPr="0004019F" w:rsidRDefault="0006492C" w:rsidP="0006492C">
      <w:pPr>
        <w:rPr>
          <w:sz w:val="22"/>
          <w:szCs w:val="22"/>
          <w:lang w:val="lv-LV"/>
        </w:rPr>
      </w:pPr>
    </w:p>
    <w:p w:rsidR="0006492C" w:rsidRPr="0004019F" w:rsidRDefault="0006492C" w:rsidP="0006492C">
      <w:pPr>
        <w:rPr>
          <w:b/>
          <w:sz w:val="22"/>
          <w:szCs w:val="22"/>
          <w:lang w:val="lv-LV"/>
        </w:rPr>
      </w:pPr>
      <w:r w:rsidRPr="0004019F">
        <w:rPr>
          <w:b/>
          <w:sz w:val="22"/>
          <w:szCs w:val="22"/>
          <w:lang w:val="lv-LV"/>
        </w:rPr>
        <w:t>IX. KITA INFORMACIJA</w:t>
      </w:r>
    </w:p>
    <w:p w:rsidR="0006492C" w:rsidRPr="0004019F" w:rsidRDefault="0006492C" w:rsidP="0006492C">
      <w:pPr>
        <w:rPr>
          <w:b/>
          <w:sz w:val="22"/>
          <w:szCs w:val="22"/>
          <w:lang w:val="lv-LV"/>
        </w:rPr>
      </w:pPr>
    </w:p>
    <w:p w:rsidR="0006492C" w:rsidRPr="0004019F" w:rsidRDefault="0006492C" w:rsidP="0006492C">
      <w:pPr>
        <w:rPr>
          <w:b/>
          <w:sz w:val="22"/>
          <w:szCs w:val="22"/>
          <w:lang w:val="lv-LV"/>
        </w:rPr>
      </w:pPr>
      <w:r w:rsidRPr="0004019F">
        <w:rPr>
          <w:b/>
          <w:sz w:val="22"/>
          <w:szCs w:val="22"/>
          <w:lang w:val="lv-LV"/>
        </w:rPr>
        <w:t>9.1. Viešbučiai</w:t>
      </w:r>
      <w:r w:rsidRPr="0004019F">
        <w:rPr>
          <w:b/>
          <w:sz w:val="22"/>
          <w:szCs w:val="22"/>
          <w:lang w:val="lv-LV"/>
        </w:rPr>
        <w:tab/>
      </w:r>
    </w:p>
    <w:p w:rsidR="00775E33" w:rsidRPr="0004019F" w:rsidRDefault="00775E33" w:rsidP="00775E33">
      <w:pPr>
        <w:pStyle w:val="NormalWeb"/>
        <w:rPr>
          <w:sz w:val="22"/>
          <w:szCs w:val="22"/>
        </w:rPr>
      </w:pPr>
      <w:r w:rsidRPr="0004019F">
        <w:rPr>
          <w:sz w:val="22"/>
          <w:szCs w:val="22"/>
        </w:rPr>
        <w:t>Viešbutis „BIG STONE“</w:t>
      </w:r>
      <w:bookmarkStart w:id="0" w:name="_GoBack"/>
      <w:bookmarkEnd w:id="0"/>
      <w:r w:rsidRPr="0004019F">
        <w:rPr>
          <w:sz w:val="22"/>
          <w:szCs w:val="22"/>
        </w:rPr>
        <w:br/>
        <w:t>Kauno g. 5, Ukmergė</w:t>
      </w:r>
    </w:p>
    <w:p w:rsidR="00775E33" w:rsidRPr="0004019F" w:rsidRDefault="00775E33" w:rsidP="00775E33">
      <w:pPr>
        <w:pStyle w:val="NormalWeb"/>
        <w:rPr>
          <w:sz w:val="22"/>
          <w:szCs w:val="22"/>
        </w:rPr>
      </w:pPr>
      <w:r w:rsidRPr="0004019F">
        <w:rPr>
          <w:sz w:val="22"/>
          <w:szCs w:val="22"/>
        </w:rPr>
        <w:t>Tel.: +370 340 60078</w:t>
      </w:r>
      <w:r w:rsidRPr="0004019F">
        <w:rPr>
          <w:sz w:val="22"/>
          <w:szCs w:val="22"/>
        </w:rPr>
        <w:br/>
        <w:t>Faks.: +370 340 51345</w:t>
      </w:r>
      <w:r w:rsidRPr="0004019F">
        <w:rPr>
          <w:sz w:val="22"/>
          <w:szCs w:val="22"/>
        </w:rPr>
        <w:br/>
        <w:t>Mob.: +370 677 73284</w:t>
      </w:r>
    </w:p>
    <w:p w:rsidR="00775E33" w:rsidRPr="0004019F" w:rsidRDefault="00775E33" w:rsidP="0006492C">
      <w:pPr>
        <w:rPr>
          <w:b/>
          <w:sz w:val="22"/>
          <w:szCs w:val="22"/>
          <w:lang w:val="lv-LV"/>
        </w:rPr>
      </w:pPr>
    </w:p>
    <w:p w:rsidR="0006492C" w:rsidRPr="0004019F" w:rsidRDefault="0006492C" w:rsidP="0006492C">
      <w:pPr>
        <w:rPr>
          <w:b/>
          <w:sz w:val="22"/>
          <w:szCs w:val="22"/>
          <w:lang w:val="lv-LV"/>
        </w:rPr>
      </w:pPr>
      <w:r w:rsidRPr="0004019F">
        <w:rPr>
          <w:b/>
          <w:sz w:val="22"/>
          <w:szCs w:val="22"/>
          <w:lang w:val="lv-LV"/>
        </w:rPr>
        <w:t xml:space="preserve">9.2. Atvykimas.  </w:t>
      </w:r>
    </w:p>
    <w:p w:rsidR="00F82445" w:rsidRPr="0004019F" w:rsidRDefault="00F82445" w:rsidP="0006492C">
      <w:pPr>
        <w:rPr>
          <w:sz w:val="22"/>
          <w:szCs w:val="22"/>
          <w:lang w:val="lv-LV"/>
        </w:rPr>
      </w:pPr>
      <w:r w:rsidRPr="0004019F">
        <w:rPr>
          <w:sz w:val="22"/>
          <w:szCs w:val="22"/>
          <w:lang w:val="lv-LV"/>
        </w:rPr>
        <w:t>„Versmės”</w:t>
      </w:r>
      <w:r w:rsidR="0006492C" w:rsidRPr="0004019F">
        <w:rPr>
          <w:sz w:val="22"/>
          <w:szCs w:val="22"/>
          <w:lang w:val="lv-LV"/>
        </w:rPr>
        <w:t xml:space="preserve"> autokroso trasa randasi priekelio </w:t>
      </w:r>
      <w:r w:rsidRPr="0004019F">
        <w:rPr>
          <w:sz w:val="22"/>
          <w:szCs w:val="22"/>
          <w:lang w:val="lv-LV"/>
        </w:rPr>
        <w:t>Ukmergė-Anykščiai-Utena</w:t>
      </w:r>
      <w:r w:rsidR="0006492C" w:rsidRPr="0004019F">
        <w:rPr>
          <w:sz w:val="22"/>
          <w:szCs w:val="22"/>
          <w:lang w:val="lv-LV"/>
        </w:rPr>
        <w:t>,</w:t>
      </w:r>
      <w:r w:rsidRPr="0004019F">
        <w:rPr>
          <w:sz w:val="22"/>
          <w:szCs w:val="22"/>
          <w:lang w:val="lv-LV"/>
        </w:rPr>
        <w:t xml:space="preserve"> Šventupės kk., Ukmergės raj.</w:t>
      </w:r>
    </w:p>
    <w:p w:rsidR="0006492C" w:rsidRPr="0004019F" w:rsidRDefault="0006492C" w:rsidP="0006492C">
      <w:pPr>
        <w:rPr>
          <w:sz w:val="22"/>
          <w:szCs w:val="22"/>
          <w:lang w:val="lv-LV"/>
        </w:rPr>
      </w:pPr>
      <w:r w:rsidRPr="0004019F">
        <w:rPr>
          <w:b/>
          <w:sz w:val="22"/>
          <w:szCs w:val="22"/>
          <w:lang w:val="lv-LV"/>
        </w:rPr>
        <w:t>9.3. Varžybų atidarymas</w:t>
      </w:r>
      <w:r w:rsidRPr="0004019F">
        <w:rPr>
          <w:sz w:val="22"/>
          <w:szCs w:val="22"/>
          <w:lang w:val="lv-LV"/>
        </w:rPr>
        <w:t xml:space="preserve">. </w:t>
      </w:r>
    </w:p>
    <w:p w:rsidR="0006492C" w:rsidRPr="0004019F" w:rsidRDefault="0006492C" w:rsidP="0006492C">
      <w:pPr>
        <w:rPr>
          <w:sz w:val="22"/>
          <w:szCs w:val="22"/>
          <w:lang w:val="lv-LV"/>
        </w:rPr>
      </w:pPr>
      <w:r w:rsidRPr="0004019F">
        <w:rPr>
          <w:sz w:val="22"/>
          <w:szCs w:val="22"/>
          <w:lang w:val="lv-LV"/>
        </w:rPr>
        <w:t>Visi sportininkai varžybų atidaryme privalo dalyvauti su sportiniais automobiliais ir apvažiuoti varžybų atidarymo garbės ratą.</w:t>
      </w:r>
    </w:p>
    <w:p w:rsidR="0006492C" w:rsidRPr="0004019F" w:rsidRDefault="0006492C" w:rsidP="0006492C">
      <w:pPr>
        <w:tabs>
          <w:tab w:val="left" w:pos="3084"/>
        </w:tabs>
        <w:rPr>
          <w:b/>
          <w:sz w:val="22"/>
          <w:szCs w:val="22"/>
          <w:lang w:val="lv-LV"/>
        </w:rPr>
      </w:pPr>
      <w:r w:rsidRPr="0004019F">
        <w:rPr>
          <w:b/>
          <w:sz w:val="22"/>
          <w:szCs w:val="22"/>
          <w:lang w:val="lv-LV"/>
        </w:rPr>
        <w:t>9.4. Teisėjas ryšiams su dalyviais</w:t>
      </w:r>
      <w:r w:rsidRPr="0004019F">
        <w:rPr>
          <w:b/>
          <w:sz w:val="22"/>
          <w:szCs w:val="22"/>
          <w:lang w:val="lv-LV"/>
        </w:rPr>
        <w:tab/>
      </w:r>
    </w:p>
    <w:p w:rsidR="0006492C" w:rsidRPr="0004019F" w:rsidRDefault="0006492C" w:rsidP="0006492C">
      <w:pPr>
        <w:rPr>
          <w:sz w:val="22"/>
          <w:szCs w:val="22"/>
          <w:lang w:val="lv-LV"/>
        </w:rPr>
      </w:pPr>
      <w:r w:rsidRPr="0004019F">
        <w:rPr>
          <w:sz w:val="22"/>
          <w:szCs w:val="22"/>
          <w:lang w:val="lv-LV"/>
        </w:rPr>
        <w:t xml:space="preserve">Teisėjas ryšiams su dalyviais bus atpažįstamas iš oranžinės liemenės su užrašu ant nugaros </w:t>
      </w:r>
      <w:r w:rsidRPr="0004019F">
        <w:rPr>
          <w:b/>
          <w:sz w:val="22"/>
          <w:szCs w:val="22"/>
          <w:lang w:val="lv-LV"/>
        </w:rPr>
        <w:t>„</w:t>
      </w:r>
      <w:r w:rsidR="003A479F" w:rsidRPr="0004019F">
        <w:rPr>
          <w:b/>
          <w:sz w:val="22"/>
          <w:szCs w:val="22"/>
          <w:lang w:val="lv-LV"/>
        </w:rPr>
        <w:t>Drivers Liaison Officer</w:t>
      </w:r>
      <w:r w:rsidRPr="0004019F">
        <w:rPr>
          <w:b/>
          <w:sz w:val="22"/>
          <w:szCs w:val="22"/>
          <w:lang w:val="lv-LV"/>
        </w:rPr>
        <w:t>“</w:t>
      </w:r>
      <w:r w:rsidRPr="0004019F">
        <w:rPr>
          <w:sz w:val="22"/>
          <w:szCs w:val="22"/>
          <w:lang w:val="lv-LV"/>
        </w:rPr>
        <w:t>.</w:t>
      </w:r>
    </w:p>
    <w:p w:rsidR="0006492C" w:rsidRPr="0004019F" w:rsidRDefault="0006492C" w:rsidP="0006492C">
      <w:pPr>
        <w:rPr>
          <w:sz w:val="22"/>
          <w:szCs w:val="22"/>
          <w:lang w:val="lv-LV"/>
        </w:rPr>
      </w:pPr>
      <w:r w:rsidRPr="0004019F">
        <w:rPr>
          <w:sz w:val="22"/>
          <w:szCs w:val="22"/>
          <w:lang w:val="lv-LV"/>
        </w:rPr>
        <w:t xml:space="preserve"> Jo darbo planas bus pakabintas Oficialioje varžybų lentoje.</w:t>
      </w:r>
    </w:p>
    <w:p w:rsidR="00F82445" w:rsidRPr="0004019F" w:rsidRDefault="00F82445" w:rsidP="0006492C">
      <w:pPr>
        <w:rPr>
          <w:sz w:val="22"/>
          <w:szCs w:val="22"/>
          <w:lang w:val="lv-LV"/>
        </w:rPr>
      </w:pPr>
    </w:p>
    <w:p w:rsidR="0004019F" w:rsidRPr="0004019F" w:rsidRDefault="00F82445" w:rsidP="00F82445">
      <w:pPr>
        <w:rPr>
          <w:b/>
          <w:bCs/>
          <w:sz w:val="22"/>
          <w:szCs w:val="22"/>
          <w:lang w:val="lt-LT" w:eastAsia="fr-CH"/>
        </w:rPr>
      </w:pPr>
      <w:r w:rsidRPr="0004019F">
        <w:rPr>
          <w:b/>
          <w:bCs/>
          <w:sz w:val="22"/>
          <w:szCs w:val="22"/>
          <w:lang w:val="lt-LT" w:eastAsia="fr-CH"/>
        </w:rPr>
        <w:t>Patvirtinimas</w:t>
      </w:r>
    </w:p>
    <w:p w:rsidR="00F82445" w:rsidRPr="0004019F" w:rsidRDefault="00F82445" w:rsidP="00F82445">
      <w:pPr>
        <w:rPr>
          <w:sz w:val="22"/>
          <w:szCs w:val="22"/>
          <w:lang w:val="lt-LT" w:eastAsia="fr-CH"/>
        </w:rPr>
      </w:pPr>
      <w:r w:rsidRPr="0004019F">
        <w:rPr>
          <w:sz w:val="22"/>
          <w:szCs w:val="22"/>
          <w:lang w:val="lt-LT" w:eastAsia="fr-CH"/>
        </w:rPr>
        <w:t xml:space="preserve">Ukmergės automobilių-motociklų sporto klubas                       </w:t>
      </w:r>
    </w:p>
    <w:p w:rsidR="00F82445" w:rsidRPr="0004019F" w:rsidRDefault="00F82445" w:rsidP="00F82445">
      <w:pPr>
        <w:rPr>
          <w:b/>
          <w:bCs/>
          <w:sz w:val="22"/>
          <w:szCs w:val="22"/>
          <w:lang w:val="lt-LT" w:eastAsia="fr-CH"/>
        </w:rPr>
      </w:pPr>
      <w:r w:rsidRPr="0004019F">
        <w:rPr>
          <w:sz w:val="22"/>
          <w:szCs w:val="22"/>
          <w:lang w:val="lt-LT" w:eastAsia="fr-CH"/>
        </w:rPr>
        <w:t>Vykdantysis direktorius Dainius Amankavičius</w:t>
      </w:r>
    </w:p>
    <w:p w:rsidR="0004019F" w:rsidRPr="0004019F" w:rsidRDefault="0004019F" w:rsidP="00F82445">
      <w:pPr>
        <w:outlineLvl w:val="0"/>
        <w:rPr>
          <w:b/>
          <w:sz w:val="22"/>
          <w:szCs w:val="22"/>
          <w:lang w:val="lt-LT" w:eastAsia="fr-CH"/>
        </w:rPr>
      </w:pPr>
    </w:p>
    <w:p w:rsidR="0004019F" w:rsidRPr="0004019F" w:rsidRDefault="0004019F" w:rsidP="00F82445">
      <w:pPr>
        <w:outlineLvl w:val="0"/>
        <w:rPr>
          <w:b/>
          <w:sz w:val="22"/>
          <w:szCs w:val="22"/>
          <w:lang w:val="lt-LT" w:eastAsia="fr-CH"/>
        </w:rPr>
      </w:pPr>
    </w:p>
    <w:p w:rsidR="00F82445" w:rsidRPr="0004019F" w:rsidRDefault="00F82445" w:rsidP="00F82445">
      <w:pPr>
        <w:outlineLvl w:val="0"/>
        <w:rPr>
          <w:b/>
          <w:sz w:val="22"/>
          <w:szCs w:val="22"/>
          <w:lang w:val="lt-LT" w:eastAsia="fr-CH"/>
        </w:rPr>
      </w:pPr>
      <w:r w:rsidRPr="0004019F">
        <w:rPr>
          <w:b/>
          <w:sz w:val="22"/>
          <w:szCs w:val="22"/>
          <w:lang w:val="lt-LT" w:eastAsia="fr-CH"/>
        </w:rPr>
        <w:t>SUDERINTA</w:t>
      </w:r>
      <w:r w:rsidR="0004019F" w:rsidRPr="0004019F">
        <w:rPr>
          <w:b/>
          <w:sz w:val="22"/>
          <w:szCs w:val="22"/>
          <w:lang w:val="lt-LT" w:eastAsia="fr-CH"/>
        </w:rPr>
        <w:t xml:space="preserve"> </w:t>
      </w:r>
      <w:proofErr w:type="spellStart"/>
      <w:r w:rsidRPr="0004019F">
        <w:rPr>
          <w:b/>
          <w:sz w:val="22"/>
          <w:szCs w:val="22"/>
          <w:lang w:val="lt-LT" w:eastAsia="fr-CH"/>
        </w:rPr>
        <w:t>LASF‘e</w:t>
      </w:r>
      <w:proofErr w:type="spellEnd"/>
    </w:p>
    <w:p w:rsidR="0004019F" w:rsidRPr="0004019F" w:rsidRDefault="0004019F" w:rsidP="00F82445">
      <w:pPr>
        <w:outlineLvl w:val="0"/>
        <w:rPr>
          <w:b/>
          <w:sz w:val="22"/>
          <w:szCs w:val="22"/>
          <w:lang w:val="lt-LT" w:eastAsia="fr-CH"/>
        </w:rPr>
      </w:pPr>
    </w:p>
    <w:tbl>
      <w:tblPr>
        <w:tblW w:w="0" w:type="auto"/>
        <w:tblInd w:w="108" w:type="dxa"/>
        <w:tblBorders>
          <w:top w:val="single" w:sz="4" w:space="0" w:color="auto"/>
        </w:tblBorders>
        <w:tblLook w:val="0000" w:firstRow="0" w:lastRow="0" w:firstColumn="0" w:lastColumn="0" w:noHBand="0" w:noVBand="0"/>
      </w:tblPr>
      <w:tblGrid>
        <w:gridCol w:w="3233"/>
        <w:gridCol w:w="3497"/>
        <w:gridCol w:w="2995"/>
      </w:tblGrid>
      <w:tr w:rsidR="00F82445" w:rsidRPr="0004019F" w:rsidTr="00D40D21">
        <w:trPr>
          <w:trHeight w:val="244"/>
        </w:trPr>
        <w:tc>
          <w:tcPr>
            <w:tcW w:w="3233" w:type="dxa"/>
            <w:tcBorders>
              <w:left w:val="single" w:sz="4" w:space="0" w:color="auto"/>
              <w:bottom w:val="single" w:sz="4" w:space="0" w:color="auto"/>
              <w:right w:val="single" w:sz="4" w:space="0" w:color="auto"/>
            </w:tcBorders>
          </w:tcPr>
          <w:p w:rsidR="00F82445" w:rsidRPr="0004019F" w:rsidRDefault="0004019F" w:rsidP="00D40D21">
            <w:pPr>
              <w:rPr>
                <w:sz w:val="22"/>
                <w:szCs w:val="22"/>
                <w:lang w:val="lt-LT" w:eastAsia="fr-CH"/>
              </w:rPr>
            </w:pPr>
            <w:r w:rsidRPr="0004019F">
              <w:rPr>
                <w:sz w:val="22"/>
                <w:szCs w:val="22"/>
                <w:lang w:val="lt-LT" w:eastAsia="fr-CH"/>
              </w:rPr>
              <w:t>LASF kroso komitetas</w:t>
            </w:r>
          </w:p>
          <w:p w:rsidR="0004019F" w:rsidRPr="0004019F" w:rsidRDefault="0004019F" w:rsidP="00D40D21">
            <w:pPr>
              <w:rPr>
                <w:sz w:val="22"/>
                <w:szCs w:val="22"/>
                <w:lang w:val="lt-LT" w:eastAsia="fr-CH"/>
              </w:rPr>
            </w:pPr>
          </w:p>
          <w:p w:rsidR="0004019F" w:rsidRPr="0004019F" w:rsidRDefault="0004019F" w:rsidP="00D40D21">
            <w:pPr>
              <w:rPr>
                <w:sz w:val="22"/>
                <w:szCs w:val="22"/>
                <w:lang w:val="lt-LT" w:eastAsia="fr-CH"/>
              </w:rPr>
            </w:pPr>
          </w:p>
          <w:p w:rsidR="0004019F" w:rsidRPr="0004019F" w:rsidRDefault="0004019F" w:rsidP="00D40D21">
            <w:pPr>
              <w:rPr>
                <w:sz w:val="22"/>
                <w:szCs w:val="22"/>
                <w:lang w:val="lt-LT" w:eastAsia="fr-CH"/>
              </w:rPr>
            </w:pPr>
          </w:p>
          <w:p w:rsidR="0004019F" w:rsidRPr="0004019F" w:rsidRDefault="0004019F" w:rsidP="00D40D21">
            <w:pPr>
              <w:rPr>
                <w:sz w:val="22"/>
                <w:szCs w:val="22"/>
                <w:lang w:val="lt-LT" w:eastAsia="fr-CH"/>
              </w:rPr>
            </w:pPr>
          </w:p>
          <w:p w:rsidR="00F82445" w:rsidRPr="0004019F" w:rsidRDefault="00F82445" w:rsidP="00D40D21">
            <w:pPr>
              <w:rPr>
                <w:sz w:val="22"/>
                <w:szCs w:val="22"/>
                <w:lang w:val="lt-LT" w:eastAsia="fr-CH"/>
              </w:rPr>
            </w:pPr>
          </w:p>
        </w:tc>
        <w:tc>
          <w:tcPr>
            <w:tcW w:w="3497" w:type="dxa"/>
            <w:tcBorders>
              <w:left w:val="single" w:sz="4" w:space="0" w:color="auto"/>
              <w:bottom w:val="single" w:sz="4" w:space="0" w:color="auto"/>
              <w:right w:val="single" w:sz="4" w:space="0" w:color="auto"/>
            </w:tcBorders>
          </w:tcPr>
          <w:p w:rsidR="00F82445" w:rsidRPr="0004019F" w:rsidRDefault="0004019F" w:rsidP="00D40D21">
            <w:pPr>
              <w:rPr>
                <w:sz w:val="22"/>
                <w:szCs w:val="22"/>
                <w:lang w:val="lt-LT" w:eastAsia="fr-CH"/>
              </w:rPr>
            </w:pPr>
            <w:r w:rsidRPr="0004019F">
              <w:rPr>
                <w:sz w:val="22"/>
                <w:szCs w:val="22"/>
                <w:lang w:val="lt-LT" w:eastAsia="fr-CH"/>
              </w:rPr>
              <w:t>LASF teisėjų komitetas</w:t>
            </w:r>
          </w:p>
        </w:tc>
        <w:tc>
          <w:tcPr>
            <w:tcW w:w="2995" w:type="dxa"/>
            <w:tcBorders>
              <w:left w:val="single" w:sz="4" w:space="0" w:color="auto"/>
              <w:bottom w:val="single" w:sz="4" w:space="0" w:color="auto"/>
              <w:right w:val="single" w:sz="4" w:space="0" w:color="auto"/>
            </w:tcBorders>
          </w:tcPr>
          <w:p w:rsidR="00F82445" w:rsidRPr="0004019F" w:rsidRDefault="0004019F" w:rsidP="00D40D21">
            <w:pPr>
              <w:rPr>
                <w:sz w:val="22"/>
                <w:szCs w:val="22"/>
                <w:lang w:val="lt-LT" w:eastAsia="fr-CH"/>
              </w:rPr>
            </w:pPr>
            <w:r w:rsidRPr="0004019F">
              <w:rPr>
                <w:sz w:val="22"/>
                <w:szCs w:val="22"/>
                <w:lang w:val="lt-LT" w:eastAsia="fr-CH"/>
              </w:rPr>
              <w:t>LASF generalinė sekretorė</w:t>
            </w:r>
          </w:p>
        </w:tc>
      </w:tr>
    </w:tbl>
    <w:p w:rsidR="00F82445" w:rsidRPr="0004019F" w:rsidRDefault="00F82445" w:rsidP="0006492C">
      <w:pPr>
        <w:rPr>
          <w:sz w:val="22"/>
          <w:szCs w:val="22"/>
        </w:rPr>
      </w:pPr>
    </w:p>
    <w:sectPr w:rsidR="00F82445" w:rsidRPr="0004019F" w:rsidSect="0004019F">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51B4C"/>
    <w:multiLevelType w:val="hybridMultilevel"/>
    <w:tmpl w:val="5AAE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3436C"/>
    <w:multiLevelType w:val="hybridMultilevel"/>
    <w:tmpl w:val="89E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A3446A"/>
    <w:multiLevelType w:val="hybridMultilevel"/>
    <w:tmpl w:val="6BD0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D1D41"/>
    <w:multiLevelType w:val="hybridMultilevel"/>
    <w:tmpl w:val="5EC057F0"/>
    <w:lvl w:ilvl="0" w:tplc="CB0039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2C"/>
    <w:rsid w:val="0004019F"/>
    <w:rsid w:val="0006492C"/>
    <w:rsid w:val="00072677"/>
    <w:rsid w:val="000C583B"/>
    <w:rsid w:val="001105BD"/>
    <w:rsid w:val="003A479F"/>
    <w:rsid w:val="005205F2"/>
    <w:rsid w:val="005270F0"/>
    <w:rsid w:val="006E6405"/>
    <w:rsid w:val="00700577"/>
    <w:rsid w:val="00775E33"/>
    <w:rsid w:val="00882470"/>
    <w:rsid w:val="00957DF2"/>
    <w:rsid w:val="00A71F27"/>
    <w:rsid w:val="00CC6006"/>
    <w:rsid w:val="00CF64AB"/>
    <w:rsid w:val="00E50DE7"/>
    <w:rsid w:val="00F8244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2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06492C"/>
    <w:pPr>
      <w:pBdr>
        <w:top w:val="single" w:sz="6" w:space="0" w:color="auto"/>
        <w:left w:val="single" w:sz="6" w:space="0" w:color="auto"/>
        <w:bottom w:val="single" w:sz="6" w:space="1" w:color="auto"/>
        <w:right w:val="single" w:sz="6" w:space="0" w:color="auto"/>
      </w:pBdr>
      <w:shd w:val="pct20" w:color="auto" w:fill="auto"/>
      <w:ind w:right="-1"/>
      <w:jc w:val="center"/>
    </w:pPr>
    <w:rPr>
      <w:rFonts w:ascii="Arial" w:hAnsi="Arial"/>
      <w:sz w:val="20"/>
      <w:szCs w:val="20"/>
      <w:lang w:val="fr-FR"/>
    </w:rPr>
  </w:style>
  <w:style w:type="character" w:customStyle="1" w:styleId="BodyText2Char">
    <w:name w:val="Body Text 2 Char"/>
    <w:basedOn w:val="DefaultParagraphFont"/>
    <w:link w:val="BodyText2"/>
    <w:semiHidden/>
    <w:rsid w:val="0006492C"/>
    <w:rPr>
      <w:rFonts w:ascii="Arial" w:eastAsia="Times New Roman" w:hAnsi="Arial" w:cs="Times New Roman"/>
      <w:sz w:val="20"/>
      <w:szCs w:val="20"/>
      <w:shd w:val="pct20" w:color="auto" w:fill="auto"/>
      <w:lang w:val="fr-FR"/>
    </w:rPr>
  </w:style>
  <w:style w:type="character" w:styleId="Hyperlink">
    <w:name w:val="Hyperlink"/>
    <w:semiHidden/>
    <w:rsid w:val="0006492C"/>
    <w:rPr>
      <w:color w:val="0000FF"/>
      <w:u w:val="single"/>
    </w:rPr>
  </w:style>
  <w:style w:type="paragraph" w:styleId="NormalWeb">
    <w:name w:val="Normal (Web)"/>
    <w:basedOn w:val="Normal"/>
    <w:uiPriority w:val="99"/>
    <w:semiHidden/>
    <w:unhideWhenUsed/>
    <w:rsid w:val="00775E33"/>
    <w:pPr>
      <w:spacing w:before="100" w:beforeAutospacing="1" w:after="100" w:afterAutospacing="1"/>
    </w:pPr>
    <w:rPr>
      <w:lang w:val="lt-LT" w:eastAsia="lt-LT"/>
    </w:rPr>
  </w:style>
  <w:style w:type="paragraph" w:styleId="BalloonText">
    <w:name w:val="Balloon Text"/>
    <w:basedOn w:val="Normal"/>
    <w:link w:val="BalloonTextChar"/>
    <w:uiPriority w:val="99"/>
    <w:semiHidden/>
    <w:unhideWhenUsed/>
    <w:rsid w:val="00775E33"/>
    <w:rPr>
      <w:rFonts w:ascii="Tahoma" w:hAnsi="Tahoma" w:cs="Tahoma"/>
      <w:sz w:val="16"/>
      <w:szCs w:val="16"/>
    </w:rPr>
  </w:style>
  <w:style w:type="character" w:customStyle="1" w:styleId="BalloonTextChar">
    <w:name w:val="Balloon Text Char"/>
    <w:basedOn w:val="DefaultParagraphFont"/>
    <w:link w:val="BalloonText"/>
    <w:uiPriority w:val="99"/>
    <w:semiHidden/>
    <w:rsid w:val="00775E33"/>
    <w:rPr>
      <w:rFonts w:ascii="Tahoma" w:eastAsia="Times New Roman" w:hAnsi="Tahoma" w:cs="Tahoma"/>
      <w:sz w:val="16"/>
      <w:szCs w:val="16"/>
      <w:lang w:val="en-GB"/>
    </w:rPr>
  </w:style>
  <w:style w:type="paragraph" w:styleId="BodyText">
    <w:name w:val="Body Text"/>
    <w:basedOn w:val="Normal"/>
    <w:link w:val="BodyTextChar"/>
    <w:uiPriority w:val="99"/>
    <w:semiHidden/>
    <w:unhideWhenUsed/>
    <w:rsid w:val="00E50DE7"/>
    <w:pPr>
      <w:spacing w:after="120"/>
    </w:pPr>
  </w:style>
  <w:style w:type="character" w:customStyle="1" w:styleId="BodyTextChar">
    <w:name w:val="Body Text Char"/>
    <w:basedOn w:val="DefaultParagraphFont"/>
    <w:link w:val="BodyText"/>
    <w:uiPriority w:val="99"/>
    <w:semiHidden/>
    <w:rsid w:val="00E50DE7"/>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2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06492C"/>
    <w:pPr>
      <w:pBdr>
        <w:top w:val="single" w:sz="6" w:space="0" w:color="auto"/>
        <w:left w:val="single" w:sz="6" w:space="0" w:color="auto"/>
        <w:bottom w:val="single" w:sz="6" w:space="1" w:color="auto"/>
        <w:right w:val="single" w:sz="6" w:space="0" w:color="auto"/>
      </w:pBdr>
      <w:shd w:val="pct20" w:color="auto" w:fill="auto"/>
      <w:ind w:right="-1"/>
      <w:jc w:val="center"/>
    </w:pPr>
    <w:rPr>
      <w:rFonts w:ascii="Arial" w:hAnsi="Arial"/>
      <w:sz w:val="20"/>
      <w:szCs w:val="20"/>
      <w:lang w:val="fr-FR"/>
    </w:rPr>
  </w:style>
  <w:style w:type="character" w:customStyle="1" w:styleId="BodyText2Char">
    <w:name w:val="Body Text 2 Char"/>
    <w:basedOn w:val="DefaultParagraphFont"/>
    <w:link w:val="BodyText2"/>
    <w:semiHidden/>
    <w:rsid w:val="0006492C"/>
    <w:rPr>
      <w:rFonts w:ascii="Arial" w:eastAsia="Times New Roman" w:hAnsi="Arial" w:cs="Times New Roman"/>
      <w:sz w:val="20"/>
      <w:szCs w:val="20"/>
      <w:shd w:val="pct20" w:color="auto" w:fill="auto"/>
      <w:lang w:val="fr-FR"/>
    </w:rPr>
  </w:style>
  <w:style w:type="character" w:styleId="Hyperlink">
    <w:name w:val="Hyperlink"/>
    <w:semiHidden/>
    <w:rsid w:val="0006492C"/>
    <w:rPr>
      <w:color w:val="0000FF"/>
      <w:u w:val="single"/>
    </w:rPr>
  </w:style>
  <w:style w:type="paragraph" w:styleId="NormalWeb">
    <w:name w:val="Normal (Web)"/>
    <w:basedOn w:val="Normal"/>
    <w:uiPriority w:val="99"/>
    <w:semiHidden/>
    <w:unhideWhenUsed/>
    <w:rsid w:val="00775E33"/>
    <w:pPr>
      <w:spacing w:before="100" w:beforeAutospacing="1" w:after="100" w:afterAutospacing="1"/>
    </w:pPr>
    <w:rPr>
      <w:lang w:val="lt-LT" w:eastAsia="lt-LT"/>
    </w:rPr>
  </w:style>
  <w:style w:type="paragraph" w:styleId="BalloonText">
    <w:name w:val="Balloon Text"/>
    <w:basedOn w:val="Normal"/>
    <w:link w:val="BalloonTextChar"/>
    <w:uiPriority w:val="99"/>
    <w:semiHidden/>
    <w:unhideWhenUsed/>
    <w:rsid w:val="00775E33"/>
    <w:rPr>
      <w:rFonts w:ascii="Tahoma" w:hAnsi="Tahoma" w:cs="Tahoma"/>
      <w:sz w:val="16"/>
      <w:szCs w:val="16"/>
    </w:rPr>
  </w:style>
  <w:style w:type="character" w:customStyle="1" w:styleId="BalloonTextChar">
    <w:name w:val="Balloon Text Char"/>
    <w:basedOn w:val="DefaultParagraphFont"/>
    <w:link w:val="BalloonText"/>
    <w:uiPriority w:val="99"/>
    <w:semiHidden/>
    <w:rsid w:val="00775E33"/>
    <w:rPr>
      <w:rFonts w:ascii="Tahoma" w:eastAsia="Times New Roman" w:hAnsi="Tahoma" w:cs="Tahoma"/>
      <w:sz w:val="16"/>
      <w:szCs w:val="16"/>
      <w:lang w:val="en-GB"/>
    </w:rPr>
  </w:style>
  <w:style w:type="paragraph" w:styleId="BodyText">
    <w:name w:val="Body Text"/>
    <w:basedOn w:val="Normal"/>
    <w:link w:val="BodyTextChar"/>
    <w:uiPriority w:val="99"/>
    <w:semiHidden/>
    <w:unhideWhenUsed/>
    <w:rsid w:val="00E50DE7"/>
    <w:pPr>
      <w:spacing w:after="120"/>
    </w:pPr>
  </w:style>
  <w:style w:type="character" w:customStyle="1" w:styleId="BodyTextChar">
    <w:name w:val="Body Text Char"/>
    <w:basedOn w:val="DefaultParagraphFont"/>
    <w:link w:val="BodyText"/>
    <w:uiPriority w:val="99"/>
    <w:semiHidden/>
    <w:rsid w:val="00E50DE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f@lasf.l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11436</Words>
  <Characters>6520</Characters>
  <Application>Microsoft Office Word</Application>
  <DocSecurity>0</DocSecurity>
  <Lines>54</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_</cp:lastModifiedBy>
  <cp:revision>2</cp:revision>
  <dcterms:created xsi:type="dcterms:W3CDTF">2014-05-20T13:26:00Z</dcterms:created>
  <dcterms:modified xsi:type="dcterms:W3CDTF">2014-05-20T13:26:00Z</dcterms:modified>
</cp:coreProperties>
</file>