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B59DD" w:rsidRPr="000F145B" w:rsidRDefault="009B59DD">
      <w:pPr>
        <w:spacing w:line="240" w:lineRule="auto"/>
        <w:jc w:val="right"/>
        <w:rPr>
          <w:rFonts w:ascii="Times New Roman" w:hAnsi="Times New Roman"/>
          <w:b/>
          <w:i/>
        </w:rPr>
        <w:pPrChange w:id="0" w:author="Remigijus" w:date="2015-11-12T16:03:00Z">
          <w:pPr>
            <w:spacing w:line="360" w:lineRule="auto"/>
            <w:jc w:val="right"/>
          </w:pPr>
        </w:pPrChange>
      </w:pPr>
      <w:r>
        <w:rPr>
          <w:rFonts w:ascii="Times New Roman" w:hAnsi="Times New Roman"/>
          <w:b/>
          <w:i/>
        </w:rPr>
        <w:t xml:space="preserve">Saugos plano priedas Nr. </w:t>
      </w:r>
      <w:r w:rsidR="00757A75">
        <w:rPr>
          <w:rFonts w:ascii="Times New Roman" w:hAnsi="Times New Roman"/>
          <w:b/>
          <w:i/>
        </w:rPr>
        <w:t>5</w:t>
      </w:r>
      <w:bookmarkStart w:id="1" w:name="_GoBack"/>
      <w:bookmarkEnd w:id="1"/>
      <w:r>
        <w:rPr>
          <w:rFonts w:ascii="Times New Roman" w:hAnsi="Times New Roman"/>
          <w:b/>
          <w:i/>
        </w:rPr>
        <w:t>.29</w:t>
      </w:r>
    </w:p>
    <w:p w:rsidR="009B59DD" w:rsidRDefault="009B59DD">
      <w:pPr>
        <w:pStyle w:val="Antrat2"/>
        <w:spacing w:line="240" w:lineRule="auto"/>
        <w:jc w:val="center"/>
        <w:rPr>
          <w:rFonts w:ascii="Times New Roman" w:hAnsi="Times New Roman"/>
        </w:rPr>
        <w:pPrChange w:id="2" w:author="Remigijus" w:date="2015-11-12T16:03:00Z">
          <w:pPr>
            <w:pStyle w:val="Antrat2"/>
            <w:jc w:val="center"/>
          </w:pPr>
        </w:pPrChange>
      </w:pPr>
      <w:bookmarkStart w:id="3" w:name="_SUTARTINIAI_ŽENKLAI"/>
      <w:bookmarkEnd w:id="3"/>
      <w:r w:rsidRPr="000F145B">
        <w:rPr>
          <w:rFonts w:ascii="Times New Roman" w:hAnsi="Times New Roman"/>
        </w:rPr>
        <w:t>SUTARTINIAI ŽENKLAI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1363"/>
        <w:gridCol w:w="1020"/>
        <w:gridCol w:w="1503"/>
        <w:gridCol w:w="964"/>
        <w:gridCol w:w="1251"/>
        <w:gridCol w:w="1100"/>
        <w:gridCol w:w="1167"/>
        <w:gridCol w:w="982"/>
      </w:tblGrid>
      <w:tr w:rsidR="009B59DD" w:rsidRPr="00796D8F" w:rsidTr="00F62384">
        <w:trPr>
          <w:trHeight w:val="1361"/>
        </w:trPr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638175"/>
                  <wp:effectExtent l="0" t="0" r="9525" b="9525"/>
                  <wp:docPr id="41" name="Paveikslėlis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Laiko kontrolė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Time control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638175"/>
                  <wp:effectExtent l="0" t="0" r="9525" b="9525"/>
                  <wp:docPr id="40" name="Paveikslėlis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Palydos automobilis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Rescue car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704850" cy="638175"/>
                  <wp:effectExtent l="0" t="0" r="0" b="9525"/>
                  <wp:docPr id="39" name="Paveikslėlis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Varžybų štabas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Headquaters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590550" cy="638175"/>
                  <wp:effectExtent l="0" t="0" r="0" b="9525"/>
                  <wp:docPr id="38" name="Paveikslėlis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Atstumas nuo GR starto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Distance from SS start</w:t>
            </w:r>
          </w:p>
        </w:tc>
      </w:tr>
      <w:tr w:rsidR="009B59DD" w:rsidRPr="00796D8F" w:rsidTr="00F62384">
        <w:trPr>
          <w:trHeight w:val="1361"/>
        </w:trPr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638175"/>
                  <wp:effectExtent l="0" t="0" r="9525" b="9525"/>
                  <wp:docPr id="37" name="Paveikslėlis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GR startas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SS start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323850" cy="428625"/>
                  <wp:effectExtent l="0" t="0" r="0" b="9525"/>
                  <wp:docPr id="36" name="Paveikslėlis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rFonts w:eastAsia="Times New Roman"/>
                <w:noProof/>
                <w:lang w:val="en-US"/>
              </w:rPr>
              <w:drawing>
                <wp:inline distT="0" distB="0" distL="0" distR="0">
                  <wp:extent cx="400050" cy="400050"/>
                  <wp:effectExtent l="0" t="0" r="0" b="0"/>
                  <wp:docPr id="35" name="Paveikslėlis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Gesituvas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Fire extinguisher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657225"/>
                  <wp:effectExtent l="0" t="0" r="9525" b="9525"/>
                  <wp:docPr id="34" name="Paveikslėlis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Uždaras parkas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Park Ferme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361950"/>
                  <wp:effectExtent l="0" t="0" r="9525" b="0"/>
                  <wp:docPr id="33" name="Paveikslėlis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Tramplynas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Crest</w:t>
            </w:r>
          </w:p>
        </w:tc>
      </w:tr>
      <w:tr w:rsidR="009B59DD" w:rsidRPr="00796D8F" w:rsidTr="00F62384">
        <w:trPr>
          <w:trHeight w:val="1347"/>
        </w:trPr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638175"/>
                  <wp:effectExtent l="0" t="0" r="9525" b="9525"/>
                  <wp:docPr id="32" name="Paveikslėlis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GR finišas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SS finish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857250"/>
                  <wp:effectExtent l="0" t="0" r="9525" b="0"/>
                  <wp:docPr id="31" name="Paveikslėlis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Pavojingos vietos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Dangerous places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85800" cy="638175"/>
                  <wp:effectExtent l="0" t="0" r="0" b="9525"/>
                  <wp:docPr id="30" name="Paveikslėlis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Tualetai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WC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638175"/>
                  <wp:effectExtent l="0" t="0" r="9525" b="9525"/>
                  <wp:docPr id="29" name="Paveikslėlis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Serviso zona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Service zone</w:t>
            </w:r>
          </w:p>
        </w:tc>
      </w:tr>
      <w:tr w:rsidR="009B59DD" w:rsidRPr="00796D8F" w:rsidTr="00F62384">
        <w:trPr>
          <w:trHeight w:val="1361"/>
        </w:trPr>
        <w:tc>
          <w:tcPr>
            <w:tcW w:w="133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742950" cy="638175"/>
                  <wp:effectExtent l="0" t="0" r="0" b="9525"/>
                  <wp:docPr id="28" name="Paveikslėlis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 xml:space="preserve">GR </w:t>
            </w:r>
            <w:r>
              <w:rPr>
                <w:b/>
                <w:sz w:val="16"/>
                <w:szCs w:val="16"/>
              </w:rPr>
              <w:t>STOP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 xml:space="preserve">SS </w:t>
            </w:r>
            <w:r>
              <w:rPr>
                <w:sz w:val="16"/>
                <w:szCs w:val="16"/>
              </w:rPr>
              <w:t>STOP</w:t>
            </w:r>
          </w:p>
        </w:tc>
        <w:tc>
          <w:tcPr>
            <w:tcW w:w="133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647700"/>
                  <wp:effectExtent l="0" t="0" r="9525" b="0"/>
                  <wp:docPr id="27" name="Paveikslėlis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Foto/TV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Media</w:t>
            </w:r>
          </w:p>
        </w:tc>
        <w:tc>
          <w:tcPr>
            <w:tcW w:w="133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428625"/>
                  <wp:effectExtent l="0" t="0" r="9525" b="9525"/>
                  <wp:docPr id="26" name="Paveikslėlis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Geriamas vanduo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Drinking water</w:t>
            </w:r>
          </w:p>
        </w:tc>
        <w:tc>
          <w:tcPr>
            <w:tcW w:w="133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638175"/>
                  <wp:effectExtent l="0" t="0" r="9525" b="9525"/>
                  <wp:docPr id="25" name="Paveikslėlis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6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Įspėjamasis ženklas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Warning sign</w:t>
            </w:r>
          </w:p>
        </w:tc>
      </w:tr>
      <w:tr w:rsidR="009B59DD" w:rsidRPr="00796D8F" w:rsidTr="00F62384">
        <w:trPr>
          <w:trHeight w:val="1361"/>
        </w:trPr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638175"/>
                  <wp:effectExtent l="0" t="0" r="9525" b="9525"/>
                  <wp:docPr id="24" name="Paveikslėlis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Ryšio postas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Radio post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666750"/>
                  <wp:effectExtent l="0" t="0" r="9525" b="0"/>
                  <wp:docPr id="23" name="Paveikslėlis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Evakuacinis kelias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Evacuation route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342900" cy="638175"/>
                  <wp:effectExtent l="0" t="0" r="0" b="9525"/>
                  <wp:docPr id="22" name="Paveikslėlis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Elektros stulpas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Utility pole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95250"/>
                  <wp:effectExtent l="0" t="0" r="9525" b="0"/>
                  <wp:docPr id="21" name="Paveikslėlis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Surenkamos tvoros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Temporary fence</w:t>
            </w:r>
          </w:p>
        </w:tc>
      </w:tr>
      <w:tr w:rsidR="009B59DD" w:rsidRPr="00796D8F" w:rsidTr="00F62384">
        <w:trPr>
          <w:trHeight w:val="1361"/>
        </w:trPr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323850" cy="323850"/>
                  <wp:effectExtent l="0" t="0" r="0" b="0"/>
                  <wp:docPr id="20" name="Paveikslėlis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59DD" w:rsidRPr="00796D8F" w:rsidRDefault="009B59DD" w:rsidP="00F62384">
            <w:pPr>
              <w:spacing w:after="0" w:line="240" w:lineRule="auto"/>
              <w:jc w:val="center"/>
            </w:pPr>
            <w:r w:rsidRPr="00796D8F">
              <w:rPr>
                <w:rFonts w:eastAsia="Times New Roman"/>
              </w:rPr>
              <w:object w:dxaOrig="660" w:dyaOrig="4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.5pt;height:33.75pt" o:ole="">
                  <v:imagedata r:id="rId26" o:title=""/>
                </v:shape>
                <o:OLEObject Type="Embed" ProgID="Visio.Drawing.15" ShapeID="_x0000_i1025" DrawAspect="Content" ObjectID="_1572616352" r:id="rId27"/>
              </w:object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Med. Pagalba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Medical aid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771525"/>
                  <wp:effectExtent l="0" t="0" r="9525" b="9525"/>
                  <wp:docPr id="19" name="Paveikslėlis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Važiavimo kryptis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Driving direction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457200"/>
                  <wp:effectExtent l="0" t="0" r="9525" b="0"/>
                  <wp:docPr id="18" name="Paveikslėlis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Kelio ženklai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Road signs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247650"/>
                  <wp:effectExtent l="0" t="0" r="9525" b="0"/>
                  <wp:docPr id="17" name="Paveikslėlis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GPS koordinatės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GPS coordinates</w:t>
            </w:r>
          </w:p>
        </w:tc>
      </w:tr>
      <w:tr w:rsidR="009B59DD" w:rsidRPr="00796D8F" w:rsidTr="00F62384">
        <w:trPr>
          <w:trHeight w:val="1361"/>
        </w:trPr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323850" cy="323850"/>
                  <wp:effectExtent l="0" t="0" r="0" b="0"/>
                  <wp:docPr id="16" name="Paveikslėlis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59DD" w:rsidRPr="00796D8F" w:rsidRDefault="009B59DD" w:rsidP="00F62384">
            <w:pPr>
              <w:spacing w:after="0" w:line="240" w:lineRule="auto"/>
              <w:jc w:val="center"/>
            </w:pPr>
            <w:r w:rsidRPr="00796D8F">
              <w:rPr>
                <w:rFonts w:eastAsia="Times New Roman"/>
              </w:rPr>
              <w:object w:dxaOrig="945" w:dyaOrig="660">
                <v:shape id="_x0000_i1026" type="#_x0000_t75" style="width:58.5pt;height:41.25pt" o:ole="">
                  <v:imagedata r:id="rId32" o:title=""/>
                </v:shape>
                <o:OLEObject Type="Embed" ProgID="Visio.Drawing.15" ShapeID="_x0000_i1026" DrawAspect="Content" ObjectID="_1572616353" r:id="rId33"/>
              </w:object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Ugniagesiai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Fire brigade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781050"/>
                  <wp:effectExtent l="0" t="0" r="9525" b="0"/>
                  <wp:docPr id="15" name="Paveikslėlis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Tvėrimo juosta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STOP</w:t>
            </w:r>
            <w:r w:rsidRPr="00796D8F">
              <w:rPr>
                <w:sz w:val="16"/>
                <w:szCs w:val="16"/>
              </w:rPr>
              <w:t xml:space="preserve"> tape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314325" cy="638175"/>
                  <wp:effectExtent l="0" t="0" r="9525" b="9525"/>
                  <wp:docPr id="14" name="Paveikslėlis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Šviesoforas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Traffic lights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542925"/>
                  <wp:effectExtent l="0" t="0" r="9525" b="9525"/>
                  <wp:docPr id="13" name="Paveikslėlis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Geležinkelis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Railroad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  <w:tr w:rsidR="009B59DD" w:rsidRPr="00796D8F" w:rsidTr="00F62384">
        <w:trPr>
          <w:trHeight w:val="1361"/>
        </w:trPr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828675"/>
                  <wp:effectExtent l="0" t="0" r="9525" b="9525"/>
                  <wp:docPr id="12" name="Paveikslėlis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Policija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Police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866775" cy="638175"/>
                  <wp:effectExtent l="0" t="0" r="9525" b="9525"/>
                  <wp:docPr id="11" name="Paveikslėlis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Užtvara trasoje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Retarder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476250"/>
                  <wp:effectExtent l="0" t="0" r="9525" b="0"/>
                  <wp:docPr id="10" name="Paveikslėlis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Medžiai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Trees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  <w:tr w:rsidR="009B59DD" w:rsidRPr="00796D8F" w:rsidTr="00F62384">
        <w:trPr>
          <w:trHeight w:val="1361"/>
        </w:trPr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771525" cy="638175"/>
                  <wp:effectExtent l="0" t="0" r="9525" b="9525"/>
                  <wp:docPr id="9" name="Paveikslėlis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Sauga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Security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866775" cy="638175"/>
                  <wp:effectExtent l="0" t="0" r="9525" b="9525"/>
                  <wp:docPr id="8" name="Paveikslėlis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Atitvarai žiūrovams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Fences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638175"/>
                  <wp:effectExtent l="0" t="0" r="9525" b="9525"/>
                  <wp:docPr id="7" name="Paveikslėlis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Autobusų sustojimas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 xml:space="preserve">Bus </w:t>
            </w:r>
            <w:r>
              <w:rPr>
                <w:sz w:val="16"/>
                <w:szCs w:val="16"/>
              </w:rPr>
              <w:t>STOP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  <w:tr w:rsidR="009B59DD" w:rsidRPr="00796D8F" w:rsidTr="00F62384">
        <w:trPr>
          <w:trHeight w:val="1361"/>
        </w:trPr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847725"/>
                  <wp:effectExtent l="0" t="0" r="9525" b="9525"/>
                  <wp:docPr id="6" name="Paveikslėlis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Teisėjas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Marshal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647700"/>
                  <wp:effectExtent l="0" t="0" r="9525" b="0"/>
                  <wp:docPr id="5" name="Paveikslėlis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Degalų užpylimo zona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Refuelling - in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638175"/>
                  <wp:effectExtent l="0" t="0" r="9525" b="9525"/>
                  <wp:docPr id="4" name="Paveikslėlis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Pastatas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Building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  <w:tr w:rsidR="009B59DD" w:rsidRPr="00796D8F" w:rsidTr="00F62384">
        <w:trPr>
          <w:trHeight w:val="1361"/>
        </w:trPr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457200"/>
                  <wp:effectExtent l="0" t="0" r="9525" b="0"/>
                  <wp:docPr id="3" name="Paveikslėlis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Evakuatorius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Evacuator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647700"/>
                  <wp:effectExtent l="0" t="0" r="9525" b="0"/>
                  <wp:docPr id="2" name="Paveikslėlis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Degalų užpylimo zonos pabaiga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Refuelling – out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38175" cy="180975"/>
                  <wp:effectExtent l="0" t="0" r="9525" b="9525"/>
                  <wp:docPr id="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796D8F">
              <w:rPr>
                <w:b/>
                <w:sz w:val="16"/>
                <w:szCs w:val="16"/>
              </w:rPr>
              <w:t>Pervažiavimas per tiltą</w:t>
            </w:r>
          </w:p>
          <w:p w:rsidR="009B59DD" w:rsidRPr="00796D8F" w:rsidRDefault="009B59DD" w:rsidP="00F6238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96D8F">
              <w:rPr>
                <w:sz w:val="16"/>
                <w:szCs w:val="16"/>
              </w:rPr>
              <w:t>Bridge crossing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</w:pP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59DD" w:rsidRPr="00796D8F" w:rsidRDefault="009B59DD" w:rsidP="00F62384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</w:tbl>
    <w:p w:rsidR="009A5AD4" w:rsidRDefault="00757A75"/>
    <w:sectPr w:rsidR="009A5AD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59DD"/>
    <w:rsid w:val="005E14E1"/>
    <w:rsid w:val="00757A75"/>
    <w:rsid w:val="009B59DD"/>
    <w:rsid w:val="00B50BC6"/>
    <w:rsid w:val="00B96682"/>
    <w:rsid w:val="00FE3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F81809E"/>
  <w15:chartTrackingRefBased/>
  <w15:docId w15:val="{C4DC6788-B21A-4BFD-87A1-657CE02C7B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prastasis">
    <w:name w:val="Normal"/>
    <w:qFormat/>
    <w:rsid w:val="009B59DD"/>
    <w:pPr>
      <w:spacing w:after="200" w:line="276" w:lineRule="auto"/>
    </w:pPr>
    <w:rPr>
      <w:rFonts w:ascii="Calibri" w:eastAsia="Calibri" w:hAnsi="Calibri" w:cs="Times New Roman"/>
      <w:lang w:val="lt-LT"/>
    </w:rPr>
  </w:style>
  <w:style w:type="paragraph" w:styleId="Antrat2">
    <w:name w:val="heading 2"/>
    <w:basedOn w:val="prastasis"/>
    <w:next w:val="prastasis"/>
    <w:link w:val="Antrat2Diagrama"/>
    <w:uiPriority w:val="9"/>
    <w:unhideWhenUsed/>
    <w:qFormat/>
    <w:rsid w:val="009B59DD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2Diagrama">
    <w:name w:val="Antraštė 2 Diagrama"/>
    <w:basedOn w:val="Numatytasispastraiposriftas"/>
    <w:link w:val="Antrat2"/>
    <w:uiPriority w:val="9"/>
    <w:rsid w:val="009B59DD"/>
    <w:rPr>
      <w:rFonts w:ascii="Cambria" w:eastAsia="Times New Roman" w:hAnsi="Cambria" w:cs="Times New Roman"/>
      <w:b/>
      <w:bCs/>
      <w:color w:val="4F81BD"/>
      <w:sz w:val="26"/>
      <w:szCs w:val="26"/>
      <w:lang w:val="lt-LT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9B59D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9B59DD"/>
    <w:rPr>
      <w:rFonts w:ascii="Segoe UI" w:eastAsia="Calibri" w:hAnsi="Segoe UI" w:cs="Segoe UI"/>
      <w:sz w:val="18"/>
      <w:szCs w:val="18"/>
      <w:lang w:val="lt-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emf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29.jpeg"/><Relationship Id="rId42" Type="http://schemas.openxmlformats.org/officeDocument/2006/relationships/image" Target="media/image37.png"/><Relationship Id="rId47" Type="http://schemas.openxmlformats.org/officeDocument/2006/relationships/image" Target="media/image42.jpeg"/><Relationship Id="rId50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33" Type="http://schemas.openxmlformats.org/officeDocument/2006/relationships/package" Target="embeddings/Microsoft_Visio_Drawing32.vsdx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5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8.emf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4.jpeg"/><Relationship Id="rId36" Type="http://schemas.openxmlformats.org/officeDocument/2006/relationships/image" Target="media/image31.jpeg"/><Relationship Id="rId49" Type="http://schemas.openxmlformats.org/officeDocument/2006/relationships/fontTable" Target="fontTable.xml"/><Relationship Id="rId10" Type="http://schemas.openxmlformats.org/officeDocument/2006/relationships/image" Target="media/image7.emf"/><Relationship Id="rId19" Type="http://schemas.openxmlformats.org/officeDocument/2006/relationships/image" Target="media/image16.jpeg"/><Relationship Id="rId31" Type="http://schemas.openxmlformats.org/officeDocument/2006/relationships/image" Target="media/image27.jpeg"/><Relationship Id="rId44" Type="http://schemas.openxmlformats.org/officeDocument/2006/relationships/image" Target="media/image39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package" Target="embeddings/Microsoft_Visio_Drawing21.vsdx"/><Relationship Id="rId30" Type="http://schemas.openxmlformats.org/officeDocument/2006/relationships/image" Target="media/image26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189</Words>
  <Characters>1082</Characters>
  <Application>Microsoft Office Word</Application>
  <DocSecurity>0</DocSecurity>
  <Lines>9</Lines>
  <Paragraphs>2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Remigijus A.</dc:creator>
  <cp:keywords/>
  <dc:description/>
  <cp:lastModifiedBy>Remigijus A.</cp:lastModifiedBy>
  <cp:revision>2</cp:revision>
  <dcterms:created xsi:type="dcterms:W3CDTF">2017-01-02T14:08:00Z</dcterms:created>
  <dcterms:modified xsi:type="dcterms:W3CDTF">2017-11-19T15:06:00Z</dcterms:modified>
</cp:coreProperties>
</file>